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W17.22.0012/IV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23 februari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D2B29" w:rsidRDefault="00027BDA">
              <w:r>
                <w:t>Bij Kabinetsmissive van 4 februari 2022, no.2022000226, heeft Uwe Majesteit, op voordracht van de Minister van Infrastructuur en Waterstaat, bij de Afdeling advisering van de Raad van State ter overweging aanhangig gemaakt het voorstel van wet tot wijzigin</w:t>
              </w:r>
              <w:r>
                <w:t>g van de Havenbeveiligingswet in verband met de modernisering van de opleidingseisen voor personen die bij havenfaciliteiten beveiligingswerkzaamheden verrichten, de optimalisering van de veiligheidscontroles van schepen en een tweetal technische verbeteri</w:t>
              </w:r>
              <w:r>
                <w:t>ngen, met memorie van toelichting.</w:t>
              </w:r>
            </w:p>
          </w:sdtContent>
        </w:sdt>
        <w:p w:rsidR="0071031E" w:rsidRDefault="0071031E"/>
        <w:p w:rsidR="00C50D4F" w:rsidRDefault="00027BD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027BDA" w:rsidP="005B3E03">
      <w:r>
        <w:separator/>
      </w:r>
    </w:p>
  </w:endnote>
  <w:endnote w:type="continuationSeparator" w:id="0">
    <w:p w:rsidR="00954004" w:rsidRDefault="00027BD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027BDA" w:rsidP="005B3E03">
      <w:r>
        <w:separator/>
      </w:r>
    </w:p>
  </w:footnote>
  <w:footnote w:type="continuationSeparator" w:id="0">
    <w:p w:rsidR="00954004" w:rsidRDefault="00027BD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27BDA"/>
    <w:rsid w:val="00156F0B"/>
    <w:rsid w:val="00164A68"/>
    <w:rsid w:val="001D2B29"/>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FF8D1F2-FC6E-4E89-83CF-A50E769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2022-04-15T06:28:00.0000000Z</dcterms:created>
  <dcterms:modified xsi:type="dcterms:W3CDTF">2022-04-15T06:28:00.0000000Z</dcterms:modified>
  <dc:description>------------------------</dc:description>
  <dc:subject/>
  <dc:title/>
  <keywords/>
  <version/>
  <category/>
</coreProperties>
</file>