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a="http://schemas.openxmlformats.org/draw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DD3DF7" w:rsidR="00A828E3" w:rsidRDefault="00E02D08" w14:paraId="01124C5D" w14:textId="77777777">
      <w:pPr>
        <w:pStyle w:val="PlatteTekst"/>
        <w:rPr>
          <w:szCs w:val="18"/>
        </w:rPr>
        <w:sectPr w:rsidRPr="00DD3DF7" w:rsidR="00A828E3" w:rsidSect="00BF62AD">
          <w:headerReference w:type="default" r:id="rId12"/>
          <w:footerReference w:type="default" r:id="rId13"/>
          <w:type w:val="continuous"/>
          <w:pgSz w:w="11907" w:h="16840" w:code="9"/>
          <w:pgMar w:top="-2410" w:right="1361" w:bottom="1418" w:left="2211" w:header="2370" w:footer="992" w:gutter="0"/>
          <w:cols w:space="708"/>
          <w:docGrid w:type="lines" w:linePitch="284"/>
        </w:sectPr>
      </w:pPr>
      <w:r w:rsidRPr="00DD3DF7">
        <w:rPr>
          <w:noProof/>
          <w:szCs w:val="18"/>
          <w:lang w:eastAsia="nl-NL"/>
        </w:rPr>
        <mc:AlternateContent>
          <mc:Choice Requires="wps">
            <w:drawing>
              <wp:anchor distT="0" distB="269875" distL="114300" distR="114300" simplePos="0" relativeHeight="251664384" behindDoc="0" locked="0" layoutInCell="1" allowOverlap="1" wp14:editId="3B816515" wp14:anchorId="2E317C7C">
                <wp:simplePos x="0" y="0"/>
                <wp:positionH relativeFrom="margin">
                  <wp:posOffset>3283585</wp:posOffset>
                </wp:positionH>
                <wp:positionV relativeFrom="page">
                  <wp:posOffset>750570</wp:posOffset>
                </wp:positionV>
                <wp:extent cx="2000885" cy="702310"/>
                <wp:effectExtent l="0" t="0" r="0" b="2540"/>
                <wp:wrapTopAndBottom/>
                <wp:docPr id="8" name="Tekstvak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00885" cy="7023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F7A" w:rsidP="001D4F7A" w:rsidRDefault="001D4F7A" w14:paraId="78ADDE31" w14:textId="77777777">
                            <w:pPr>
                              <w:pStyle w:val="Huisstijl-Agendatitel"/>
                              <w:ind w:left="0" w:firstLine="0"/>
                            </w:pPr>
                            <w:r>
                              <w:t xml:space="preserve">                          Commissie IenW </w:t>
                            </w:r>
                          </w:p>
                          <w:p w:rsidR="001D4F7A" w:rsidP="001D4F7A" w:rsidRDefault="001D4F7A" w14:paraId="1BA3DC09" w14:textId="77777777">
                            <w:pPr>
                              <w:pStyle w:val="Huisstijl-Agendatitel"/>
                              <w:ind w:left="0" w:firstLine="0"/>
                            </w:pPr>
                          </w:p>
                          <w:p w:rsidR="00A42CDC" w:rsidP="001D4F7A" w:rsidRDefault="001D4F7A" w14:paraId="59DA8C80" w14:textId="201D640A">
                            <w:pPr>
                              <w:pStyle w:val="Huisstijl-Agendatitel"/>
                              <w:ind w:left="0" w:firstLine="0"/>
                            </w:pPr>
                            <w:r>
                              <w:tab/>
                            </w:r>
                            <w:r w:rsidR="007C429C">
                              <w:t>1</w:t>
                            </w:r>
                            <w:r w:rsidR="00B90F42">
                              <w:t>4</w:t>
                            </w:r>
                            <w:r w:rsidR="00F83DA5">
                              <w:t xml:space="preserve"> </w:t>
                            </w:r>
                            <w:r w:rsidR="00E76C7F">
                              <w:t xml:space="preserve">april </w:t>
                            </w:r>
                            <w:r w:rsidRPr="00CE0E07" w:rsidR="00017DA8">
                              <w:t>2022</w:t>
                            </w:r>
                          </w:p>
                          <w:p w:rsidR="00A42CDC" w:rsidRDefault="00A42CDC" w14:paraId="5DAB6C7B" w14:textId="77777777">
                            <w:pPr>
                              <w:pStyle w:val="Huisstijl-Agendatitel"/>
                              <w:ind w:left="0" w:firstLine="0"/>
                            </w:pPr>
                          </w:p>
                          <w:p w:rsidR="00A42CDC" w:rsidRDefault="00A42CDC" w14:paraId="29D6B04F" w14:textId="77777777">
                            <w:pPr>
                              <w:pStyle w:val="Huisstijl-AgendagegevensW1"/>
                            </w:pPr>
                            <w:r>
                              <w:tab/>
                            </w:r>
                            <w:r w:rsidR="005324DF">
                              <w:t xml:space="preserve"> </w:t>
                            </w:r>
                          </w:p>
                          <w:p w:rsidR="00A42CDC" w:rsidRDefault="00A42CDC" w14:paraId="02EB378F" w14:textId="77777777">
                            <w:pPr>
                              <w:pStyle w:val="Huisstijl-Notitiegegevens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2E317C7C">
                <v:stroke joinstyle="miter"/>
                <v:path gradientshapeok="t" o:connecttype="rect"/>
              </v:shapetype>
              <v:shape id="Tekstvak 8" style="position:absolute;margin-left:258.55pt;margin-top:59.1pt;width:157.55pt;height:55.3pt;z-index:251664384;visibility:visible;mso-wrap-style:square;mso-width-percent:0;mso-height-percent:0;mso-wrap-distance-left:9pt;mso-wrap-distance-top:0;mso-wrap-distance-right:9pt;mso-wrap-distance-bottom:21.25pt;mso-position-horizontal:absolute;mso-position-horizontal-relative:margin;mso-position-vertical:absolute;mso-position-vertical-relative:page;mso-width-percent:0;mso-height-percent:0;mso-width-relative:margin;mso-height-relative:margin;v-text-anchor:top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">
                <v:path arrowok="t"/>
                <v:textbox inset="0,0,0,0">
                  <w:txbxContent>
                    <w:p w:rsidR="001D4F7A" w:rsidP="001D4F7A" w:rsidRDefault="001D4F7A" w14:paraId="78ADDE31" w14:textId="77777777">
                      <w:pPr>
                        <w:pStyle w:val="Huisstijl-Agendatitel"/>
                        <w:ind w:left="0" w:firstLine="0"/>
                      </w:pPr>
                      <w:r>
                        <w:t xml:space="preserve">                          Commissie IenW </w:t>
                      </w:r>
                    </w:p>
                    <w:p w:rsidR="001D4F7A" w:rsidP="001D4F7A" w:rsidRDefault="001D4F7A" w14:paraId="1BA3DC09" w14:textId="77777777">
                      <w:pPr>
                        <w:pStyle w:val="Huisstijl-Agendatitel"/>
                        <w:ind w:left="0" w:firstLine="0"/>
                      </w:pPr>
                    </w:p>
                    <w:p w:rsidR="00A42CDC" w:rsidP="001D4F7A" w:rsidRDefault="001D4F7A" w14:paraId="59DA8C80" w14:textId="201D640A">
                      <w:pPr>
                        <w:pStyle w:val="Huisstijl-Agendatitel"/>
                        <w:ind w:left="0" w:firstLine="0"/>
                      </w:pPr>
                      <w:r>
                        <w:tab/>
                      </w:r>
                      <w:r w:rsidR="007C429C">
                        <w:t>1</w:t>
                      </w:r>
                      <w:r w:rsidR="00B90F42">
                        <w:t>4</w:t>
                      </w:r>
                      <w:r w:rsidR="00F83DA5">
                        <w:t xml:space="preserve"> </w:t>
                      </w:r>
                      <w:r w:rsidR="00E76C7F">
                        <w:t xml:space="preserve">april </w:t>
                      </w:r>
                      <w:r w:rsidRPr="00CE0E07" w:rsidR="00017DA8">
                        <w:t>2022</w:t>
                      </w:r>
                    </w:p>
                    <w:p w:rsidR="00A42CDC" w:rsidRDefault="00A42CDC" w14:paraId="5DAB6C7B" w14:textId="77777777">
                      <w:pPr>
                        <w:pStyle w:val="Huisstijl-Agendatitel"/>
                        <w:ind w:left="0" w:firstLine="0"/>
                      </w:pPr>
                    </w:p>
                    <w:p w:rsidR="00A42CDC" w:rsidRDefault="00A42CDC" w14:paraId="29D6B04F" w14:textId="77777777">
                      <w:pPr>
                        <w:pStyle w:val="Huisstijl-AgendagegevensW1"/>
                      </w:pPr>
                      <w:r>
                        <w:tab/>
                      </w:r>
                      <w:r w:rsidR="005324DF">
                        <w:t xml:space="preserve"> </w:t>
                      </w:r>
                    </w:p>
                    <w:p w:rsidR="00A42CDC" w:rsidRDefault="00A42CDC" w14:paraId="02EB378F" w14:textId="77777777">
                      <w:pPr>
                        <w:pStyle w:val="Huisstijl-Notitiegegevens"/>
                      </w:pPr>
                    </w:p>
                  </w:txbxContent>
                </v:textbox>
                <w10:wrap type="topAndBottom" anchorx="margin" anchory="page"/>
              </v:shape>
            </w:pict>
          </mc:Fallback>
        </mc:AlternateContent>
      </w:r>
      <w:r w:rsidRPr="00DD3DF7" w:rsidR="00F407B0">
        <w:rPr>
          <w:noProof/>
          <w:szCs w:val="18"/>
          <w:lang w:eastAsia="nl-N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editId="6A8A41EB" wp14:anchorId="6E0FADC5">
                <wp:simplePos x="0" y="0"/>
                <wp:positionH relativeFrom="column">
                  <wp:posOffset>3586480</wp:posOffset>
                </wp:positionH>
                <wp:positionV relativeFrom="page">
                  <wp:posOffset>1695450</wp:posOffset>
                </wp:positionV>
                <wp:extent cx="2048510" cy="238125"/>
                <wp:effectExtent l="0" t="0" r="8890" b="9525"/>
                <wp:wrapNone/>
                <wp:docPr id="13" name="Tekstvak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48510" cy="238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2CDC" w:rsidRDefault="00A42CDC" w14:paraId="0D0B940D" w14:textId="77777777"/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vak 13" style="position:absolute;margin-left:282.4pt;margin-top:133.5pt;width:161.3pt;height:1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spid="_x0000_s102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" w14:anchorId="6E0FADC5">
                <v:path arrowok="t"/>
                <v:textbox inset="0,0,0,0">
                  <w:txbxContent>
                    <w:p w:rsidR="00A42CDC" w:rsidRDefault="00A42CDC" w14:paraId="0D0B940D" w14:textId="77777777"/>
                  </w:txbxContent>
                </v:textbox>
                <w10:wrap anchory="page"/>
              </v:shape>
            </w:pict>
          </mc:Fallback>
        </mc:AlternateContent>
      </w:r>
    </w:p>
    <w:p w:rsidRPr="001D4F7A" w:rsidR="00E02D08" w:rsidP="5AC6EA2F" w:rsidRDefault="001D4F7A" w14:paraId="2C450519" w14:textId="6B07066A">
      <w:pPr>
        <w:rPr>
          <w:b/>
          <w:bCs/>
          <w:sz w:val="22"/>
        </w:rPr>
      </w:pPr>
      <w:r w:rsidRPr="001D4F7A">
        <w:rPr>
          <w:b/>
          <w:bCs/>
          <w:sz w:val="22"/>
        </w:rPr>
        <w:t>Lijst van nieuwe EU-voorstellen</w:t>
      </w:r>
    </w:p>
    <w:p w:rsidRPr="00DD3DF7" w:rsidR="00E02D08" w:rsidP="00C727FA" w:rsidRDefault="00E02D08" w14:paraId="44EAFD9C" w14:textId="564F06C6">
      <w:pPr>
        <w:rPr>
          <w:b/>
          <w:szCs w:val="18"/>
        </w:rPr>
      </w:pPr>
    </w:p>
    <w:p w:rsidRPr="00DD3DF7" w:rsidR="006F2511" w:rsidP="00C727FA" w:rsidRDefault="5AC6EA2F" w14:paraId="3E6B1701" w14:textId="5B3C7410">
      <w:pPr>
        <w:rPr>
          <w:szCs w:val="18"/>
        </w:rPr>
      </w:pPr>
      <w:r>
        <w:t>De</w:t>
      </w:r>
      <w:r w:rsidRPr="5AC6EA2F">
        <w:rPr>
          <w:b/>
          <w:bCs/>
        </w:rPr>
        <w:t xml:space="preserve"> </w:t>
      </w:r>
      <w:r>
        <w:t xml:space="preserve">Europese Commissie heeft in de periode tussen </w:t>
      </w:r>
      <w:r w:rsidR="00B90F42">
        <w:rPr>
          <w:b/>
          <w:bCs/>
        </w:rPr>
        <w:t>30</w:t>
      </w:r>
      <w:r w:rsidR="007C429C">
        <w:rPr>
          <w:b/>
          <w:bCs/>
        </w:rPr>
        <w:t xml:space="preserve"> maart </w:t>
      </w:r>
      <w:r w:rsidR="002124B2">
        <w:rPr>
          <w:b/>
          <w:bCs/>
        </w:rPr>
        <w:t>2022</w:t>
      </w:r>
      <w:r w:rsidRPr="002E61CF" w:rsidR="00017DA8">
        <w:rPr>
          <w:b/>
          <w:bCs/>
        </w:rPr>
        <w:t xml:space="preserve"> en </w:t>
      </w:r>
      <w:r w:rsidR="00B90F42">
        <w:rPr>
          <w:b/>
          <w:bCs/>
        </w:rPr>
        <w:t>13 april</w:t>
      </w:r>
      <w:r w:rsidRPr="00CE0E07" w:rsidR="00017DA8">
        <w:rPr>
          <w:b/>
          <w:bCs/>
        </w:rPr>
        <w:t xml:space="preserve"> 2022</w:t>
      </w:r>
      <w:r>
        <w:t xml:space="preserve"> de volgende</w:t>
      </w:r>
      <w:r w:rsidR="001D4F7A">
        <w:t xml:space="preserve"> voor deze vaste commissie relevante</w:t>
      </w:r>
      <w:r>
        <w:t xml:space="preserve"> voorstellen voor Europese wetgeving, besluiten en andere beleidsvormende documenten aan de Tweede Kamer gestuurd: </w:t>
      </w:r>
    </w:p>
    <w:p w:rsidRPr="00DD3DF7" w:rsidR="00820149" w:rsidP="00C727FA" w:rsidRDefault="00820149" w14:paraId="4B94D5A5" w14:textId="77777777">
      <w:pPr>
        <w:rPr>
          <w:szCs w:val="18"/>
        </w:rPr>
      </w:pPr>
    </w:p>
    <w:p w:rsidRPr="00DD3DF7" w:rsidR="00820149" w:rsidP="5AC6EA2F" w:rsidRDefault="5AC6EA2F" w14:paraId="01234008" w14:textId="77777777">
      <w:pPr>
        <w:pStyle w:val="Lijstalinea"/>
        <w:numPr>
          <w:ilvl w:val="0"/>
          <w:numId w:val="2"/>
        </w:numPr>
        <w:rPr>
          <w:b/>
          <w:bCs/>
        </w:rPr>
      </w:pPr>
      <w:r w:rsidRPr="5AC6EA2F">
        <w:rPr>
          <w:b/>
          <w:bCs/>
        </w:rPr>
        <w:t>Nieuw voorgestelde EU-wetgeving</w:t>
      </w:r>
      <w:r w:rsidR="35319F11">
        <w:br/>
      </w:r>
      <w:r>
        <w:t>(Verordeningen, richtlijnen en wetgevende besluiten)</w:t>
      </w:r>
    </w:p>
    <w:p w:rsidR="00916A6F" w:rsidP="001D4F7A" w:rsidRDefault="00F80258" w14:paraId="79BA78A5" w14:textId="0A8400CF">
      <w:pPr>
        <w:rPr>
          <w:szCs w:val="18"/>
        </w:rPr>
      </w:pPr>
      <w:r>
        <w:rPr>
          <w:szCs w:val="18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1134"/>
        <w:gridCol w:w="6378"/>
      </w:tblGrid>
      <w:tr w:rsidR="00B50266" w:rsidTr="004C1574" w14:paraId="1C1847AE" w14:textId="77777777">
        <w:tc>
          <w:tcPr>
            <w:tcW w:w="421" w:type="dxa"/>
            <w:vMerge w:val="restart"/>
            <w:tcBorders>
              <w:top w:val="single" w:color="D9D9D9" w:sz="8" w:space="0"/>
              <w:left w:val="single" w:color="D9D9D9" w:sz="8" w:space="0"/>
              <w:bottom w:val="single" w:color="D9D9D9" w:sz="8" w:space="0"/>
              <w:right w:val="nil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0266" w:rsidP="00B50266" w:rsidRDefault="00B50266" w14:paraId="7FD31227" w14:textId="77777777">
            <w:pPr>
              <w:pStyle w:val="Lijstalinea"/>
              <w:numPr>
                <w:ilvl w:val="0"/>
                <w:numId w:val="11"/>
              </w:numPr>
              <w:spacing w:after="240"/>
              <w:ind w:left="312"/>
              <w:rPr>
                <w:szCs w:val="18"/>
              </w:rPr>
            </w:pPr>
          </w:p>
        </w:tc>
        <w:tc>
          <w:tcPr>
            <w:tcW w:w="1134" w:type="dxa"/>
            <w:tcBorders>
              <w:top w:val="single" w:color="D9D9D9" w:sz="8" w:space="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B94B80" w:rsidR="00B50266" w:rsidP="00B50266" w:rsidRDefault="00B50266" w14:paraId="5F6C62D1" w14:textId="77777777">
            <w:pPr>
              <w:spacing w:after="240"/>
              <w:rPr>
                <w:rFonts w:cs="Calibri"/>
              </w:rPr>
            </w:pPr>
            <w:r w:rsidRPr="00B94B80">
              <w:rPr>
                <w:rFonts w:cs="Calibri"/>
              </w:rPr>
              <w:t>Titel</w:t>
            </w:r>
          </w:p>
        </w:tc>
        <w:tc>
          <w:tcPr>
            <w:tcW w:w="6378" w:type="dxa"/>
            <w:tcBorders>
              <w:top w:val="single" w:color="D9D9D9" w:sz="8" w:space="0"/>
              <w:left w:val="nil"/>
              <w:bottom w:val="nil"/>
              <w:right w:val="single" w:color="D9D9D9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F80258" w:rsidR="00B50266" w:rsidP="00B50266" w:rsidRDefault="00CD2B33" w14:paraId="5C17E77B" w14:textId="77157767">
            <w:pPr>
              <w:shd w:val="clear" w:color="auto" w:fill="FFFFFF"/>
              <w:spacing w:after="75"/>
              <w:rPr>
                <w:rFonts w:cs="Calibri"/>
                <w:highlight w:val="yellow"/>
              </w:rPr>
            </w:pPr>
            <w:r>
              <w:t xml:space="preserve">Verordening tot </w:t>
            </w:r>
            <w:r w:rsidR="007B1407">
              <w:t>h</w:t>
            </w:r>
            <w:r>
              <w:t>e</w:t>
            </w:r>
            <w:r w:rsidRPr="0068211E">
              <w:t xml:space="preserve">rziening van de richtlijn ecologisch ontwerp (Ecodesign) </w:t>
            </w:r>
            <w:r w:rsidR="00B50266">
              <w:rPr>
                <w:szCs w:val="18"/>
              </w:rPr>
              <w:t xml:space="preserve"> </w:t>
            </w:r>
            <w:hyperlink w:history="1" r:id="rId14">
              <w:r w:rsidRPr="008E6526" w:rsidR="00B50266">
                <w:rPr>
                  <w:rStyle w:val="Hyperlink"/>
                  <w:szCs w:val="18"/>
                </w:rPr>
                <w:t>COM (2022) 142</w:t>
              </w:r>
            </w:hyperlink>
          </w:p>
        </w:tc>
      </w:tr>
      <w:tr w:rsidR="00B50266" w:rsidTr="004C1574" w14:paraId="0793975C" w14:textId="77777777">
        <w:tc>
          <w:tcPr>
            <w:tcW w:w="0" w:type="auto"/>
            <w:vMerge/>
            <w:tcBorders>
              <w:top w:val="single" w:color="D9D9D9" w:sz="8" w:space="0"/>
              <w:left w:val="single" w:color="D9D9D9" w:sz="8" w:space="0"/>
              <w:bottom w:val="single" w:color="D9D9D9" w:sz="8" w:space="0"/>
              <w:right w:val="nil"/>
            </w:tcBorders>
            <w:vAlign w:val="center"/>
            <w:hideMark/>
          </w:tcPr>
          <w:p w:rsidR="00B50266" w:rsidP="00B50266" w:rsidRDefault="00B50266" w14:paraId="6A82AA90" w14:textId="77777777">
            <w:pPr>
              <w:rPr>
                <w:rFonts w:eastAsiaTheme="minorHAnsi"/>
                <w:szCs w:val="18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B94B80" w:rsidR="00B50266" w:rsidP="00B50266" w:rsidRDefault="00B50266" w14:paraId="31D633AD" w14:textId="77777777">
            <w:pPr>
              <w:spacing w:after="240"/>
              <w:rPr>
                <w:rFonts w:cs="Calibri"/>
              </w:rPr>
            </w:pPr>
            <w:r>
              <w:rPr>
                <w:rFonts w:cs="Calibri"/>
              </w:rPr>
              <w:t>Voorstel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single" w:color="D9D9D9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F80258" w:rsidR="00B50266" w:rsidP="00B50266" w:rsidRDefault="00E7729D" w14:paraId="018933C4" w14:textId="6D80E8F3">
            <w:pPr>
              <w:spacing w:after="240"/>
              <w:rPr>
                <w:rFonts w:cs="Calibri"/>
                <w:bCs/>
                <w:highlight w:val="yellow"/>
              </w:rPr>
            </w:pPr>
            <w:r>
              <w:rPr>
                <w:rFonts w:cs="Calibri"/>
                <w:bCs/>
              </w:rPr>
              <w:t>Reeds behandeld tijdens procedurevergadering van 6 april jl</w:t>
            </w:r>
            <w:r w:rsidRPr="00F80258" w:rsidR="00B50266">
              <w:rPr>
                <w:rFonts w:cs="Calibri"/>
                <w:bCs/>
              </w:rPr>
              <w:t>.</w:t>
            </w:r>
          </w:p>
        </w:tc>
      </w:tr>
      <w:tr w:rsidR="00B50266" w:rsidTr="004C1574" w14:paraId="6126C198" w14:textId="77777777">
        <w:tc>
          <w:tcPr>
            <w:tcW w:w="0" w:type="auto"/>
            <w:vMerge/>
            <w:tcBorders>
              <w:top w:val="single" w:color="D9D9D9" w:sz="8" w:space="0"/>
              <w:left w:val="single" w:color="D9D9D9" w:sz="8" w:space="0"/>
              <w:bottom w:val="single" w:color="D9D9D9" w:sz="8" w:space="0"/>
              <w:right w:val="nil"/>
            </w:tcBorders>
            <w:vAlign w:val="center"/>
            <w:hideMark/>
          </w:tcPr>
          <w:p w:rsidR="00B50266" w:rsidP="00B50266" w:rsidRDefault="00B50266" w14:paraId="44225DE5" w14:textId="77777777">
            <w:pPr>
              <w:rPr>
                <w:rFonts w:eastAsiaTheme="minorHAnsi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D9D9D9" w:sz="8" w:space="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606E03" w:rsidR="00B50266" w:rsidP="00B50266" w:rsidRDefault="00B50266" w14:paraId="7578E561" w14:textId="77777777">
            <w:pPr>
              <w:spacing w:after="240"/>
              <w:rPr>
                <w:rFonts w:cs="Calibri"/>
              </w:rPr>
            </w:pPr>
            <w:r>
              <w:rPr>
                <w:szCs w:val="18"/>
              </w:rPr>
              <w:t>Noot</w:t>
            </w:r>
          </w:p>
        </w:tc>
        <w:tc>
          <w:tcPr>
            <w:tcW w:w="6378" w:type="dxa"/>
            <w:tcBorders>
              <w:top w:val="nil"/>
              <w:left w:val="nil"/>
              <w:bottom w:val="single" w:color="D9D9D9" w:sz="8" w:space="0"/>
              <w:right w:val="single" w:color="D9D9D9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606E03" w:rsidR="00B50266" w:rsidP="008545CE" w:rsidRDefault="008545CE" w14:paraId="3A04B1D3" w14:textId="658E0324">
            <w:pPr>
              <w:spacing w:after="240"/>
              <w:rPr>
                <w:rFonts w:cs="Calibri"/>
              </w:rPr>
            </w:pPr>
            <w:r w:rsidRPr="007C4FC1">
              <w:rPr>
                <w:rFonts w:cs="Calibri"/>
              </w:rPr>
              <w:t>Dit EU-voorstel is door de commissie IenW op 2 december 2020 prioritair verklaard.</w:t>
            </w:r>
            <w:r>
              <w:rPr>
                <w:rFonts w:cs="Calibri"/>
              </w:rPr>
              <w:t xml:space="preserve"> Tijdens de procedurevergadering van 6 april 2022 heeft uw commissie besloten e</w:t>
            </w:r>
            <w:r w:rsidRPr="007C4FC1">
              <w:rPr>
                <w:rFonts w:cs="Calibri"/>
              </w:rPr>
              <w:t xml:space="preserve">en schriftelijk overleg </w:t>
            </w:r>
            <w:r w:rsidR="005E1D32">
              <w:rPr>
                <w:rFonts w:cs="Calibri"/>
              </w:rPr>
              <w:t xml:space="preserve">te </w:t>
            </w:r>
            <w:bookmarkStart w:name="_GoBack" w:id="0"/>
            <w:bookmarkEnd w:id="0"/>
            <w:r w:rsidRPr="007C4FC1">
              <w:rPr>
                <w:rFonts w:cs="Calibri"/>
              </w:rPr>
              <w:t xml:space="preserve">voeren over dit EU-voorstel in samenhang met EU-voorstel </w:t>
            </w:r>
            <w:r w:rsidRPr="007C4FC1">
              <w:t>MEDEDELING - Van duurzame producten de norm maken</w:t>
            </w:r>
            <w:r w:rsidRPr="007C4FC1">
              <w:rPr>
                <w:rFonts w:cs="Calibri"/>
              </w:rPr>
              <w:t>, na ontvangst van het BNC-fiche.</w:t>
            </w:r>
            <w:r>
              <w:rPr>
                <w:rFonts w:cs="Calibri"/>
              </w:rPr>
              <w:t xml:space="preserve"> Daarnaast heeft de commissie besloten ee</w:t>
            </w:r>
            <w:r w:rsidRPr="007C4FC1">
              <w:rPr>
                <w:rFonts w:cs="Calibri"/>
              </w:rPr>
              <w:t xml:space="preserve">n (video)gesprek </w:t>
            </w:r>
            <w:r w:rsidR="005E1D32">
              <w:rPr>
                <w:rFonts w:cs="Calibri"/>
              </w:rPr>
              <w:t xml:space="preserve">te </w:t>
            </w:r>
            <w:r w:rsidRPr="007C4FC1">
              <w:rPr>
                <w:rFonts w:cs="Calibri"/>
              </w:rPr>
              <w:t>organiseren met vice-president Frans Timmermans van de Europese Commissie over beide EU-voorstellen.</w:t>
            </w:r>
          </w:p>
        </w:tc>
      </w:tr>
    </w:tbl>
    <w:p w:rsidR="00B50266" w:rsidP="001D4F7A" w:rsidRDefault="00B50266" w14:paraId="051FB130" w14:textId="77777777">
      <w:pPr>
        <w:rPr>
          <w:szCs w:val="1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9"/>
        <w:gridCol w:w="1132"/>
        <w:gridCol w:w="6314"/>
      </w:tblGrid>
      <w:tr w:rsidR="00164324" w:rsidTr="00164324" w14:paraId="2E499061" w14:textId="77777777">
        <w:tc>
          <w:tcPr>
            <w:tcW w:w="529" w:type="dxa"/>
            <w:vMerge w:val="restart"/>
            <w:tcBorders>
              <w:top w:val="single" w:color="D9D9D9" w:sz="8" w:space="0"/>
              <w:left w:val="single" w:color="D9D9D9" w:sz="8" w:space="0"/>
              <w:bottom w:val="single" w:color="D9D9D9" w:sz="8" w:space="0"/>
              <w:right w:val="nil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324" w:rsidP="004C1574" w:rsidRDefault="00164324" w14:paraId="1FBDB58A" w14:textId="77777777">
            <w:pPr>
              <w:pStyle w:val="Lijstalinea"/>
              <w:numPr>
                <w:ilvl w:val="0"/>
                <w:numId w:val="11"/>
              </w:numPr>
              <w:spacing w:after="240"/>
              <w:ind w:left="312"/>
              <w:rPr>
                <w:szCs w:val="18"/>
              </w:rPr>
            </w:pPr>
          </w:p>
        </w:tc>
        <w:tc>
          <w:tcPr>
            <w:tcW w:w="1132" w:type="dxa"/>
            <w:tcBorders>
              <w:top w:val="single" w:color="D9D9D9" w:sz="8" w:space="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B94B80" w:rsidR="00164324" w:rsidP="004C1574" w:rsidRDefault="00164324" w14:paraId="4BEA2CE0" w14:textId="77777777">
            <w:pPr>
              <w:spacing w:after="240"/>
              <w:rPr>
                <w:rFonts w:cs="Calibri"/>
              </w:rPr>
            </w:pPr>
            <w:r w:rsidRPr="00B94B80">
              <w:rPr>
                <w:rFonts w:cs="Calibri"/>
              </w:rPr>
              <w:t>Titel</w:t>
            </w:r>
          </w:p>
        </w:tc>
        <w:tc>
          <w:tcPr>
            <w:tcW w:w="6314" w:type="dxa"/>
            <w:tcBorders>
              <w:top w:val="single" w:color="D9D9D9" w:sz="8" w:space="0"/>
              <w:left w:val="nil"/>
              <w:bottom w:val="nil"/>
              <w:right w:val="single" w:color="D9D9D9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F80258" w:rsidR="00164324" w:rsidP="00164324" w:rsidRDefault="00164324" w14:paraId="71C85AA0" w14:textId="7A5DEACC">
            <w:pPr>
              <w:shd w:val="clear" w:color="auto" w:fill="FFFFFF"/>
              <w:spacing w:after="75"/>
              <w:rPr>
                <w:rFonts w:cs="Calibri"/>
                <w:highlight w:val="yellow"/>
              </w:rPr>
            </w:pPr>
            <w:r>
              <w:rPr>
                <w:szCs w:val="18"/>
              </w:rPr>
              <w:t xml:space="preserve">Proposal for a REGULATION on fluorinated greenhouse gases, amending Directive (EU) 2019/1937 and repealing Regulation (EU) No 517/2014 </w:t>
            </w:r>
            <w:hyperlink w:history="1" r:id="rId15">
              <w:r>
                <w:rPr>
                  <w:rStyle w:val="Hyperlink"/>
                  <w:szCs w:val="18"/>
                </w:rPr>
                <w:t>COM (2022) 150</w:t>
              </w:r>
            </w:hyperlink>
          </w:p>
        </w:tc>
      </w:tr>
      <w:tr w:rsidR="00164324" w:rsidTr="00164324" w14:paraId="018E9F0D" w14:textId="77777777">
        <w:tc>
          <w:tcPr>
            <w:tcW w:w="0" w:type="auto"/>
            <w:vMerge/>
            <w:tcBorders>
              <w:top w:val="single" w:color="D9D9D9" w:sz="8" w:space="0"/>
              <w:left w:val="single" w:color="D9D9D9" w:sz="8" w:space="0"/>
              <w:bottom w:val="single" w:color="D9D9D9" w:sz="8" w:space="0"/>
              <w:right w:val="nil"/>
            </w:tcBorders>
            <w:vAlign w:val="center"/>
            <w:hideMark/>
          </w:tcPr>
          <w:p w:rsidR="00164324" w:rsidP="004C1574" w:rsidRDefault="00164324" w14:paraId="5734B493" w14:textId="77777777">
            <w:pPr>
              <w:rPr>
                <w:rFonts w:eastAsiaTheme="minorHAnsi"/>
                <w:szCs w:val="18"/>
              </w:rPr>
            </w:pPr>
          </w:p>
        </w:tc>
        <w:tc>
          <w:tcPr>
            <w:tcW w:w="113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B94B80" w:rsidR="00164324" w:rsidP="004C1574" w:rsidRDefault="00164324" w14:paraId="1C00555A" w14:textId="77777777">
            <w:pPr>
              <w:spacing w:after="240"/>
              <w:rPr>
                <w:rFonts w:cs="Calibri"/>
              </w:rPr>
            </w:pPr>
            <w:r>
              <w:rPr>
                <w:rFonts w:cs="Calibri"/>
              </w:rPr>
              <w:t>Voorstel</w:t>
            </w:r>
          </w:p>
        </w:tc>
        <w:tc>
          <w:tcPr>
            <w:tcW w:w="6314" w:type="dxa"/>
            <w:tcBorders>
              <w:top w:val="nil"/>
              <w:left w:val="nil"/>
              <w:bottom w:val="nil"/>
              <w:right w:val="single" w:color="D9D9D9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F80258" w:rsidR="00164324" w:rsidP="004C1574" w:rsidRDefault="00164324" w14:paraId="53D73164" w14:textId="77777777">
            <w:pPr>
              <w:spacing w:after="240"/>
              <w:rPr>
                <w:rFonts w:cs="Calibri"/>
                <w:bCs/>
                <w:highlight w:val="yellow"/>
              </w:rPr>
            </w:pPr>
            <w:r w:rsidRPr="00F80258">
              <w:rPr>
                <w:rFonts w:cs="Calibri"/>
                <w:bCs/>
              </w:rPr>
              <w:t>BNC-fiche afwachten.</w:t>
            </w:r>
          </w:p>
        </w:tc>
      </w:tr>
    </w:tbl>
    <w:p w:rsidR="00043A29" w:rsidP="001D4F7A" w:rsidRDefault="00043A29" w14:paraId="6209ECAB" w14:textId="5CEA6A9A">
      <w:pPr>
        <w:rPr>
          <w:szCs w:val="1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9"/>
        <w:gridCol w:w="1132"/>
        <w:gridCol w:w="6314"/>
      </w:tblGrid>
      <w:tr w:rsidR="00164324" w:rsidTr="00164324" w14:paraId="284333B8" w14:textId="77777777">
        <w:tc>
          <w:tcPr>
            <w:tcW w:w="529" w:type="dxa"/>
            <w:vMerge w:val="restart"/>
            <w:tcBorders>
              <w:top w:val="single" w:color="D9D9D9" w:sz="8" w:space="0"/>
              <w:left w:val="single" w:color="D9D9D9" w:sz="8" w:space="0"/>
              <w:bottom w:val="single" w:color="D9D9D9" w:sz="8" w:space="0"/>
              <w:right w:val="nil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324" w:rsidP="004C1574" w:rsidRDefault="00164324" w14:paraId="758EBF76" w14:textId="77777777">
            <w:pPr>
              <w:pStyle w:val="Lijstalinea"/>
              <w:numPr>
                <w:ilvl w:val="0"/>
                <w:numId w:val="11"/>
              </w:numPr>
              <w:spacing w:after="240"/>
              <w:ind w:left="312"/>
              <w:rPr>
                <w:szCs w:val="18"/>
              </w:rPr>
            </w:pPr>
          </w:p>
        </w:tc>
        <w:tc>
          <w:tcPr>
            <w:tcW w:w="1132" w:type="dxa"/>
            <w:tcBorders>
              <w:top w:val="single" w:color="D9D9D9" w:sz="8" w:space="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B94B80" w:rsidR="00164324" w:rsidP="004C1574" w:rsidRDefault="00164324" w14:paraId="00540689" w14:textId="77777777">
            <w:pPr>
              <w:spacing w:after="240"/>
              <w:rPr>
                <w:rFonts w:cs="Calibri"/>
              </w:rPr>
            </w:pPr>
            <w:r w:rsidRPr="00B94B80">
              <w:rPr>
                <w:rFonts w:cs="Calibri"/>
              </w:rPr>
              <w:t>Titel</w:t>
            </w:r>
          </w:p>
        </w:tc>
        <w:tc>
          <w:tcPr>
            <w:tcW w:w="6314" w:type="dxa"/>
            <w:tcBorders>
              <w:top w:val="single" w:color="D9D9D9" w:sz="8" w:space="0"/>
              <w:left w:val="nil"/>
              <w:bottom w:val="nil"/>
              <w:right w:val="single" w:color="D9D9D9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F80258" w:rsidR="00164324" w:rsidP="00164324" w:rsidRDefault="00164324" w14:paraId="328B6234" w14:textId="7B718409">
            <w:pPr>
              <w:shd w:val="clear" w:color="auto" w:fill="FFFFFF"/>
              <w:spacing w:after="75"/>
              <w:rPr>
                <w:rFonts w:cs="Calibri"/>
                <w:highlight w:val="yellow"/>
              </w:rPr>
            </w:pPr>
            <w:r>
              <w:rPr>
                <w:szCs w:val="18"/>
              </w:rPr>
              <w:t xml:space="preserve">Proposal for a REGULATION on substances that deplete the ozone layer and repealing Regulation (EC) No 1005/2009 </w:t>
            </w:r>
            <w:hyperlink w:history="1" r:id="rId16">
              <w:r>
                <w:rPr>
                  <w:rStyle w:val="Hyperlink"/>
                  <w:szCs w:val="18"/>
                </w:rPr>
                <w:t>COM (2022) 151</w:t>
              </w:r>
            </w:hyperlink>
          </w:p>
        </w:tc>
      </w:tr>
      <w:tr w:rsidR="00164324" w:rsidTr="00164324" w14:paraId="75383E0D" w14:textId="77777777">
        <w:tc>
          <w:tcPr>
            <w:tcW w:w="0" w:type="auto"/>
            <w:vMerge/>
            <w:tcBorders>
              <w:top w:val="single" w:color="D9D9D9" w:sz="8" w:space="0"/>
              <w:left w:val="single" w:color="D9D9D9" w:sz="8" w:space="0"/>
              <w:bottom w:val="single" w:color="D9D9D9" w:sz="8" w:space="0"/>
              <w:right w:val="nil"/>
            </w:tcBorders>
            <w:vAlign w:val="center"/>
            <w:hideMark/>
          </w:tcPr>
          <w:p w:rsidR="00164324" w:rsidP="004C1574" w:rsidRDefault="00164324" w14:paraId="3523DF01" w14:textId="77777777">
            <w:pPr>
              <w:rPr>
                <w:rFonts w:eastAsiaTheme="minorHAnsi"/>
                <w:szCs w:val="18"/>
              </w:rPr>
            </w:pPr>
          </w:p>
        </w:tc>
        <w:tc>
          <w:tcPr>
            <w:tcW w:w="113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B94B80" w:rsidR="00164324" w:rsidP="004C1574" w:rsidRDefault="00164324" w14:paraId="3C2EF5F1" w14:textId="77777777">
            <w:pPr>
              <w:spacing w:after="240"/>
              <w:rPr>
                <w:rFonts w:cs="Calibri"/>
              </w:rPr>
            </w:pPr>
            <w:r>
              <w:rPr>
                <w:rFonts w:cs="Calibri"/>
              </w:rPr>
              <w:t>Voorstel</w:t>
            </w:r>
          </w:p>
        </w:tc>
        <w:tc>
          <w:tcPr>
            <w:tcW w:w="6314" w:type="dxa"/>
            <w:tcBorders>
              <w:top w:val="nil"/>
              <w:left w:val="nil"/>
              <w:bottom w:val="nil"/>
              <w:right w:val="single" w:color="D9D9D9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F80258" w:rsidR="00164324" w:rsidP="004C1574" w:rsidRDefault="00164324" w14:paraId="709DEA73" w14:textId="77777777">
            <w:pPr>
              <w:spacing w:after="240"/>
              <w:rPr>
                <w:rFonts w:cs="Calibri"/>
                <w:bCs/>
                <w:highlight w:val="yellow"/>
              </w:rPr>
            </w:pPr>
            <w:r w:rsidRPr="00F80258">
              <w:rPr>
                <w:rFonts w:cs="Calibri"/>
                <w:bCs/>
              </w:rPr>
              <w:t>BNC-fiche afwachten.</w:t>
            </w:r>
          </w:p>
        </w:tc>
      </w:tr>
    </w:tbl>
    <w:p w:rsidR="00164324" w:rsidP="001D4F7A" w:rsidRDefault="00164324" w14:paraId="2808837E" w14:textId="20DC00FE">
      <w:pPr>
        <w:rPr>
          <w:szCs w:val="1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1134"/>
        <w:gridCol w:w="6378"/>
      </w:tblGrid>
      <w:tr w:rsidR="00164324" w:rsidTr="004C1574" w14:paraId="5F31231F" w14:textId="77777777">
        <w:tc>
          <w:tcPr>
            <w:tcW w:w="421" w:type="dxa"/>
            <w:vMerge w:val="restart"/>
            <w:tcBorders>
              <w:top w:val="single" w:color="D9D9D9" w:sz="8" w:space="0"/>
              <w:left w:val="single" w:color="D9D9D9" w:sz="8" w:space="0"/>
              <w:bottom w:val="single" w:color="D9D9D9" w:sz="8" w:space="0"/>
              <w:right w:val="nil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324" w:rsidP="004C1574" w:rsidRDefault="00164324" w14:paraId="15C05D47" w14:textId="77777777">
            <w:pPr>
              <w:pStyle w:val="Lijstalinea"/>
              <w:numPr>
                <w:ilvl w:val="0"/>
                <w:numId w:val="11"/>
              </w:numPr>
              <w:spacing w:after="240"/>
              <w:ind w:left="312"/>
              <w:rPr>
                <w:szCs w:val="18"/>
              </w:rPr>
            </w:pPr>
          </w:p>
        </w:tc>
        <w:tc>
          <w:tcPr>
            <w:tcW w:w="1134" w:type="dxa"/>
            <w:tcBorders>
              <w:top w:val="single" w:color="D9D9D9" w:sz="8" w:space="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B94B80" w:rsidR="00164324" w:rsidP="004C1574" w:rsidRDefault="00164324" w14:paraId="0FC7315B" w14:textId="77777777">
            <w:pPr>
              <w:spacing w:after="240"/>
              <w:rPr>
                <w:rFonts w:cs="Calibri"/>
              </w:rPr>
            </w:pPr>
            <w:r w:rsidRPr="00B94B80">
              <w:rPr>
                <w:rFonts w:cs="Calibri"/>
              </w:rPr>
              <w:t>Titel</w:t>
            </w:r>
          </w:p>
        </w:tc>
        <w:tc>
          <w:tcPr>
            <w:tcW w:w="6378" w:type="dxa"/>
            <w:tcBorders>
              <w:top w:val="single" w:color="D9D9D9" w:sz="8" w:space="0"/>
              <w:left w:val="nil"/>
              <w:bottom w:val="nil"/>
              <w:right w:val="single" w:color="D9D9D9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F80258" w:rsidR="00164324" w:rsidP="00164324" w:rsidRDefault="00164324" w14:paraId="67BD2B40" w14:textId="6B5715F7">
            <w:pPr>
              <w:shd w:val="clear" w:color="auto" w:fill="FFFFFF"/>
              <w:spacing w:after="75"/>
              <w:rPr>
                <w:rFonts w:cs="Calibri"/>
                <w:highlight w:val="yellow"/>
              </w:rPr>
            </w:pPr>
            <w:r>
              <w:rPr>
                <w:szCs w:val="18"/>
              </w:rPr>
              <w:t xml:space="preserve">Proposal for a DIRECTIVE amending Directive 2010/75/EU of the European Parliament and of the Council of 24 November 2010 on industrial emissions (integrated pollution prevention and control) and Council Directive 1999/31/EC of 26 April 1999 on the landfill of waste </w:t>
            </w:r>
            <w:hyperlink w:history="1" r:id="rId17">
              <w:r>
                <w:rPr>
                  <w:rStyle w:val="Hyperlink"/>
                  <w:szCs w:val="18"/>
                </w:rPr>
                <w:t>COM (2022) 156</w:t>
              </w:r>
            </w:hyperlink>
          </w:p>
        </w:tc>
      </w:tr>
      <w:tr w:rsidR="00164324" w:rsidTr="004C1574" w14:paraId="5ED44212" w14:textId="77777777">
        <w:tc>
          <w:tcPr>
            <w:tcW w:w="0" w:type="auto"/>
            <w:vMerge/>
            <w:tcBorders>
              <w:top w:val="single" w:color="D9D9D9" w:sz="8" w:space="0"/>
              <w:left w:val="single" w:color="D9D9D9" w:sz="8" w:space="0"/>
              <w:bottom w:val="single" w:color="D9D9D9" w:sz="8" w:space="0"/>
              <w:right w:val="nil"/>
            </w:tcBorders>
            <w:vAlign w:val="center"/>
            <w:hideMark/>
          </w:tcPr>
          <w:p w:rsidR="00164324" w:rsidP="004C1574" w:rsidRDefault="00164324" w14:paraId="7B1D332D" w14:textId="77777777">
            <w:pPr>
              <w:rPr>
                <w:rFonts w:eastAsiaTheme="minorHAnsi"/>
                <w:szCs w:val="18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B94B80" w:rsidR="00164324" w:rsidP="004C1574" w:rsidRDefault="00164324" w14:paraId="2A413A2A" w14:textId="77777777">
            <w:pPr>
              <w:spacing w:after="240"/>
              <w:rPr>
                <w:rFonts w:cs="Calibri"/>
              </w:rPr>
            </w:pPr>
            <w:r>
              <w:rPr>
                <w:rFonts w:cs="Calibri"/>
              </w:rPr>
              <w:t>Voorstel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single" w:color="D9D9D9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F80258" w:rsidR="00164324" w:rsidP="004C1574" w:rsidRDefault="00164324" w14:paraId="236117A1" w14:textId="77777777">
            <w:pPr>
              <w:spacing w:after="240"/>
              <w:rPr>
                <w:rFonts w:cs="Calibri"/>
                <w:bCs/>
                <w:highlight w:val="yellow"/>
              </w:rPr>
            </w:pPr>
            <w:r w:rsidRPr="00F80258">
              <w:rPr>
                <w:rFonts w:cs="Calibri"/>
                <w:bCs/>
              </w:rPr>
              <w:t>BNC-fiche afwachten.</w:t>
            </w:r>
          </w:p>
        </w:tc>
      </w:tr>
    </w:tbl>
    <w:p w:rsidR="00164324" w:rsidP="001D4F7A" w:rsidRDefault="00164324" w14:paraId="331EC76C" w14:textId="30D981B1">
      <w:pPr>
        <w:rPr>
          <w:szCs w:val="1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1134"/>
        <w:gridCol w:w="6378"/>
      </w:tblGrid>
      <w:tr w:rsidR="00164324" w:rsidTr="004C1574" w14:paraId="43D709B6" w14:textId="77777777">
        <w:tc>
          <w:tcPr>
            <w:tcW w:w="421" w:type="dxa"/>
            <w:vMerge w:val="restart"/>
            <w:tcBorders>
              <w:top w:val="single" w:color="D9D9D9" w:sz="8" w:space="0"/>
              <w:left w:val="single" w:color="D9D9D9" w:sz="8" w:space="0"/>
              <w:bottom w:val="single" w:color="D9D9D9" w:sz="8" w:space="0"/>
              <w:right w:val="nil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324" w:rsidP="004C1574" w:rsidRDefault="00164324" w14:paraId="1C7E746C" w14:textId="77777777">
            <w:pPr>
              <w:pStyle w:val="Lijstalinea"/>
              <w:numPr>
                <w:ilvl w:val="0"/>
                <w:numId w:val="11"/>
              </w:numPr>
              <w:spacing w:after="240"/>
              <w:ind w:left="312"/>
              <w:rPr>
                <w:szCs w:val="18"/>
              </w:rPr>
            </w:pPr>
          </w:p>
        </w:tc>
        <w:tc>
          <w:tcPr>
            <w:tcW w:w="1134" w:type="dxa"/>
            <w:tcBorders>
              <w:top w:val="single" w:color="D9D9D9" w:sz="8" w:space="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B94B80" w:rsidR="00164324" w:rsidP="004C1574" w:rsidRDefault="00164324" w14:paraId="3A45267C" w14:textId="77777777">
            <w:pPr>
              <w:spacing w:after="240"/>
              <w:rPr>
                <w:rFonts w:cs="Calibri"/>
              </w:rPr>
            </w:pPr>
            <w:r w:rsidRPr="00B94B80">
              <w:rPr>
                <w:rFonts w:cs="Calibri"/>
              </w:rPr>
              <w:t>Titel</w:t>
            </w:r>
          </w:p>
        </w:tc>
        <w:tc>
          <w:tcPr>
            <w:tcW w:w="6378" w:type="dxa"/>
            <w:tcBorders>
              <w:top w:val="single" w:color="D9D9D9" w:sz="8" w:space="0"/>
              <w:left w:val="nil"/>
              <w:bottom w:val="nil"/>
              <w:right w:val="single" w:color="D9D9D9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F80258" w:rsidR="00164324" w:rsidP="00164324" w:rsidRDefault="00164324" w14:paraId="09E225F6" w14:textId="01FFE26E">
            <w:pPr>
              <w:shd w:val="clear" w:color="auto" w:fill="FFFFFF"/>
              <w:spacing w:after="75"/>
              <w:rPr>
                <w:rFonts w:cs="Calibri"/>
                <w:highlight w:val="yellow"/>
              </w:rPr>
            </w:pPr>
            <w:r>
              <w:rPr>
                <w:szCs w:val="18"/>
              </w:rPr>
              <w:t xml:space="preserve">Proposal for a REGULATION on reporting of environmental data from industrial installations and establishing an Industrial Emissions Portal </w:t>
            </w:r>
            <w:hyperlink w:history="1" r:id="rId18">
              <w:r>
                <w:rPr>
                  <w:rStyle w:val="Hyperlink"/>
                  <w:szCs w:val="18"/>
                </w:rPr>
                <w:t>COM (2022) 157</w:t>
              </w:r>
            </w:hyperlink>
          </w:p>
        </w:tc>
      </w:tr>
      <w:tr w:rsidR="00164324" w:rsidTr="004C1574" w14:paraId="23930DCA" w14:textId="77777777">
        <w:tc>
          <w:tcPr>
            <w:tcW w:w="0" w:type="auto"/>
            <w:vMerge/>
            <w:tcBorders>
              <w:top w:val="single" w:color="D9D9D9" w:sz="8" w:space="0"/>
              <w:left w:val="single" w:color="D9D9D9" w:sz="8" w:space="0"/>
              <w:bottom w:val="single" w:color="D9D9D9" w:sz="8" w:space="0"/>
              <w:right w:val="nil"/>
            </w:tcBorders>
            <w:vAlign w:val="center"/>
            <w:hideMark/>
          </w:tcPr>
          <w:p w:rsidR="00164324" w:rsidP="004C1574" w:rsidRDefault="00164324" w14:paraId="2B9C5F90" w14:textId="77777777">
            <w:pPr>
              <w:rPr>
                <w:rFonts w:eastAsiaTheme="minorHAnsi"/>
                <w:szCs w:val="18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B94B80" w:rsidR="00164324" w:rsidP="004C1574" w:rsidRDefault="00164324" w14:paraId="290AE5FD" w14:textId="77777777">
            <w:pPr>
              <w:spacing w:after="240"/>
              <w:rPr>
                <w:rFonts w:cs="Calibri"/>
              </w:rPr>
            </w:pPr>
            <w:r>
              <w:rPr>
                <w:rFonts w:cs="Calibri"/>
              </w:rPr>
              <w:t>Voorstel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single" w:color="D9D9D9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F80258" w:rsidR="00164324" w:rsidP="004C1574" w:rsidRDefault="00164324" w14:paraId="2225EA1D" w14:textId="77777777">
            <w:pPr>
              <w:spacing w:after="240"/>
              <w:rPr>
                <w:rFonts w:cs="Calibri"/>
                <w:bCs/>
                <w:highlight w:val="yellow"/>
              </w:rPr>
            </w:pPr>
            <w:r w:rsidRPr="00F80258">
              <w:rPr>
                <w:rFonts w:cs="Calibri"/>
                <w:bCs/>
              </w:rPr>
              <w:t>BNC-fiche afwachten.</w:t>
            </w:r>
          </w:p>
        </w:tc>
      </w:tr>
    </w:tbl>
    <w:p w:rsidRPr="00DD3DF7" w:rsidR="00164324" w:rsidP="001D4F7A" w:rsidRDefault="00164324" w14:paraId="23513E44" w14:textId="77777777">
      <w:pPr>
        <w:rPr>
          <w:szCs w:val="18"/>
        </w:rPr>
      </w:pPr>
    </w:p>
    <w:p w:rsidRPr="00DD3DF7" w:rsidR="00820149" w:rsidP="5AC6EA2F" w:rsidRDefault="5AC6EA2F" w14:paraId="45BD51C8" w14:textId="77777777">
      <w:pPr>
        <w:pStyle w:val="Lijstalinea"/>
        <w:numPr>
          <w:ilvl w:val="0"/>
          <w:numId w:val="2"/>
        </w:numPr>
        <w:rPr>
          <w:b/>
          <w:bCs/>
        </w:rPr>
      </w:pPr>
      <w:r w:rsidRPr="5AC6EA2F">
        <w:rPr>
          <w:b/>
          <w:bCs/>
        </w:rPr>
        <w:t xml:space="preserve">Nieuwe EU-documenten van niet-wetgevende aard </w:t>
      </w:r>
      <w:r w:rsidR="35319F11">
        <w:br/>
      </w:r>
      <w:r>
        <w:t>(Mededelingen, aanbevelingen, actieplannen, consultaties, etc.)</w:t>
      </w:r>
    </w:p>
    <w:p w:rsidR="00820149" w:rsidP="00970CA0" w:rsidRDefault="00820149" w14:paraId="4B99056E" w14:textId="04A85346">
      <w:pPr>
        <w:rPr>
          <w:szCs w:val="1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1134"/>
        <w:gridCol w:w="6378"/>
      </w:tblGrid>
      <w:tr w:rsidR="00443F22" w:rsidTr="00DC5AB9" w14:paraId="28ECF512" w14:textId="77777777">
        <w:tc>
          <w:tcPr>
            <w:tcW w:w="421" w:type="dxa"/>
            <w:vMerge w:val="restart"/>
            <w:tcBorders>
              <w:top w:val="single" w:color="D9D9D9" w:sz="8" w:space="0"/>
              <w:left w:val="single" w:color="D9D9D9" w:sz="8" w:space="0"/>
              <w:bottom w:val="single" w:color="D9D9D9" w:sz="8" w:space="0"/>
              <w:right w:val="nil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3F22" w:rsidP="00DC5AB9" w:rsidRDefault="00443F22" w14:paraId="29C3076C" w14:textId="77777777">
            <w:pPr>
              <w:pStyle w:val="Lijstalinea"/>
              <w:numPr>
                <w:ilvl w:val="0"/>
                <w:numId w:val="11"/>
              </w:numPr>
              <w:spacing w:after="240"/>
              <w:ind w:left="312"/>
              <w:rPr>
                <w:szCs w:val="18"/>
              </w:rPr>
            </w:pPr>
          </w:p>
        </w:tc>
        <w:tc>
          <w:tcPr>
            <w:tcW w:w="1134" w:type="dxa"/>
            <w:tcBorders>
              <w:top w:val="single" w:color="D9D9D9" w:sz="8" w:space="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B94B80" w:rsidR="00443F22" w:rsidP="00DC5AB9" w:rsidRDefault="00443F22" w14:paraId="3A008D08" w14:textId="77777777">
            <w:pPr>
              <w:spacing w:after="240"/>
              <w:rPr>
                <w:rFonts w:cs="Calibri"/>
              </w:rPr>
            </w:pPr>
            <w:r w:rsidRPr="00B94B80">
              <w:rPr>
                <w:rFonts w:cs="Calibri"/>
              </w:rPr>
              <w:t>Titel</w:t>
            </w:r>
          </w:p>
        </w:tc>
        <w:tc>
          <w:tcPr>
            <w:tcW w:w="6378" w:type="dxa"/>
            <w:tcBorders>
              <w:top w:val="single" w:color="D9D9D9" w:sz="8" w:space="0"/>
              <w:left w:val="nil"/>
              <w:bottom w:val="nil"/>
              <w:right w:val="single" w:color="D9D9D9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7C4FC1" w:rsidR="00443F22" w:rsidP="00F80258" w:rsidRDefault="00F80258" w14:paraId="422F3ABB" w14:textId="4BBE4A57">
            <w:pPr>
              <w:spacing w:after="240"/>
              <w:rPr>
                <w:rFonts w:cs="Calibri"/>
              </w:rPr>
            </w:pPr>
            <w:r w:rsidRPr="007C4FC1">
              <w:t>MEDEDELING - Van duurzame producten de norm maken</w:t>
            </w:r>
            <w:r w:rsidRPr="007C4FC1" w:rsidR="00D86EC5">
              <w:t xml:space="preserve"> </w:t>
            </w:r>
            <w:hyperlink w:history="1" r:id="rId19">
              <w:r w:rsidRPr="007C4FC1" w:rsidR="00D86EC5">
                <w:rPr>
                  <w:rStyle w:val="Hyperlink"/>
                  <w:szCs w:val="18"/>
                </w:rPr>
                <w:t>COM (2022) 140</w:t>
              </w:r>
            </w:hyperlink>
          </w:p>
        </w:tc>
      </w:tr>
      <w:tr w:rsidR="00443F22" w:rsidTr="00DC5AB9" w14:paraId="2E715F95" w14:textId="77777777">
        <w:tc>
          <w:tcPr>
            <w:tcW w:w="0" w:type="auto"/>
            <w:vMerge/>
            <w:tcBorders>
              <w:top w:val="single" w:color="D9D9D9" w:sz="8" w:space="0"/>
              <w:left w:val="single" w:color="D9D9D9" w:sz="8" w:space="0"/>
              <w:bottom w:val="single" w:color="D9D9D9" w:sz="8" w:space="0"/>
              <w:right w:val="nil"/>
            </w:tcBorders>
            <w:vAlign w:val="center"/>
            <w:hideMark/>
          </w:tcPr>
          <w:p w:rsidR="00443F22" w:rsidP="00DC5AB9" w:rsidRDefault="00443F22" w14:paraId="258284EA" w14:textId="77777777">
            <w:pPr>
              <w:rPr>
                <w:rFonts w:eastAsiaTheme="minorHAnsi"/>
                <w:szCs w:val="18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B94B80" w:rsidR="00443F22" w:rsidP="00DC5AB9" w:rsidRDefault="00443F22" w14:paraId="1B31C287" w14:textId="77777777">
            <w:pPr>
              <w:spacing w:after="240"/>
              <w:rPr>
                <w:rFonts w:cs="Calibri"/>
              </w:rPr>
            </w:pPr>
            <w:r>
              <w:rPr>
                <w:rFonts w:cs="Calibri"/>
              </w:rPr>
              <w:t>Voorstel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single" w:color="D9D9D9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7C4FC1" w:rsidR="00443F22" w:rsidP="00DC5AB9" w:rsidRDefault="00891B77" w14:paraId="5F006D63" w14:textId="2DDADEF6">
            <w:pPr>
              <w:spacing w:after="240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Reeds behandeld tijdens de procedurevergadering van 6 april jl</w:t>
            </w:r>
            <w:r w:rsidRPr="007C4FC1" w:rsidR="00F80258">
              <w:rPr>
                <w:rFonts w:cs="Calibri"/>
                <w:bCs/>
              </w:rPr>
              <w:t>.</w:t>
            </w:r>
          </w:p>
        </w:tc>
      </w:tr>
      <w:tr w:rsidR="00443F22" w:rsidTr="00DC5AB9" w14:paraId="4EDB610D" w14:textId="77777777">
        <w:tc>
          <w:tcPr>
            <w:tcW w:w="0" w:type="auto"/>
            <w:vMerge/>
            <w:tcBorders>
              <w:top w:val="single" w:color="D9D9D9" w:sz="8" w:space="0"/>
              <w:left w:val="single" w:color="D9D9D9" w:sz="8" w:space="0"/>
              <w:bottom w:val="single" w:color="D9D9D9" w:sz="8" w:space="0"/>
              <w:right w:val="nil"/>
            </w:tcBorders>
            <w:vAlign w:val="center"/>
            <w:hideMark/>
          </w:tcPr>
          <w:p w:rsidR="00443F22" w:rsidP="00DC5AB9" w:rsidRDefault="00443F22" w14:paraId="4E6CB131" w14:textId="77777777">
            <w:pPr>
              <w:rPr>
                <w:rFonts w:eastAsiaTheme="minorHAnsi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D9D9D9" w:sz="8" w:space="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606E03" w:rsidR="00443F22" w:rsidP="00DC5AB9" w:rsidRDefault="00443F22" w14:paraId="3AD68B61" w14:textId="77777777">
            <w:pPr>
              <w:spacing w:after="240"/>
              <w:rPr>
                <w:rFonts w:cs="Calibri"/>
              </w:rPr>
            </w:pPr>
            <w:r>
              <w:rPr>
                <w:szCs w:val="18"/>
              </w:rPr>
              <w:t>Noot</w:t>
            </w:r>
          </w:p>
        </w:tc>
        <w:tc>
          <w:tcPr>
            <w:tcW w:w="6378" w:type="dxa"/>
            <w:tcBorders>
              <w:top w:val="nil"/>
              <w:left w:val="nil"/>
              <w:bottom w:val="single" w:color="D9D9D9" w:sz="8" w:space="0"/>
              <w:right w:val="single" w:color="D9D9D9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D86EC5" w:rsidR="00A47F9A" w:rsidP="007C4FC1" w:rsidRDefault="007C4FC1" w14:paraId="53ADD544" w14:textId="32955CF4">
            <w:pPr>
              <w:spacing w:after="240"/>
              <w:rPr>
                <w:rFonts w:cs="Calibri"/>
                <w:highlight w:val="cyan"/>
              </w:rPr>
            </w:pPr>
            <w:r w:rsidRPr="007C4FC1">
              <w:rPr>
                <w:rFonts w:cs="Calibri"/>
              </w:rPr>
              <w:t>Dit EU-voorstel is door de commissie IenW op 2 december 2020 prioritair verklaard.</w:t>
            </w:r>
            <w:r>
              <w:rPr>
                <w:rFonts w:cs="Calibri"/>
              </w:rPr>
              <w:t xml:space="preserve"> Tijdens de procedurevergadering van 6 april 2022 heeft uw commissie besloten e</w:t>
            </w:r>
            <w:r w:rsidRPr="007C4FC1">
              <w:rPr>
                <w:rFonts w:cs="Calibri"/>
              </w:rPr>
              <w:t xml:space="preserve">en schriftelijk overleg </w:t>
            </w:r>
            <w:r w:rsidR="005E1D32">
              <w:rPr>
                <w:rFonts w:cs="Calibri"/>
              </w:rPr>
              <w:t xml:space="preserve">te </w:t>
            </w:r>
            <w:r w:rsidRPr="007C4FC1">
              <w:rPr>
                <w:rFonts w:cs="Calibri"/>
              </w:rPr>
              <w:t>voeren over dit EU-voorstel in samenhang met EU-voorstel Verordening Ecologisch ontwerp (Ecodesign), na ontvangst van het BNC-fiche.</w:t>
            </w:r>
            <w:r>
              <w:rPr>
                <w:rFonts w:cs="Calibri"/>
              </w:rPr>
              <w:t xml:space="preserve"> Daarnaast heeft de commissie besloten ee</w:t>
            </w:r>
            <w:r w:rsidRPr="007C4FC1">
              <w:rPr>
                <w:rFonts w:cs="Calibri"/>
              </w:rPr>
              <w:t xml:space="preserve">n (video)gesprek </w:t>
            </w:r>
            <w:r w:rsidR="005E1D32">
              <w:rPr>
                <w:rFonts w:cs="Calibri"/>
              </w:rPr>
              <w:t xml:space="preserve">te </w:t>
            </w:r>
            <w:r w:rsidRPr="007C4FC1">
              <w:rPr>
                <w:rFonts w:cs="Calibri"/>
              </w:rPr>
              <w:t>organiseren met vice-president Frans Timmermans van de Europese Commissie over beide EU-voorstellen.</w:t>
            </w:r>
          </w:p>
        </w:tc>
      </w:tr>
    </w:tbl>
    <w:p w:rsidR="00992D58" w:rsidP="00970CA0" w:rsidRDefault="00992D58" w14:paraId="73A404EB" w14:textId="5B98C514">
      <w:pPr>
        <w:rPr>
          <w:szCs w:val="1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1134"/>
        <w:gridCol w:w="6378"/>
      </w:tblGrid>
      <w:tr w:rsidR="00443F22" w:rsidTr="00F80258" w14:paraId="487A893F" w14:textId="77777777">
        <w:tc>
          <w:tcPr>
            <w:tcW w:w="421" w:type="dxa"/>
            <w:vMerge w:val="restart"/>
            <w:tcBorders>
              <w:top w:val="single" w:color="D9D9D9" w:sz="8" w:space="0"/>
              <w:left w:val="single" w:color="D9D9D9" w:sz="8" w:space="0"/>
              <w:bottom w:val="single" w:color="D9D9D9" w:sz="8" w:space="0"/>
              <w:right w:val="nil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3F22" w:rsidP="00DC5AB9" w:rsidRDefault="00443F22" w14:paraId="095350CC" w14:textId="77777777">
            <w:pPr>
              <w:pStyle w:val="Lijstalinea"/>
              <w:numPr>
                <w:ilvl w:val="0"/>
                <w:numId w:val="11"/>
              </w:numPr>
              <w:spacing w:after="240"/>
              <w:ind w:left="312"/>
              <w:rPr>
                <w:szCs w:val="18"/>
              </w:rPr>
            </w:pPr>
          </w:p>
        </w:tc>
        <w:tc>
          <w:tcPr>
            <w:tcW w:w="1134" w:type="dxa"/>
            <w:tcBorders>
              <w:top w:val="single" w:color="D9D9D9" w:sz="8" w:space="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B94B80" w:rsidR="00443F22" w:rsidP="00DC5AB9" w:rsidRDefault="00443F22" w14:paraId="5C4F60D3" w14:textId="77777777">
            <w:pPr>
              <w:spacing w:after="240"/>
              <w:rPr>
                <w:rFonts w:cs="Calibri"/>
              </w:rPr>
            </w:pPr>
            <w:r w:rsidRPr="00B94B80">
              <w:rPr>
                <w:rFonts w:cs="Calibri"/>
              </w:rPr>
              <w:t>Titel</w:t>
            </w:r>
          </w:p>
        </w:tc>
        <w:tc>
          <w:tcPr>
            <w:tcW w:w="6378" w:type="dxa"/>
            <w:tcBorders>
              <w:top w:val="single" w:color="D9D9D9" w:sz="8" w:space="0"/>
              <w:left w:val="nil"/>
              <w:bottom w:val="nil"/>
              <w:right w:val="single" w:color="D9D9D9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94B80" w:rsidR="00443F22" w:rsidP="00D86EC5" w:rsidRDefault="00D86EC5" w14:paraId="6C4259C3" w14:textId="7A6884E7">
            <w:pPr>
              <w:shd w:val="clear" w:color="auto" w:fill="FFFFFF"/>
              <w:spacing w:after="75"/>
              <w:rPr>
                <w:rFonts w:cs="Calibri"/>
              </w:rPr>
            </w:pPr>
            <w:r>
              <w:t xml:space="preserve">MEDEDELING - EU-strategie voor duurzaam en circulair textiel </w:t>
            </w:r>
            <w:hyperlink w:history="1" r:id="rId20">
              <w:r w:rsidRPr="008E6526">
                <w:rPr>
                  <w:rStyle w:val="Hyperlink"/>
                  <w:szCs w:val="18"/>
                </w:rPr>
                <w:t>COM (2022) 141</w:t>
              </w:r>
            </w:hyperlink>
          </w:p>
        </w:tc>
      </w:tr>
      <w:tr w:rsidR="00443F22" w:rsidTr="00DC5AB9" w14:paraId="457F2B44" w14:textId="77777777">
        <w:tc>
          <w:tcPr>
            <w:tcW w:w="0" w:type="auto"/>
            <w:vMerge/>
            <w:tcBorders>
              <w:top w:val="single" w:color="D9D9D9" w:sz="8" w:space="0"/>
              <w:left w:val="single" w:color="D9D9D9" w:sz="8" w:space="0"/>
              <w:bottom w:val="single" w:color="D9D9D9" w:sz="8" w:space="0"/>
              <w:right w:val="nil"/>
            </w:tcBorders>
            <w:vAlign w:val="center"/>
            <w:hideMark/>
          </w:tcPr>
          <w:p w:rsidR="00443F22" w:rsidP="00DC5AB9" w:rsidRDefault="00443F22" w14:paraId="1FF01606" w14:textId="77777777">
            <w:pPr>
              <w:rPr>
                <w:rFonts w:eastAsiaTheme="minorHAnsi"/>
                <w:szCs w:val="18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B94B80" w:rsidR="00443F22" w:rsidP="00DC5AB9" w:rsidRDefault="00443F22" w14:paraId="58899961" w14:textId="77777777">
            <w:pPr>
              <w:spacing w:after="240"/>
              <w:rPr>
                <w:rFonts w:cs="Calibri"/>
              </w:rPr>
            </w:pPr>
            <w:r>
              <w:rPr>
                <w:rFonts w:cs="Calibri"/>
              </w:rPr>
              <w:t>Voorstel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single" w:color="D9D9D9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EB639B" w:rsidR="00443F22" w:rsidP="00DC5AB9" w:rsidRDefault="00D86EC5" w14:paraId="31CDF6BB" w14:textId="7CCBED7F">
            <w:pPr>
              <w:spacing w:after="240"/>
              <w:rPr>
                <w:rFonts w:cs="Calibri"/>
                <w:bCs/>
              </w:rPr>
            </w:pPr>
            <w:r w:rsidRPr="00F80258">
              <w:rPr>
                <w:rFonts w:cs="Calibri"/>
                <w:bCs/>
              </w:rPr>
              <w:t>BNC-fiche afwachten.</w:t>
            </w:r>
          </w:p>
        </w:tc>
      </w:tr>
    </w:tbl>
    <w:p w:rsidR="00F00296" w:rsidP="00A47F9A" w:rsidRDefault="00F00296" w14:paraId="21EACA3B" w14:textId="3CF751D3">
      <w:pPr>
        <w:rPr>
          <w:szCs w:val="1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1134"/>
        <w:gridCol w:w="6378"/>
      </w:tblGrid>
      <w:tr w:rsidR="00D86EC5" w:rsidTr="004C1574" w14:paraId="6A454D2C" w14:textId="77777777">
        <w:tc>
          <w:tcPr>
            <w:tcW w:w="421" w:type="dxa"/>
            <w:vMerge w:val="restart"/>
            <w:tcBorders>
              <w:top w:val="single" w:color="D9D9D9" w:sz="8" w:space="0"/>
              <w:left w:val="single" w:color="D9D9D9" w:sz="8" w:space="0"/>
              <w:bottom w:val="single" w:color="D9D9D9" w:sz="8" w:space="0"/>
              <w:right w:val="nil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6EC5" w:rsidP="004C1574" w:rsidRDefault="00D86EC5" w14:paraId="00A02BA3" w14:textId="77777777">
            <w:pPr>
              <w:pStyle w:val="Lijstalinea"/>
              <w:numPr>
                <w:ilvl w:val="0"/>
                <w:numId w:val="11"/>
              </w:numPr>
              <w:spacing w:after="240"/>
              <w:ind w:left="312"/>
              <w:rPr>
                <w:szCs w:val="18"/>
              </w:rPr>
            </w:pPr>
          </w:p>
        </w:tc>
        <w:tc>
          <w:tcPr>
            <w:tcW w:w="1134" w:type="dxa"/>
            <w:tcBorders>
              <w:top w:val="single" w:color="D9D9D9" w:sz="8" w:space="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B94B80" w:rsidR="00D86EC5" w:rsidP="004C1574" w:rsidRDefault="00D86EC5" w14:paraId="1BB6BD12" w14:textId="77777777">
            <w:pPr>
              <w:spacing w:after="240"/>
              <w:rPr>
                <w:rFonts w:cs="Calibri"/>
              </w:rPr>
            </w:pPr>
            <w:r w:rsidRPr="00B94B80">
              <w:rPr>
                <w:rFonts w:cs="Calibri"/>
              </w:rPr>
              <w:t>Titel</w:t>
            </w:r>
          </w:p>
        </w:tc>
        <w:tc>
          <w:tcPr>
            <w:tcW w:w="6378" w:type="dxa"/>
            <w:tcBorders>
              <w:top w:val="single" w:color="D9D9D9" w:sz="8" w:space="0"/>
              <w:left w:val="nil"/>
              <w:bottom w:val="nil"/>
              <w:right w:val="single" w:color="D9D9D9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94B80" w:rsidR="00D86EC5" w:rsidP="00D86EC5" w:rsidRDefault="005E1D32" w14:paraId="4C801F80" w14:textId="3E39D74F">
            <w:pPr>
              <w:shd w:val="clear" w:color="auto" w:fill="FFFFFF"/>
              <w:spacing w:after="75"/>
              <w:rPr>
                <w:rFonts w:cs="Calibri"/>
              </w:rPr>
            </w:pPr>
            <w:hyperlink w:history="1" r:id="rId21">
              <w:r w:rsidRPr="00414DCD" w:rsidR="00D86EC5">
                <w:rPr>
                  <w:rStyle w:val="Hyperlink"/>
                  <w:szCs w:val="18"/>
                </w:rPr>
                <w:t>Raadpleging</w:t>
              </w:r>
            </w:hyperlink>
            <w:r w:rsidR="00D86EC5">
              <w:rPr>
                <w:szCs w:val="18"/>
              </w:rPr>
              <w:t xml:space="preserve"> - </w:t>
            </w:r>
            <w:r w:rsidRPr="00414DCD" w:rsidR="00D86EC5">
              <w:rPr>
                <w:szCs w:val="18"/>
              </w:rPr>
              <w:t>Review: Restriction of the use of hazardous substances in electronics</w:t>
            </w:r>
            <w:r w:rsidR="00D86EC5">
              <w:rPr>
                <w:szCs w:val="18"/>
              </w:rPr>
              <w:t xml:space="preserve"> </w:t>
            </w:r>
          </w:p>
        </w:tc>
      </w:tr>
      <w:tr w:rsidR="00D86EC5" w:rsidTr="004C1574" w14:paraId="63582608" w14:textId="77777777">
        <w:tc>
          <w:tcPr>
            <w:tcW w:w="0" w:type="auto"/>
            <w:vMerge/>
            <w:tcBorders>
              <w:top w:val="single" w:color="D9D9D9" w:sz="8" w:space="0"/>
              <w:left w:val="single" w:color="D9D9D9" w:sz="8" w:space="0"/>
              <w:bottom w:val="single" w:color="D9D9D9" w:sz="8" w:space="0"/>
              <w:right w:val="nil"/>
            </w:tcBorders>
            <w:vAlign w:val="center"/>
            <w:hideMark/>
          </w:tcPr>
          <w:p w:rsidR="00D86EC5" w:rsidP="004C1574" w:rsidRDefault="00D86EC5" w14:paraId="7FAE8711" w14:textId="77777777">
            <w:pPr>
              <w:rPr>
                <w:rFonts w:eastAsiaTheme="minorHAnsi"/>
                <w:szCs w:val="18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B94B80" w:rsidR="00D86EC5" w:rsidP="004C1574" w:rsidRDefault="00D86EC5" w14:paraId="6580A191" w14:textId="77777777">
            <w:pPr>
              <w:spacing w:after="240"/>
              <w:rPr>
                <w:rFonts w:cs="Calibri"/>
              </w:rPr>
            </w:pPr>
            <w:r>
              <w:rPr>
                <w:rFonts w:cs="Calibri"/>
              </w:rPr>
              <w:t>Voorstel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single" w:color="D9D9D9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EB639B" w:rsidR="00D86EC5" w:rsidP="004C1574" w:rsidRDefault="00D86EC5" w14:paraId="12C32466" w14:textId="046758E0">
            <w:pPr>
              <w:spacing w:after="240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Ter informatie</w:t>
            </w:r>
            <w:r w:rsidRPr="00F80258">
              <w:rPr>
                <w:rFonts w:cs="Calibri"/>
                <w:bCs/>
              </w:rPr>
              <w:t>.</w:t>
            </w:r>
          </w:p>
        </w:tc>
      </w:tr>
      <w:tr w:rsidR="00D86EC5" w:rsidTr="004C1574" w14:paraId="2D31F8B5" w14:textId="77777777">
        <w:tc>
          <w:tcPr>
            <w:tcW w:w="0" w:type="auto"/>
            <w:vMerge/>
            <w:tcBorders>
              <w:top w:val="single" w:color="D9D9D9" w:sz="8" w:space="0"/>
              <w:left w:val="single" w:color="D9D9D9" w:sz="8" w:space="0"/>
              <w:bottom w:val="single" w:color="D9D9D9" w:sz="8" w:space="0"/>
              <w:right w:val="nil"/>
            </w:tcBorders>
            <w:vAlign w:val="center"/>
            <w:hideMark/>
          </w:tcPr>
          <w:p w:rsidR="00D86EC5" w:rsidP="004C1574" w:rsidRDefault="00D86EC5" w14:paraId="47B7FDF6" w14:textId="77777777">
            <w:pPr>
              <w:rPr>
                <w:rFonts w:eastAsiaTheme="minorHAnsi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D9D9D9" w:sz="8" w:space="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606E03" w:rsidR="00D86EC5" w:rsidP="004C1574" w:rsidRDefault="00D86EC5" w14:paraId="7896A646" w14:textId="77777777">
            <w:pPr>
              <w:spacing w:after="240"/>
              <w:rPr>
                <w:rFonts w:cs="Calibri"/>
              </w:rPr>
            </w:pPr>
            <w:r>
              <w:rPr>
                <w:szCs w:val="18"/>
              </w:rPr>
              <w:t>Noot</w:t>
            </w:r>
          </w:p>
        </w:tc>
        <w:tc>
          <w:tcPr>
            <w:tcW w:w="6378" w:type="dxa"/>
            <w:tcBorders>
              <w:top w:val="nil"/>
              <w:left w:val="nil"/>
              <w:bottom w:val="single" w:color="D9D9D9" w:sz="8" w:space="0"/>
              <w:right w:val="single" w:color="D9D9D9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606E03" w:rsidR="00D86EC5" w:rsidP="004C1574" w:rsidRDefault="00D86EC5" w14:paraId="4675B873" w14:textId="5BD6FE68">
            <w:pPr>
              <w:spacing w:after="240"/>
              <w:rPr>
                <w:rFonts w:cs="Calibri"/>
              </w:rPr>
            </w:pPr>
            <w:r>
              <w:rPr>
                <w:rFonts w:cs="Calibri"/>
              </w:rPr>
              <w:t>Deze internetconsultatie loopt tot 2 juni 2022.</w:t>
            </w:r>
          </w:p>
        </w:tc>
      </w:tr>
    </w:tbl>
    <w:p w:rsidR="00D86EC5" w:rsidP="00A47F9A" w:rsidRDefault="00D86EC5" w14:paraId="770AE5CA" w14:textId="6AA1BED3">
      <w:pPr>
        <w:rPr>
          <w:szCs w:val="1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1134"/>
        <w:gridCol w:w="6378"/>
      </w:tblGrid>
      <w:tr w:rsidR="00D86EC5" w:rsidTr="004C1574" w14:paraId="6D57F7E4" w14:textId="77777777">
        <w:tc>
          <w:tcPr>
            <w:tcW w:w="421" w:type="dxa"/>
            <w:vMerge w:val="restart"/>
            <w:tcBorders>
              <w:top w:val="single" w:color="D9D9D9" w:sz="8" w:space="0"/>
              <w:left w:val="single" w:color="D9D9D9" w:sz="8" w:space="0"/>
              <w:bottom w:val="single" w:color="D9D9D9" w:sz="8" w:space="0"/>
              <w:right w:val="nil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6EC5" w:rsidP="004C1574" w:rsidRDefault="00D86EC5" w14:paraId="1060A75B" w14:textId="77777777">
            <w:pPr>
              <w:pStyle w:val="Lijstalinea"/>
              <w:numPr>
                <w:ilvl w:val="0"/>
                <w:numId w:val="11"/>
              </w:numPr>
              <w:spacing w:after="240"/>
              <w:ind w:left="312"/>
              <w:rPr>
                <w:szCs w:val="18"/>
              </w:rPr>
            </w:pPr>
          </w:p>
        </w:tc>
        <w:tc>
          <w:tcPr>
            <w:tcW w:w="1134" w:type="dxa"/>
            <w:tcBorders>
              <w:top w:val="single" w:color="D9D9D9" w:sz="8" w:space="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B94B80" w:rsidR="00D86EC5" w:rsidP="004C1574" w:rsidRDefault="00D86EC5" w14:paraId="670101E8" w14:textId="77777777">
            <w:pPr>
              <w:spacing w:after="240"/>
              <w:rPr>
                <w:rFonts w:cs="Calibri"/>
              </w:rPr>
            </w:pPr>
            <w:r w:rsidRPr="00B94B80">
              <w:rPr>
                <w:rFonts w:cs="Calibri"/>
              </w:rPr>
              <w:t>Titel</w:t>
            </w:r>
          </w:p>
        </w:tc>
        <w:tc>
          <w:tcPr>
            <w:tcW w:w="6378" w:type="dxa"/>
            <w:tcBorders>
              <w:top w:val="single" w:color="D9D9D9" w:sz="8" w:space="0"/>
              <w:left w:val="nil"/>
              <w:bottom w:val="nil"/>
              <w:right w:val="single" w:color="D9D9D9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94B80" w:rsidR="00D86EC5" w:rsidP="00D86EC5" w:rsidRDefault="005E1D32" w14:paraId="2CB315CC" w14:textId="0AF83F7C">
            <w:pPr>
              <w:shd w:val="clear" w:color="auto" w:fill="FFFFFF"/>
              <w:spacing w:after="75"/>
              <w:rPr>
                <w:rFonts w:cs="Calibri"/>
              </w:rPr>
            </w:pPr>
            <w:hyperlink w:history="1" r:id="rId22">
              <w:r w:rsidRPr="00EE0BB0" w:rsidR="00D86EC5">
                <w:rPr>
                  <w:rStyle w:val="Hyperlink"/>
                  <w:szCs w:val="18"/>
                </w:rPr>
                <w:t>Raadpleging</w:t>
              </w:r>
            </w:hyperlink>
            <w:r w:rsidR="00D86EC5">
              <w:rPr>
                <w:szCs w:val="18"/>
              </w:rPr>
              <w:t xml:space="preserve"> - </w:t>
            </w:r>
            <w:r w:rsidRPr="00EE0BB0" w:rsidR="00D86EC5">
              <w:rPr>
                <w:szCs w:val="18"/>
              </w:rPr>
              <w:t>Europees Agents</w:t>
            </w:r>
            <w:r w:rsidR="00D86EC5">
              <w:rPr>
                <w:szCs w:val="18"/>
              </w:rPr>
              <w:t>chap voor maritieme veiligheid:</w:t>
            </w:r>
            <w:r w:rsidRPr="00EE0BB0" w:rsidR="00D86EC5">
              <w:rPr>
                <w:szCs w:val="18"/>
              </w:rPr>
              <w:t xml:space="preserve"> nieuw mandaat</w:t>
            </w:r>
            <w:r w:rsidR="00D86EC5">
              <w:rPr>
                <w:szCs w:val="18"/>
              </w:rPr>
              <w:t xml:space="preserve"> </w:t>
            </w:r>
          </w:p>
        </w:tc>
      </w:tr>
      <w:tr w:rsidR="00D86EC5" w:rsidTr="004C1574" w14:paraId="5A06A949" w14:textId="77777777">
        <w:tc>
          <w:tcPr>
            <w:tcW w:w="0" w:type="auto"/>
            <w:vMerge/>
            <w:tcBorders>
              <w:top w:val="single" w:color="D9D9D9" w:sz="8" w:space="0"/>
              <w:left w:val="single" w:color="D9D9D9" w:sz="8" w:space="0"/>
              <w:bottom w:val="single" w:color="D9D9D9" w:sz="8" w:space="0"/>
              <w:right w:val="nil"/>
            </w:tcBorders>
            <w:vAlign w:val="center"/>
            <w:hideMark/>
          </w:tcPr>
          <w:p w:rsidR="00D86EC5" w:rsidP="004C1574" w:rsidRDefault="00D86EC5" w14:paraId="62CDDC4A" w14:textId="77777777">
            <w:pPr>
              <w:rPr>
                <w:rFonts w:eastAsiaTheme="minorHAnsi"/>
                <w:szCs w:val="18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B94B80" w:rsidR="00D86EC5" w:rsidP="004C1574" w:rsidRDefault="00D86EC5" w14:paraId="0E88E378" w14:textId="77777777">
            <w:pPr>
              <w:spacing w:after="240"/>
              <w:rPr>
                <w:rFonts w:cs="Calibri"/>
              </w:rPr>
            </w:pPr>
            <w:r>
              <w:rPr>
                <w:rFonts w:cs="Calibri"/>
              </w:rPr>
              <w:t>Voorstel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single" w:color="D9D9D9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EB639B" w:rsidR="00D86EC5" w:rsidP="004C1574" w:rsidRDefault="00D86EC5" w14:paraId="348B2B3E" w14:textId="77777777">
            <w:pPr>
              <w:spacing w:after="240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Ter informatie</w:t>
            </w:r>
            <w:r w:rsidRPr="00F80258">
              <w:rPr>
                <w:rFonts w:cs="Calibri"/>
                <w:bCs/>
              </w:rPr>
              <w:t>.</w:t>
            </w:r>
          </w:p>
        </w:tc>
      </w:tr>
      <w:tr w:rsidR="00D86EC5" w:rsidTr="004C1574" w14:paraId="27EF7437" w14:textId="77777777">
        <w:tc>
          <w:tcPr>
            <w:tcW w:w="0" w:type="auto"/>
            <w:vMerge/>
            <w:tcBorders>
              <w:top w:val="single" w:color="D9D9D9" w:sz="8" w:space="0"/>
              <w:left w:val="single" w:color="D9D9D9" w:sz="8" w:space="0"/>
              <w:bottom w:val="single" w:color="D9D9D9" w:sz="8" w:space="0"/>
              <w:right w:val="nil"/>
            </w:tcBorders>
            <w:vAlign w:val="center"/>
            <w:hideMark/>
          </w:tcPr>
          <w:p w:rsidR="00D86EC5" w:rsidP="004C1574" w:rsidRDefault="00D86EC5" w14:paraId="4C994576" w14:textId="77777777">
            <w:pPr>
              <w:rPr>
                <w:rFonts w:eastAsiaTheme="minorHAnsi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D9D9D9" w:sz="8" w:space="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606E03" w:rsidR="00D86EC5" w:rsidP="004C1574" w:rsidRDefault="00D86EC5" w14:paraId="2F0AA7F2" w14:textId="77777777">
            <w:pPr>
              <w:spacing w:after="240"/>
              <w:rPr>
                <w:rFonts w:cs="Calibri"/>
              </w:rPr>
            </w:pPr>
            <w:r>
              <w:rPr>
                <w:szCs w:val="18"/>
              </w:rPr>
              <w:t>Noot</w:t>
            </w:r>
          </w:p>
        </w:tc>
        <w:tc>
          <w:tcPr>
            <w:tcW w:w="6378" w:type="dxa"/>
            <w:tcBorders>
              <w:top w:val="nil"/>
              <w:left w:val="nil"/>
              <w:bottom w:val="single" w:color="D9D9D9" w:sz="8" w:space="0"/>
              <w:right w:val="single" w:color="D9D9D9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606E03" w:rsidR="00D86EC5" w:rsidP="004C1574" w:rsidRDefault="00D86EC5" w14:paraId="46D9ADDB" w14:textId="407A907A">
            <w:pPr>
              <w:spacing w:after="240"/>
              <w:rPr>
                <w:rFonts w:cs="Calibri"/>
              </w:rPr>
            </w:pPr>
            <w:r>
              <w:rPr>
                <w:rFonts w:cs="Calibri"/>
              </w:rPr>
              <w:t>Deze internetconsultatie loopt tot 20 juni 2022.</w:t>
            </w:r>
          </w:p>
        </w:tc>
      </w:tr>
    </w:tbl>
    <w:p w:rsidR="00D86EC5" w:rsidP="00A47F9A" w:rsidRDefault="00D86EC5" w14:paraId="5A2287DB" w14:textId="528E4CB9">
      <w:pPr>
        <w:rPr>
          <w:szCs w:val="1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1134"/>
        <w:gridCol w:w="6378"/>
      </w:tblGrid>
      <w:tr w:rsidR="00D86EC5" w:rsidTr="004C1574" w14:paraId="25CB4D29" w14:textId="77777777">
        <w:tc>
          <w:tcPr>
            <w:tcW w:w="421" w:type="dxa"/>
            <w:vMerge w:val="restart"/>
            <w:tcBorders>
              <w:top w:val="single" w:color="D9D9D9" w:sz="8" w:space="0"/>
              <w:left w:val="single" w:color="D9D9D9" w:sz="8" w:space="0"/>
              <w:bottom w:val="single" w:color="D9D9D9" w:sz="8" w:space="0"/>
              <w:right w:val="nil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6EC5" w:rsidP="004C1574" w:rsidRDefault="00D86EC5" w14:paraId="38694675" w14:textId="77777777">
            <w:pPr>
              <w:pStyle w:val="Lijstalinea"/>
              <w:numPr>
                <w:ilvl w:val="0"/>
                <w:numId w:val="11"/>
              </w:numPr>
              <w:spacing w:after="240"/>
              <w:ind w:left="312"/>
              <w:rPr>
                <w:szCs w:val="18"/>
              </w:rPr>
            </w:pPr>
          </w:p>
        </w:tc>
        <w:tc>
          <w:tcPr>
            <w:tcW w:w="1134" w:type="dxa"/>
            <w:tcBorders>
              <w:top w:val="single" w:color="D9D9D9" w:sz="8" w:space="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B94B80" w:rsidR="00D86EC5" w:rsidP="004C1574" w:rsidRDefault="00D86EC5" w14:paraId="39C0D3A4" w14:textId="77777777">
            <w:pPr>
              <w:spacing w:after="240"/>
              <w:rPr>
                <w:rFonts w:cs="Calibri"/>
              </w:rPr>
            </w:pPr>
            <w:r w:rsidRPr="00B94B80">
              <w:rPr>
                <w:rFonts w:cs="Calibri"/>
              </w:rPr>
              <w:t>Titel</w:t>
            </w:r>
          </w:p>
        </w:tc>
        <w:tc>
          <w:tcPr>
            <w:tcW w:w="6378" w:type="dxa"/>
            <w:tcBorders>
              <w:top w:val="single" w:color="D9D9D9" w:sz="8" w:space="0"/>
              <w:left w:val="nil"/>
              <w:bottom w:val="nil"/>
              <w:right w:val="single" w:color="D9D9D9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94B80" w:rsidR="00D86EC5" w:rsidP="00D86EC5" w:rsidRDefault="005E1D32" w14:paraId="35840BF4" w14:textId="6A40626D">
            <w:pPr>
              <w:shd w:val="clear" w:color="auto" w:fill="FFFFFF"/>
              <w:spacing w:after="75"/>
              <w:rPr>
                <w:rFonts w:cs="Calibri"/>
              </w:rPr>
            </w:pPr>
            <w:hyperlink w:history="1" r:id="rId23">
              <w:r w:rsidRPr="00EE0BB0" w:rsidR="00D86EC5">
                <w:rPr>
                  <w:rStyle w:val="Hyperlink"/>
                  <w:szCs w:val="18"/>
                </w:rPr>
                <w:t>Raadpleging</w:t>
              </w:r>
            </w:hyperlink>
            <w:r w:rsidR="00D86EC5">
              <w:rPr>
                <w:szCs w:val="18"/>
              </w:rPr>
              <w:t xml:space="preserve"> - </w:t>
            </w:r>
            <w:r w:rsidRPr="00EE0BB0" w:rsidR="00D86EC5">
              <w:rPr>
                <w:szCs w:val="18"/>
              </w:rPr>
              <w:t>EU-strategie voor duurzame chemische stoffen — verordening cosmetische producten (herziening)</w:t>
            </w:r>
          </w:p>
        </w:tc>
      </w:tr>
      <w:tr w:rsidR="00D86EC5" w:rsidTr="004C1574" w14:paraId="7E37E7C8" w14:textId="77777777">
        <w:tc>
          <w:tcPr>
            <w:tcW w:w="0" w:type="auto"/>
            <w:vMerge/>
            <w:tcBorders>
              <w:top w:val="single" w:color="D9D9D9" w:sz="8" w:space="0"/>
              <w:left w:val="single" w:color="D9D9D9" w:sz="8" w:space="0"/>
              <w:bottom w:val="single" w:color="D9D9D9" w:sz="8" w:space="0"/>
              <w:right w:val="nil"/>
            </w:tcBorders>
            <w:vAlign w:val="center"/>
            <w:hideMark/>
          </w:tcPr>
          <w:p w:rsidR="00D86EC5" w:rsidP="004C1574" w:rsidRDefault="00D86EC5" w14:paraId="035BD63F" w14:textId="77777777">
            <w:pPr>
              <w:rPr>
                <w:rFonts w:eastAsiaTheme="minorHAnsi"/>
                <w:szCs w:val="18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B94B80" w:rsidR="00D86EC5" w:rsidP="004C1574" w:rsidRDefault="00D86EC5" w14:paraId="7536D2C6" w14:textId="77777777">
            <w:pPr>
              <w:spacing w:after="240"/>
              <w:rPr>
                <w:rFonts w:cs="Calibri"/>
              </w:rPr>
            </w:pPr>
            <w:r>
              <w:rPr>
                <w:rFonts w:cs="Calibri"/>
              </w:rPr>
              <w:t>Voorstel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single" w:color="D9D9D9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EB639B" w:rsidR="00D86EC5" w:rsidP="004C1574" w:rsidRDefault="00D86EC5" w14:paraId="5340F65B" w14:textId="77777777">
            <w:pPr>
              <w:spacing w:after="240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Ter informatie</w:t>
            </w:r>
            <w:r w:rsidRPr="00F80258">
              <w:rPr>
                <w:rFonts w:cs="Calibri"/>
                <w:bCs/>
              </w:rPr>
              <w:t>.</w:t>
            </w:r>
          </w:p>
        </w:tc>
      </w:tr>
      <w:tr w:rsidR="00D86EC5" w:rsidTr="004C1574" w14:paraId="555E15B8" w14:textId="77777777">
        <w:tc>
          <w:tcPr>
            <w:tcW w:w="0" w:type="auto"/>
            <w:vMerge/>
            <w:tcBorders>
              <w:top w:val="single" w:color="D9D9D9" w:sz="8" w:space="0"/>
              <w:left w:val="single" w:color="D9D9D9" w:sz="8" w:space="0"/>
              <w:bottom w:val="single" w:color="D9D9D9" w:sz="8" w:space="0"/>
              <w:right w:val="nil"/>
            </w:tcBorders>
            <w:vAlign w:val="center"/>
            <w:hideMark/>
          </w:tcPr>
          <w:p w:rsidR="00D86EC5" w:rsidP="004C1574" w:rsidRDefault="00D86EC5" w14:paraId="41C3E4FC" w14:textId="77777777">
            <w:pPr>
              <w:rPr>
                <w:rFonts w:eastAsiaTheme="minorHAnsi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D9D9D9" w:sz="8" w:space="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606E03" w:rsidR="00D86EC5" w:rsidP="004C1574" w:rsidRDefault="00D86EC5" w14:paraId="13345ECF" w14:textId="77777777">
            <w:pPr>
              <w:spacing w:after="240"/>
              <w:rPr>
                <w:rFonts w:cs="Calibri"/>
              </w:rPr>
            </w:pPr>
            <w:r>
              <w:rPr>
                <w:szCs w:val="18"/>
              </w:rPr>
              <w:t>Noot</w:t>
            </w:r>
          </w:p>
        </w:tc>
        <w:tc>
          <w:tcPr>
            <w:tcW w:w="6378" w:type="dxa"/>
            <w:tcBorders>
              <w:top w:val="nil"/>
              <w:left w:val="nil"/>
              <w:bottom w:val="single" w:color="D9D9D9" w:sz="8" w:space="0"/>
              <w:right w:val="single" w:color="D9D9D9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606E03" w:rsidR="00D86EC5" w:rsidP="004C1574" w:rsidRDefault="00D86EC5" w14:paraId="5B25D4B5" w14:textId="1341DC50">
            <w:pPr>
              <w:spacing w:after="240"/>
              <w:rPr>
                <w:rFonts w:cs="Calibri"/>
              </w:rPr>
            </w:pPr>
            <w:r>
              <w:rPr>
                <w:rFonts w:cs="Calibri"/>
              </w:rPr>
              <w:t>Deze internetconsultatie loopt tot 21 juni 2022.</w:t>
            </w:r>
          </w:p>
        </w:tc>
      </w:tr>
    </w:tbl>
    <w:p w:rsidR="00D86EC5" w:rsidP="00A47F9A" w:rsidRDefault="00D86EC5" w14:paraId="38223D22" w14:textId="6337C8D1">
      <w:pPr>
        <w:rPr>
          <w:szCs w:val="1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1134"/>
        <w:gridCol w:w="6378"/>
      </w:tblGrid>
      <w:tr w:rsidR="00D86EC5" w:rsidTr="004C1574" w14:paraId="66A0C425" w14:textId="77777777">
        <w:tc>
          <w:tcPr>
            <w:tcW w:w="421" w:type="dxa"/>
            <w:vMerge w:val="restart"/>
            <w:tcBorders>
              <w:top w:val="single" w:color="D9D9D9" w:sz="8" w:space="0"/>
              <w:left w:val="single" w:color="D9D9D9" w:sz="8" w:space="0"/>
              <w:bottom w:val="single" w:color="D9D9D9" w:sz="8" w:space="0"/>
              <w:right w:val="nil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6EC5" w:rsidP="00D86EC5" w:rsidRDefault="00D86EC5" w14:paraId="48BAE7E0" w14:textId="77777777">
            <w:pPr>
              <w:pStyle w:val="Lijstalinea"/>
              <w:numPr>
                <w:ilvl w:val="0"/>
                <w:numId w:val="11"/>
              </w:numPr>
              <w:spacing w:after="240"/>
              <w:ind w:left="312"/>
              <w:rPr>
                <w:szCs w:val="18"/>
              </w:rPr>
            </w:pPr>
          </w:p>
        </w:tc>
        <w:tc>
          <w:tcPr>
            <w:tcW w:w="1134" w:type="dxa"/>
            <w:tcBorders>
              <w:top w:val="single" w:color="D9D9D9" w:sz="8" w:space="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B94B80" w:rsidR="00D86EC5" w:rsidP="00D86EC5" w:rsidRDefault="00D86EC5" w14:paraId="455E4BE0" w14:textId="77777777">
            <w:pPr>
              <w:spacing w:after="240"/>
              <w:rPr>
                <w:rFonts w:cs="Calibri"/>
              </w:rPr>
            </w:pPr>
            <w:r w:rsidRPr="00B94B80">
              <w:rPr>
                <w:rFonts w:cs="Calibri"/>
              </w:rPr>
              <w:t>Titel</w:t>
            </w:r>
          </w:p>
        </w:tc>
        <w:tc>
          <w:tcPr>
            <w:tcW w:w="6378" w:type="dxa"/>
            <w:tcBorders>
              <w:top w:val="single" w:color="D9D9D9" w:sz="8" w:space="0"/>
              <w:left w:val="nil"/>
              <w:bottom w:val="nil"/>
              <w:right w:val="single" w:color="D9D9D9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94B80" w:rsidR="00D86EC5" w:rsidP="00D86EC5" w:rsidRDefault="005E1D32" w14:paraId="4D919F80" w14:textId="3E4F8488">
            <w:pPr>
              <w:shd w:val="clear" w:color="auto" w:fill="FFFFFF"/>
              <w:spacing w:after="75"/>
              <w:rPr>
                <w:rFonts w:cs="Calibri"/>
              </w:rPr>
            </w:pPr>
            <w:hyperlink w:history="1" r:id="rId24">
              <w:r w:rsidRPr="00493779" w:rsidR="00D86EC5">
                <w:rPr>
                  <w:rStyle w:val="Hyperlink"/>
                  <w:szCs w:val="18"/>
                </w:rPr>
                <w:t>Raadpleging</w:t>
              </w:r>
            </w:hyperlink>
            <w:r w:rsidR="00D86EC5">
              <w:rPr>
                <w:szCs w:val="18"/>
              </w:rPr>
              <w:t xml:space="preserve"> - </w:t>
            </w:r>
            <w:r w:rsidRPr="00493779" w:rsidR="00D86EC5">
              <w:rPr>
                <w:szCs w:val="18"/>
              </w:rPr>
              <w:t xml:space="preserve">Toegang tot voertuiggegevens, -functies en </w:t>
            </w:r>
            <w:r w:rsidR="00D86EC5">
              <w:rPr>
                <w:szCs w:val="18"/>
              </w:rPr>
              <w:t>–</w:t>
            </w:r>
            <w:r w:rsidRPr="00493779" w:rsidR="00D86EC5">
              <w:rPr>
                <w:szCs w:val="18"/>
              </w:rPr>
              <w:t>hulpmiddelen</w:t>
            </w:r>
            <w:r w:rsidR="00D86EC5">
              <w:rPr>
                <w:szCs w:val="18"/>
              </w:rPr>
              <w:t xml:space="preserve"> </w:t>
            </w:r>
          </w:p>
        </w:tc>
      </w:tr>
      <w:tr w:rsidR="00D86EC5" w:rsidTr="004C1574" w14:paraId="5D798E4D" w14:textId="77777777">
        <w:tc>
          <w:tcPr>
            <w:tcW w:w="0" w:type="auto"/>
            <w:vMerge/>
            <w:tcBorders>
              <w:top w:val="single" w:color="D9D9D9" w:sz="8" w:space="0"/>
              <w:left w:val="single" w:color="D9D9D9" w:sz="8" w:space="0"/>
              <w:bottom w:val="single" w:color="D9D9D9" w:sz="8" w:space="0"/>
              <w:right w:val="nil"/>
            </w:tcBorders>
            <w:vAlign w:val="center"/>
            <w:hideMark/>
          </w:tcPr>
          <w:p w:rsidR="00D86EC5" w:rsidP="00D86EC5" w:rsidRDefault="00D86EC5" w14:paraId="4091A6B1" w14:textId="77777777">
            <w:pPr>
              <w:rPr>
                <w:rFonts w:eastAsiaTheme="minorHAnsi"/>
                <w:szCs w:val="18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B94B80" w:rsidR="00D86EC5" w:rsidP="00D86EC5" w:rsidRDefault="00D86EC5" w14:paraId="2EB4B9AE" w14:textId="77777777">
            <w:pPr>
              <w:spacing w:after="240"/>
              <w:rPr>
                <w:rFonts w:cs="Calibri"/>
              </w:rPr>
            </w:pPr>
            <w:r>
              <w:rPr>
                <w:rFonts w:cs="Calibri"/>
              </w:rPr>
              <w:t>Voorstel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single" w:color="D9D9D9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EB639B" w:rsidR="00D86EC5" w:rsidP="00D86EC5" w:rsidRDefault="00D86EC5" w14:paraId="664418D5" w14:textId="77777777">
            <w:pPr>
              <w:spacing w:after="240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Ter informatie</w:t>
            </w:r>
            <w:r w:rsidRPr="00F80258">
              <w:rPr>
                <w:rFonts w:cs="Calibri"/>
                <w:bCs/>
              </w:rPr>
              <w:t>.</w:t>
            </w:r>
          </w:p>
        </w:tc>
      </w:tr>
      <w:tr w:rsidR="00D86EC5" w:rsidTr="004C1574" w14:paraId="3C24E18C" w14:textId="77777777">
        <w:tc>
          <w:tcPr>
            <w:tcW w:w="0" w:type="auto"/>
            <w:vMerge/>
            <w:tcBorders>
              <w:top w:val="single" w:color="D9D9D9" w:sz="8" w:space="0"/>
              <w:left w:val="single" w:color="D9D9D9" w:sz="8" w:space="0"/>
              <w:bottom w:val="single" w:color="D9D9D9" w:sz="8" w:space="0"/>
              <w:right w:val="nil"/>
            </w:tcBorders>
            <w:vAlign w:val="center"/>
            <w:hideMark/>
          </w:tcPr>
          <w:p w:rsidR="00D86EC5" w:rsidP="00D86EC5" w:rsidRDefault="00D86EC5" w14:paraId="1B550188" w14:textId="77777777">
            <w:pPr>
              <w:rPr>
                <w:rFonts w:eastAsiaTheme="minorHAnsi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D9D9D9" w:sz="8" w:space="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606E03" w:rsidR="00D86EC5" w:rsidP="00D86EC5" w:rsidRDefault="00D86EC5" w14:paraId="272884EA" w14:textId="77777777">
            <w:pPr>
              <w:spacing w:after="240"/>
              <w:rPr>
                <w:rFonts w:cs="Calibri"/>
              </w:rPr>
            </w:pPr>
            <w:r>
              <w:rPr>
                <w:szCs w:val="18"/>
              </w:rPr>
              <w:t>Noot</w:t>
            </w:r>
          </w:p>
        </w:tc>
        <w:tc>
          <w:tcPr>
            <w:tcW w:w="6378" w:type="dxa"/>
            <w:tcBorders>
              <w:top w:val="nil"/>
              <w:left w:val="nil"/>
              <w:bottom w:val="single" w:color="D9D9D9" w:sz="8" w:space="0"/>
              <w:right w:val="single" w:color="D9D9D9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606E03" w:rsidR="00D86EC5" w:rsidP="00D86EC5" w:rsidRDefault="00D86EC5" w14:paraId="587FDBEC" w14:textId="77777777">
            <w:pPr>
              <w:spacing w:after="240"/>
              <w:rPr>
                <w:rFonts w:cs="Calibri"/>
              </w:rPr>
            </w:pPr>
            <w:r>
              <w:rPr>
                <w:rFonts w:cs="Calibri"/>
              </w:rPr>
              <w:t>Deze internetconsultatie loopt tot 21 juni 2022.</w:t>
            </w:r>
          </w:p>
        </w:tc>
      </w:tr>
    </w:tbl>
    <w:p w:rsidR="00D86EC5" w:rsidP="00A47F9A" w:rsidRDefault="00D86EC5" w14:paraId="6E1FE658" w14:textId="6F6780F2">
      <w:pPr>
        <w:rPr>
          <w:szCs w:val="1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1134"/>
        <w:gridCol w:w="6378"/>
      </w:tblGrid>
      <w:tr w:rsidR="00D86EC5" w:rsidTr="004C1574" w14:paraId="6F257882" w14:textId="77777777">
        <w:tc>
          <w:tcPr>
            <w:tcW w:w="421" w:type="dxa"/>
            <w:vMerge w:val="restart"/>
            <w:tcBorders>
              <w:top w:val="single" w:color="D9D9D9" w:sz="8" w:space="0"/>
              <w:left w:val="single" w:color="D9D9D9" w:sz="8" w:space="0"/>
              <w:bottom w:val="single" w:color="D9D9D9" w:sz="8" w:space="0"/>
              <w:right w:val="nil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6EC5" w:rsidP="004C1574" w:rsidRDefault="00D86EC5" w14:paraId="00436D7C" w14:textId="77777777">
            <w:pPr>
              <w:pStyle w:val="Lijstalinea"/>
              <w:numPr>
                <w:ilvl w:val="0"/>
                <w:numId w:val="11"/>
              </w:numPr>
              <w:spacing w:after="240"/>
              <w:ind w:left="312"/>
              <w:rPr>
                <w:szCs w:val="18"/>
              </w:rPr>
            </w:pPr>
          </w:p>
        </w:tc>
        <w:tc>
          <w:tcPr>
            <w:tcW w:w="1134" w:type="dxa"/>
            <w:tcBorders>
              <w:top w:val="single" w:color="D9D9D9" w:sz="8" w:space="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B94B80" w:rsidR="00D86EC5" w:rsidP="004C1574" w:rsidRDefault="00D86EC5" w14:paraId="35CBF142" w14:textId="77777777">
            <w:pPr>
              <w:spacing w:after="240"/>
              <w:rPr>
                <w:rFonts w:cs="Calibri"/>
              </w:rPr>
            </w:pPr>
            <w:r w:rsidRPr="00B94B80">
              <w:rPr>
                <w:rFonts w:cs="Calibri"/>
              </w:rPr>
              <w:t>Titel</w:t>
            </w:r>
          </w:p>
        </w:tc>
        <w:tc>
          <w:tcPr>
            <w:tcW w:w="6378" w:type="dxa"/>
            <w:tcBorders>
              <w:top w:val="single" w:color="D9D9D9" w:sz="8" w:space="0"/>
              <w:left w:val="nil"/>
              <w:bottom w:val="nil"/>
              <w:right w:val="single" w:color="D9D9D9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D86EC5" w:rsidR="00D86EC5" w:rsidP="00D86EC5" w:rsidRDefault="005E1D32" w14:paraId="6BF34831" w14:textId="7CB8F248">
            <w:pPr>
              <w:shd w:val="clear" w:color="auto" w:fill="FFFFFF"/>
              <w:spacing w:after="75"/>
              <w:rPr>
                <w:rFonts w:cs="Calibri"/>
              </w:rPr>
            </w:pPr>
            <w:hyperlink w:history="1" r:id="rId25">
              <w:r w:rsidRPr="00493779" w:rsidR="00D86EC5">
                <w:rPr>
                  <w:rStyle w:val="Hyperlink"/>
                  <w:szCs w:val="18"/>
                </w:rPr>
                <w:t>Raadpleging</w:t>
              </w:r>
            </w:hyperlink>
            <w:r w:rsidR="00D86EC5">
              <w:rPr>
                <w:rFonts w:cs="Calibri"/>
              </w:rPr>
              <w:t xml:space="preserve"> -</w:t>
            </w:r>
            <w:r w:rsidRPr="00493779" w:rsidR="00D86EC5">
              <w:rPr>
                <w:szCs w:val="18"/>
              </w:rPr>
              <w:t xml:space="preserve"> Internationaal goederen- en passagiersvervoer – vergroting van het aandeel van het spoorverkeer</w:t>
            </w:r>
          </w:p>
        </w:tc>
      </w:tr>
      <w:tr w:rsidR="00D86EC5" w:rsidTr="004C1574" w14:paraId="67D0CFB5" w14:textId="77777777">
        <w:tc>
          <w:tcPr>
            <w:tcW w:w="0" w:type="auto"/>
            <w:vMerge/>
            <w:tcBorders>
              <w:top w:val="single" w:color="D9D9D9" w:sz="8" w:space="0"/>
              <w:left w:val="single" w:color="D9D9D9" w:sz="8" w:space="0"/>
              <w:bottom w:val="single" w:color="D9D9D9" w:sz="8" w:space="0"/>
              <w:right w:val="nil"/>
            </w:tcBorders>
            <w:vAlign w:val="center"/>
            <w:hideMark/>
          </w:tcPr>
          <w:p w:rsidR="00D86EC5" w:rsidP="004C1574" w:rsidRDefault="00D86EC5" w14:paraId="0B8D050C" w14:textId="77777777">
            <w:pPr>
              <w:rPr>
                <w:rFonts w:eastAsiaTheme="minorHAnsi"/>
                <w:szCs w:val="18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B94B80" w:rsidR="00D86EC5" w:rsidP="004C1574" w:rsidRDefault="00D86EC5" w14:paraId="3C074D8A" w14:textId="77777777">
            <w:pPr>
              <w:spacing w:after="240"/>
              <w:rPr>
                <w:rFonts w:cs="Calibri"/>
              </w:rPr>
            </w:pPr>
            <w:r>
              <w:rPr>
                <w:rFonts w:cs="Calibri"/>
              </w:rPr>
              <w:t>Voorstel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single" w:color="D9D9D9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EB639B" w:rsidR="00D86EC5" w:rsidP="004C1574" w:rsidRDefault="00D86EC5" w14:paraId="7F36791A" w14:textId="77777777">
            <w:pPr>
              <w:spacing w:after="240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Ter informatie</w:t>
            </w:r>
            <w:r w:rsidRPr="00F80258">
              <w:rPr>
                <w:rFonts w:cs="Calibri"/>
                <w:bCs/>
              </w:rPr>
              <w:t>.</w:t>
            </w:r>
          </w:p>
        </w:tc>
      </w:tr>
      <w:tr w:rsidR="00D86EC5" w:rsidTr="004C1574" w14:paraId="5D21168D" w14:textId="77777777">
        <w:tc>
          <w:tcPr>
            <w:tcW w:w="0" w:type="auto"/>
            <w:vMerge/>
            <w:tcBorders>
              <w:top w:val="single" w:color="D9D9D9" w:sz="8" w:space="0"/>
              <w:left w:val="single" w:color="D9D9D9" w:sz="8" w:space="0"/>
              <w:bottom w:val="single" w:color="D9D9D9" w:sz="8" w:space="0"/>
              <w:right w:val="nil"/>
            </w:tcBorders>
            <w:vAlign w:val="center"/>
            <w:hideMark/>
          </w:tcPr>
          <w:p w:rsidR="00D86EC5" w:rsidP="004C1574" w:rsidRDefault="00D86EC5" w14:paraId="50BD36EF" w14:textId="77777777">
            <w:pPr>
              <w:rPr>
                <w:rFonts w:eastAsiaTheme="minorHAnsi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D9D9D9" w:sz="8" w:space="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606E03" w:rsidR="00D86EC5" w:rsidP="004C1574" w:rsidRDefault="00D86EC5" w14:paraId="05F1430C" w14:textId="77777777">
            <w:pPr>
              <w:spacing w:after="240"/>
              <w:rPr>
                <w:rFonts w:cs="Calibri"/>
              </w:rPr>
            </w:pPr>
            <w:r>
              <w:rPr>
                <w:szCs w:val="18"/>
              </w:rPr>
              <w:t>Noot</w:t>
            </w:r>
          </w:p>
        </w:tc>
        <w:tc>
          <w:tcPr>
            <w:tcW w:w="6378" w:type="dxa"/>
            <w:tcBorders>
              <w:top w:val="nil"/>
              <w:left w:val="nil"/>
              <w:bottom w:val="single" w:color="D9D9D9" w:sz="8" w:space="0"/>
              <w:right w:val="single" w:color="D9D9D9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606E03" w:rsidR="00D86EC5" w:rsidP="004C1574" w:rsidRDefault="00D86EC5" w14:paraId="13A5DD22" w14:textId="77777777">
            <w:pPr>
              <w:spacing w:after="240"/>
              <w:rPr>
                <w:rFonts w:cs="Calibri"/>
              </w:rPr>
            </w:pPr>
            <w:r>
              <w:rPr>
                <w:rFonts w:cs="Calibri"/>
              </w:rPr>
              <w:t>Deze internetconsultatie loopt tot 21 juni 2022.</w:t>
            </w:r>
          </w:p>
        </w:tc>
      </w:tr>
    </w:tbl>
    <w:p w:rsidR="00D86EC5" w:rsidP="00A47F9A" w:rsidRDefault="00D86EC5" w14:paraId="70CAAE62" w14:textId="58D0C3DD">
      <w:pPr>
        <w:rPr>
          <w:szCs w:val="1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1134"/>
        <w:gridCol w:w="6378"/>
      </w:tblGrid>
      <w:tr w:rsidR="00B50266" w:rsidTr="004C1574" w14:paraId="6D1BEAFA" w14:textId="77777777">
        <w:tc>
          <w:tcPr>
            <w:tcW w:w="421" w:type="dxa"/>
            <w:vMerge w:val="restart"/>
            <w:tcBorders>
              <w:top w:val="single" w:color="D9D9D9" w:sz="8" w:space="0"/>
              <w:left w:val="single" w:color="D9D9D9" w:sz="8" w:space="0"/>
              <w:bottom w:val="single" w:color="D9D9D9" w:sz="8" w:space="0"/>
              <w:right w:val="nil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0266" w:rsidP="004C1574" w:rsidRDefault="00B50266" w14:paraId="1949F6D8" w14:textId="77777777">
            <w:pPr>
              <w:pStyle w:val="Lijstalinea"/>
              <w:numPr>
                <w:ilvl w:val="0"/>
                <w:numId w:val="11"/>
              </w:numPr>
              <w:spacing w:after="240"/>
              <w:ind w:left="312"/>
              <w:rPr>
                <w:szCs w:val="18"/>
              </w:rPr>
            </w:pPr>
          </w:p>
        </w:tc>
        <w:tc>
          <w:tcPr>
            <w:tcW w:w="1134" w:type="dxa"/>
            <w:tcBorders>
              <w:top w:val="single" w:color="D9D9D9" w:sz="8" w:space="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B94B80" w:rsidR="00B50266" w:rsidP="004C1574" w:rsidRDefault="00B50266" w14:paraId="458F78C9" w14:textId="77777777">
            <w:pPr>
              <w:spacing w:after="240"/>
              <w:rPr>
                <w:rFonts w:cs="Calibri"/>
              </w:rPr>
            </w:pPr>
            <w:r w:rsidRPr="00B94B80">
              <w:rPr>
                <w:rFonts w:cs="Calibri"/>
              </w:rPr>
              <w:t>Titel</w:t>
            </w:r>
          </w:p>
        </w:tc>
        <w:tc>
          <w:tcPr>
            <w:tcW w:w="6378" w:type="dxa"/>
            <w:tcBorders>
              <w:top w:val="single" w:color="D9D9D9" w:sz="8" w:space="0"/>
              <w:left w:val="nil"/>
              <w:bottom w:val="nil"/>
              <w:right w:val="single" w:color="D9D9D9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D86EC5" w:rsidR="00B50266" w:rsidP="004C1574" w:rsidRDefault="00B50266" w14:paraId="2C199954" w14:textId="37D08108">
            <w:pPr>
              <w:shd w:val="clear" w:color="auto" w:fill="FFFFFF"/>
              <w:spacing w:after="75"/>
              <w:rPr>
                <w:rFonts w:cs="Calibri"/>
              </w:rPr>
            </w:pPr>
            <w:r w:rsidRPr="00B50266">
              <w:rPr>
                <w:rFonts w:cs="Calibri"/>
              </w:rPr>
              <w:t>Aanbeveling voor een BESLUIT VAN DE RAAD houdende machtiging tot het openen van onderhandelingen over een overeenkomst inzake het goederenvervoer over de weg tussen de Europese Unie en Oekraïne</w:t>
            </w:r>
            <w:r>
              <w:rPr>
                <w:rFonts w:cs="Calibri"/>
              </w:rPr>
              <w:t xml:space="preserve"> </w:t>
            </w:r>
            <w:hyperlink w:history="1" r:id="rId26">
              <w:r>
                <w:rPr>
                  <w:rStyle w:val="Hyperlink"/>
                  <w:szCs w:val="18"/>
                  <w:lang w:val="en-US"/>
                </w:rPr>
                <w:t>COM (2022) 167</w:t>
              </w:r>
            </w:hyperlink>
          </w:p>
        </w:tc>
      </w:tr>
      <w:tr w:rsidR="00B50266" w:rsidTr="004C1574" w14:paraId="1AA0FCE3" w14:textId="77777777">
        <w:tc>
          <w:tcPr>
            <w:tcW w:w="0" w:type="auto"/>
            <w:vMerge/>
            <w:tcBorders>
              <w:top w:val="single" w:color="D9D9D9" w:sz="8" w:space="0"/>
              <w:left w:val="single" w:color="D9D9D9" w:sz="8" w:space="0"/>
              <w:bottom w:val="single" w:color="D9D9D9" w:sz="8" w:space="0"/>
              <w:right w:val="nil"/>
            </w:tcBorders>
            <w:vAlign w:val="center"/>
            <w:hideMark/>
          </w:tcPr>
          <w:p w:rsidR="00B50266" w:rsidP="004C1574" w:rsidRDefault="00B50266" w14:paraId="63127340" w14:textId="77777777">
            <w:pPr>
              <w:rPr>
                <w:rFonts w:eastAsiaTheme="minorHAnsi"/>
                <w:szCs w:val="18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B94B80" w:rsidR="00B50266" w:rsidP="004C1574" w:rsidRDefault="00B50266" w14:paraId="55DC56F5" w14:textId="77777777">
            <w:pPr>
              <w:spacing w:after="240"/>
              <w:rPr>
                <w:rFonts w:cs="Calibri"/>
              </w:rPr>
            </w:pPr>
            <w:r>
              <w:rPr>
                <w:rFonts w:cs="Calibri"/>
              </w:rPr>
              <w:t>Voorstel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single" w:color="D9D9D9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EB639B" w:rsidR="00B50266" w:rsidP="004C1574" w:rsidRDefault="00B50266" w14:paraId="0100E6C0" w14:textId="77777777">
            <w:pPr>
              <w:spacing w:after="240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Ter informatie</w:t>
            </w:r>
            <w:r w:rsidRPr="00F80258">
              <w:rPr>
                <w:rFonts w:cs="Calibri"/>
                <w:bCs/>
              </w:rPr>
              <w:t>.</w:t>
            </w:r>
          </w:p>
        </w:tc>
      </w:tr>
    </w:tbl>
    <w:p w:rsidR="00B50266" w:rsidP="00A47F9A" w:rsidRDefault="00B50266" w14:paraId="5BF6E29B" w14:textId="0276DC18">
      <w:pPr>
        <w:rPr>
          <w:szCs w:val="1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1134"/>
        <w:gridCol w:w="6378"/>
      </w:tblGrid>
      <w:tr w:rsidR="00B50266" w:rsidTr="004C1574" w14:paraId="6977ABA9" w14:textId="77777777">
        <w:tc>
          <w:tcPr>
            <w:tcW w:w="421" w:type="dxa"/>
            <w:vMerge w:val="restart"/>
            <w:tcBorders>
              <w:top w:val="single" w:color="D9D9D9" w:sz="8" w:space="0"/>
              <w:left w:val="single" w:color="D9D9D9" w:sz="8" w:space="0"/>
              <w:bottom w:val="single" w:color="D9D9D9" w:sz="8" w:space="0"/>
              <w:right w:val="nil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0266" w:rsidP="004C1574" w:rsidRDefault="00B50266" w14:paraId="76EED044" w14:textId="77777777">
            <w:pPr>
              <w:pStyle w:val="Lijstalinea"/>
              <w:numPr>
                <w:ilvl w:val="0"/>
                <w:numId w:val="11"/>
              </w:numPr>
              <w:spacing w:after="240"/>
              <w:ind w:left="312"/>
              <w:rPr>
                <w:szCs w:val="18"/>
              </w:rPr>
            </w:pPr>
          </w:p>
        </w:tc>
        <w:tc>
          <w:tcPr>
            <w:tcW w:w="1134" w:type="dxa"/>
            <w:tcBorders>
              <w:top w:val="single" w:color="D9D9D9" w:sz="8" w:space="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B94B80" w:rsidR="00B50266" w:rsidP="004C1574" w:rsidRDefault="00B50266" w14:paraId="42B8B165" w14:textId="77777777">
            <w:pPr>
              <w:spacing w:after="240"/>
              <w:rPr>
                <w:rFonts w:cs="Calibri"/>
              </w:rPr>
            </w:pPr>
            <w:r w:rsidRPr="00B94B80">
              <w:rPr>
                <w:rFonts w:cs="Calibri"/>
              </w:rPr>
              <w:t>Titel</w:t>
            </w:r>
          </w:p>
        </w:tc>
        <w:tc>
          <w:tcPr>
            <w:tcW w:w="6378" w:type="dxa"/>
            <w:tcBorders>
              <w:top w:val="single" w:color="D9D9D9" w:sz="8" w:space="0"/>
              <w:left w:val="nil"/>
              <w:bottom w:val="nil"/>
              <w:right w:val="single" w:color="D9D9D9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D86EC5" w:rsidR="00B50266" w:rsidP="00B50266" w:rsidRDefault="00B50266" w14:paraId="427A50B9" w14:textId="17C5255C">
            <w:pPr>
              <w:shd w:val="clear" w:color="auto" w:fill="FFFFFF"/>
              <w:spacing w:after="75"/>
              <w:rPr>
                <w:rFonts w:cs="Calibri"/>
              </w:rPr>
            </w:pPr>
            <w:r w:rsidRPr="00B50266">
              <w:rPr>
                <w:rFonts w:cs="Calibri"/>
              </w:rPr>
              <w:t xml:space="preserve">Aanbeveling voor een BESLUIT VAN DE RAAD houdende machtiging tot het openen van onderhandelingen over een overeenkomst inzake het goederenvervoer over de weg tussen de Europese Unie en </w:t>
            </w:r>
            <w:r>
              <w:rPr>
                <w:rFonts w:cs="Calibri"/>
              </w:rPr>
              <w:t xml:space="preserve">Moldavië </w:t>
            </w:r>
            <w:hyperlink w:history="1" r:id="rId27">
              <w:r>
                <w:rPr>
                  <w:rStyle w:val="Hyperlink"/>
                  <w:szCs w:val="18"/>
                </w:rPr>
                <w:t>COM (2022) 168</w:t>
              </w:r>
            </w:hyperlink>
          </w:p>
        </w:tc>
      </w:tr>
      <w:tr w:rsidR="00B50266" w:rsidTr="004C1574" w14:paraId="5F5AFEED" w14:textId="77777777">
        <w:tc>
          <w:tcPr>
            <w:tcW w:w="0" w:type="auto"/>
            <w:vMerge/>
            <w:tcBorders>
              <w:top w:val="single" w:color="D9D9D9" w:sz="8" w:space="0"/>
              <w:left w:val="single" w:color="D9D9D9" w:sz="8" w:space="0"/>
              <w:bottom w:val="single" w:color="D9D9D9" w:sz="8" w:space="0"/>
              <w:right w:val="nil"/>
            </w:tcBorders>
            <w:vAlign w:val="center"/>
            <w:hideMark/>
          </w:tcPr>
          <w:p w:rsidR="00B50266" w:rsidP="004C1574" w:rsidRDefault="00B50266" w14:paraId="2F016629" w14:textId="77777777">
            <w:pPr>
              <w:rPr>
                <w:rFonts w:eastAsiaTheme="minorHAnsi"/>
                <w:szCs w:val="18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B94B80" w:rsidR="00B50266" w:rsidP="004C1574" w:rsidRDefault="00B50266" w14:paraId="63B8FEB8" w14:textId="77777777">
            <w:pPr>
              <w:spacing w:after="240"/>
              <w:rPr>
                <w:rFonts w:cs="Calibri"/>
              </w:rPr>
            </w:pPr>
            <w:r>
              <w:rPr>
                <w:rFonts w:cs="Calibri"/>
              </w:rPr>
              <w:t>Voorstel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single" w:color="D9D9D9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EB639B" w:rsidR="00B50266" w:rsidP="004C1574" w:rsidRDefault="00B50266" w14:paraId="4B10D227" w14:textId="77777777">
            <w:pPr>
              <w:spacing w:after="240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Ter informatie</w:t>
            </w:r>
            <w:r w:rsidRPr="00F80258">
              <w:rPr>
                <w:rFonts w:cs="Calibri"/>
                <w:bCs/>
              </w:rPr>
              <w:t>.</w:t>
            </w:r>
          </w:p>
        </w:tc>
      </w:tr>
    </w:tbl>
    <w:p w:rsidRPr="00DD3DF7" w:rsidR="00B50266" w:rsidP="00A47F9A" w:rsidRDefault="00B50266" w14:paraId="24E62397" w14:textId="77777777">
      <w:pPr>
        <w:rPr>
          <w:szCs w:val="18"/>
        </w:rPr>
      </w:pPr>
    </w:p>
    <w:sectPr w:rsidRPr="00DD3DF7" w:rsidR="00B50266" w:rsidSect="00BF62AD">
      <w:headerReference w:type="default" r:id="rId28"/>
      <w:footerReference w:type="default" r:id="rId29"/>
      <w:type w:val="continuous"/>
      <w:pgSz w:w="11907" w:h="16840" w:code="9"/>
      <w:pgMar w:top="3255" w:right="1701" w:bottom="1418" w:left="2211" w:header="2370" w:footer="709" w:gutter="0"/>
      <w:cols w:space="708"/>
      <w:docGrid w:type="lines" w:linePitch="284"/>
      <w:paperSrc w:first="4" w:other="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1FD38A" w14:textId="77777777" w:rsidR="009A5F4C" w:rsidRDefault="009A5F4C">
      <w:r>
        <w:separator/>
      </w:r>
    </w:p>
  </w:endnote>
  <w:endnote w:type="continuationSeparator" w:id="0">
    <w:p w14:paraId="1FE2DD96" w14:textId="77777777" w:rsidR="009A5F4C" w:rsidRDefault="009A5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ohit Hindi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99EE69" w14:textId="77777777" w:rsidR="00A42CDC" w:rsidRDefault="00F407B0">
    <w:pPr>
      <w:pStyle w:val="Voettekst"/>
    </w:pPr>
    <w:r>
      <w:rPr>
        <w:noProof/>
        <w:lang w:eastAsia="nl-NL"/>
      </w:rPr>
      <mc:AlternateContent>
        <mc:Choice Requires="wps">
          <w:drawing>
            <wp:anchor distT="0" distB="0" distL="0" distR="0" simplePos="0" relativeHeight="251672064" behindDoc="0" locked="1" layoutInCell="1" allowOverlap="1" wp14:anchorId="0C9DB7B2" wp14:editId="199CEBED">
              <wp:simplePos x="0" y="0"/>
              <wp:positionH relativeFrom="page">
                <wp:posOffset>2952115</wp:posOffset>
              </wp:positionH>
              <wp:positionV relativeFrom="page">
                <wp:posOffset>10333355</wp:posOffset>
              </wp:positionV>
              <wp:extent cx="1170305" cy="125730"/>
              <wp:effectExtent l="0" t="0" r="10795" b="26670"/>
              <wp:wrapSquare wrapText="bothSides"/>
              <wp:docPr id="6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70305" cy="1257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D24D26B" w14:textId="786A2DE4" w:rsidR="00A42CDC" w:rsidRDefault="00F407B0">
                          <w:pPr>
                            <w:pStyle w:val="Huisstijl-Paginanummer"/>
                          </w:pPr>
                          <w:r>
                            <w:fldChar w:fldCharType="begin"/>
                          </w:r>
                          <w:r>
                            <w:instrText xml:space="preserve"> PAGE  \* Arabic  \* MERGEFORMAT </w:instrText>
                          </w:r>
                          <w:r>
                            <w:fldChar w:fldCharType="separate"/>
                          </w:r>
                          <w:r w:rsidR="005E1D32">
                            <w:rPr>
                              <w:noProof/>
                            </w:rPr>
                            <w:t>1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9DB7B2" id="_x0000_t202" coordsize="21600,21600" o:spt="202" path="m,l,21600r21600,l21600,xe">
              <v:stroke joinstyle="miter"/>
              <v:path gradientshapeok="t" o:connecttype="rect"/>
            </v:shapetype>
            <v:shape id="Text Box 25" o:spid="_x0000_s1028" type="#_x0000_t202" style="position:absolute;margin-left:232.45pt;margin-top:813.65pt;width:92.15pt;height:9.9pt;z-index:2516720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" strokecolor="white" strokeweight="0">
              <v:textbox inset="0,0,0,0">
                <w:txbxContent>
                  <w:p w14:paraId="2D24D26B" w14:textId="786A2DE4" w:rsidR="00A42CDC" w:rsidRDefault="00F407B0">
                    <w:pPr>
                      <w:pStyle w:val="Huisstijl-Paginanummer"/>
                    </w:pPr>
                    <w:r>
                      <w:fldChar w:fldCharType="begin"/>
                    </w:r>
                    <w:r>
                      <w:instrText xml:space="preserve"> PAGE  \* Arabic  \* MERGEFORMAT </w:instrText>
                    </w:r>
                    <w:r>
                      <w:fldChar w:fldCharType="separate"/>
                    </w:r>
                    <w:r w:rsidR="005E1D32">
                      <w:rPr>
                        <w:noProof/>
                      </w:rPr>
                      <w:t>1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  <w10:anchorlock/>
            </v:shape>
          </w:pict>
        </mc:Fallback>
      </mc:AlternateContent>
    </w:r>
    <w:r>
      <w:rPr>
        <w:noProof/>
        <w:lang w:eastAsia="nl-NL"/>
      </w:rPr>
      <mc:AlternateContent>
        <mc:Choice Requires="wps">
          <w:drawing>
            <wp:anchor distT="0" distB="0" distL="0" distR="0" simplePos="0" relativeHeight="251659776" behindDoc="0" locked="0" layoutInCell="1" allowOverlap="1" wp14:anchorId="3413A8C8" wp14:editId="713ED7A5">
              <wp:simplePos x="0" y="0"/>
              <wp:positionH relativeFrom="page">
                <wp:posOffset>1403985</wp:posOffset>
              </wp:positionH>
              <wp:positionV relativeFrom="page">
                <wp:posOffset>9537700</wp:posOffset>
              </wp:positionV>
              <wp:extent cx="5072380" cy="448310"/>
              <wp:effectExtent l="0" t="0" r="0" b="889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2380" cy="4483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EE48EE" w14:textId="77777777" w:rsidR="00A42CDC" w:rsidRDefault="00A42CDC"/>
                      </w:txbxContent>
                    </wps:txbx>
                    <wps:bodyPr rot="0" vert="horz" wrap="square" lIns="0" tIns="0" rIns="0" bIns="0" anchor="b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413A8C8" id="Text Box 3" o:spid="_x0000_s1029" type="#_x0000_t202" style="position:absolute;margin-left:110.55pt;margin-top:751pt;width:399.4pt;height:35.3pt;z-index: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" stroked="f">
              <v:textbox inset="0,0,0,0">
                <w:txbxContent>
                  <w:p w14:paraId="56EE48EE" w14:textId="77777777" w:rsidR="00A42CDC" w:rsidRDefault="00A42CDC"/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E62A69" w14:textId="77777777" w:rsidR="00A42CDC" w:rsidRDefault="00F407B0">
    <w:pPr>
      <w:pStyle w:val="Voettekst"/>
    </w:pPr>
    <w:r>
      <w:rPr>
        <w:noProof/>
        <w:lang w:eastAsia="nl-NL"/>
      </w:rPr>
      <mc:AlternateContent>
        <mc:Choice Requires="wps">
          <w:drawing>
            <wp:anchor distT="0" distB="0" distL="0" distR="0" simplePos="0" relativeHeight="251674112" behindDoc="0" locked="1" layoutInCell="1" allowOverlap="1" wp14:anchorId="5F259222" wp14:editId="3F6408C7">
              <wp:simplePos x="0" y="0"/>
              <wp:positionH relativeFrom="page">
                <wp:posOffset>2952115</wp:posOffset>
              </wp:positionH>
              <wp:positionV relativeFrom="page">
                <wp:posOffset>10333355</wp:posOffset>
              </wp:positionV>
              <wp:extent cx="1170305" cy="125730"/>
              <wp:effectExtent l="0" t="0" r="10795" b="26670"/>
              <wp:wrapSquare wrapText="bothSides"/>
              <wp:docPr id="3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70305" cy="1257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9ADA923" w14:textId="6E89AA1E" w:rsidR="00A42CDC" w:rsidRDefault="00F407B0">
                          <w:pPr>
                            <w:pStyle w:val="Huisstijl-Paginanummer"/>
                          </w:pPr>
                          <w:r>
                            <w:fldChar w:fldCharType="begin"/>
                          </w:r>
                          <w:r>
                            <w:instrText xml:space="preserve"> PAGE  \* Arabic  \* MERGEFORMAT </w:instrText>
                          </w:r>
                          <w:r>
                            <w:fldChar w:fldCharType="separate"/>
                          </w:r>
                          <w:r w:rsidR="005E1D32">
                            <w:rPr>
                              <w:noProof/>
                            </w:rPr>
                            <w:t>3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259222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232.45pt;margin-top:813.65pt;width:92.15pt;height:9.9pt;z-index:2516741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" strokecolor="white" strokeweight="0">
              <v:textbox inset="0,0,0,0">
                <w:txbxContent>
                  <w:p w14:paraId="69ADA923" w14:textId="6E89AA1E" w:rsidR="00A42CDC" w:rsidRDefault="00F407B0">
                    <w:pPr>
                      <w:pStyle w:val="Huisstijl-Paginanummer"/>
                    </w:pPr>
                    <w:r>
                      <w:fldChar w:fldCharType="begin"/>
                    </w:r>
                    <w:r>
                      <w:instrText xml:space="preserve"> PAGE  \* Arabic  \* MERGEFORMAT </w:instrText>
                    </w:r>
                    <w:r>
                      <w:fldChar w:fldCharType="separate"/>
                    </w:r>
                    <w:r w:rsidR="005E1D32">
                      <w:rPr>
                        <w:noProof/>
                      </w:rPr>
                      <w:t>3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  <w10:anchorlock/>
            </v:shape>
          </w:pict>
        </mc:Fallback>
      </mc:AlternateContent>
    </w:r>
    <w:r>
      <w:rPr>
        <w:noProof/>
        <w:lang w:eastAsia="nl-NL"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7BB19FBE" wp14:editId="684A39FA">
              <wp:simplePos x="0" y="0"/>
              <wp:positionH relativeFrom="page">
                <wp:posOffset>1638300</wp:posOffset>
              </wp:positionH>
              <wp:positionV relativeFrom="page">
                <wp:posOffset>9651365</wp:posOffset>
              </wp:positionV>
              <wp:extent cx="4932045" cy="448310"/>
              <wp:effectExtent l="0" t="0" r="1905" b="8890"/>
              <wp:wrapNone/>
              <wp:docPr id="1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32045" cy="4483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0EA2D7" w14:textId="77777777" w:rsidR="00A42CDC" w:rsidRDefault="00A42CDC"/>
                      </w:txbxContent>
                    </wps:txbx>
                    <wps:bodyPr rot="0" vert="horz" wrap="square" lIns="0" tIns="0" rIns="0" bIns="0" anchor="b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BB19FBE" id="Text Box 6" o:spid="_x0000_s1032" type="#_x0000_t202" style="position:absolute;margin-left:129pt;margin-top:759.95pt;width:388.35pt;height:35.3pt;z-index: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" stroked="f">
              <v:textbox inset="0,0,0,0">
                <w:txbxContent>
                  <w:p w14:paraId="450EA2D7" w14:textId="77777777" w:rsidR="00A42CDC" w:rsidRDefault="00A42CDC"/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81F0B1" w14:textId="77777777" w:rsidR="009A5F4C" w:rsidRDefault="009A5F4C">
      <w:r>
        <w:separator/>
      </w:r>
    </w:p>
  </w:footnote>
  <w:footnote w:type="continuationSeparator" w:id="0">
    <w:p w14:paraId="717AAFBA" w14:textId="77777777" w:rsidR="009A5F4C" w:rsidRDefault="009A5F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A57B32" w14:textId="77777777" w:rsidR="00A42CDC" w:rsidRDefault="00A42CDC">
    <w:pPr>
      <w:pStyle w:val="Koptekst"/>
    </w:pPr>
    <w:r>
      <w:rPr>
        <w:noProof/>
        <w:lang w:eastAsia="nl-NL"/>
      </w:rPr>
      <w:drawing>
        <wp:anchor distT="0" distB="0" distL="114300" distR="114300" simplePos="0" relativeHeight="251668992" behindDoc="1" locked="0" layoutInCell="1" allowOverlap="1" wp14:anchorId="068E9CFA" wp14:editId="2828E6C8">
          <wp:simplePos x="0" y="0"/>
          <wp:positionH relativeFrom="page">
            <wp:posOffset>1080135</wp:posOffset>
          </wp:positionH>
          <wp:positionV relativeFrom="page">
            <wp:posOffset>374650</wp:posOffset>
          </wp:positionV>
          <wp:extent cx="3070800" cy="1238400"/>
          <wp:effectExtent l="0" t="0" r="0" b="0"/>
          <wp:wrapNone/>
          <wp:docPr id="7" name="Afbeelding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laceholder_Departmen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800" cy="1238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nl-NL"/>
      </w:rPr>
      <w:drawing>
        <wp:anchor distT="0" distB="0" distL="114300" distR="114300" simplePos="0" relativeHeight="251667968" behindDoc="1" locked="0" layoutInCell="1" allowOverlap="1" wp14:anchorId="442A56D4" wp14:editId="2751EA7E">
          <wp:simplePos x="0" y="0"/>
          <wp:positionH relativeFrom="page">
            <wp:posOffset>626745</wp:posOffset>
          </wp:positionH>
          <wp:positionV relativeFrom="page">
            <wp:posOffset>374650</wp:posOffset>
          </wp:positionV>
          <wp:extent cx="432000" cy="1238400"/>
          <wp:effectExtent l="0" t="0" r="6350" b="0"/>
          <wp:wrapNone/>
          <wp:docPr id="9" name="Afbeelding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laceholder_Log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" cy="1238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22D88E" w14:textId="77777777" w:rsidR="00A42CDC" w:rsidRDefault="00F407B0">
    <w:pPr>
      <w:pStyle w:val="Koptekst"/>
    </w:pPr>
    <w:r>
      <w:rPr>
        <w:noProof/>
        <w:lang w:eastAsia="nl-NL"/>
      </w:rPr>
      <mc:AlternateContent>
        <mc:Choice Requires="wps">
          <w:drawing>
            <wp:anchor distT="0" distB="0" distL="114300" distR="114300" simplePos="0" relativeHeight="251666944" behindDoc="0" locked="0" layoutInCell="1" allowOverlap="1" wp14:anchorId="12E3D0BA" wp14:editId="48CB25BE">
              <wp:simplePos x="0" y="0"/>
              <wp:positionH relativeFrom="page">
                <wp:posOffset>314325</wp:posOffset>
              </wp:positionH>
              <wp:positionV relativeFrom="page">
                <wp:posOffset>1428750</wp:posOffset>
              </wp:positionV>
              <wp:extent cx="6143625" cy="100330"/>
              <wp:effectExtent l="0" t="0" r="9525" b="7620"/>
              <wp:wrapNone/>
              <wp:docPr id="1" name="Tekstvak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43625" cy="1003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9CC049B" w14:textId="77777777" w:rsidR="00A42CDC" w:rsidRDefault="00A42CDC" w:rsidP="006B0B28">
                          <w:pPr>
                            <w:pStyle w:val="Huisstijl-Gegevens"/>
                            <w:tabs>
                              <w:tab w:val="right" w:pos="1540"/>
                              <w:tab w:val="left" w:pos="1701"/>
                            </w:tabs>
                          </w:pPr>
                          <w:r>
                            <w:tab/>
                            <w:t>betreft</w:t>
                          </w:r>
                          <w:r>
                            <w:tab/>
                          </w:r>
                          <w:r w:rsidR="006F2511">
                            <w:t>Lijst van nieuwe EU-voorstellen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E3D0BA" id="_x0000_t202" coordsize="21600,21600" o:spt="202" path="m,l,21600r21600,l21600,xe">
              <v:stroke joinstyle="miter"/>
              <v:path gradientshapeok="t" o:connecttype="rect"/>
            </v:shapetype>
            <v:shape id="Tekstvak 1" o:spid="_x0000_s1030" type="#_x0000_t202" style="position:absolute;margin-left:24.75pt;margin-top:112.5pt;width:483.75pt;height:7.9pt;z-index:25166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" filled="f" stroked="f" strokeweight=".5pt">
              <v:path arrowok="t"/>
              <v:textbox style="mso-fit-shape-to-text:t" inset="0,0,0,0">
                <w:txbxContent>
                  <w:p w14:paraId="69CC049B" w14:textId="77777777" w:rsidR="00A42CDC" w:rsidRDefault="00A42CDC" w:rsidP="006B0B28">
                    <w:pPr>
                      <w:pStyle w:val="Huisstijl-Gegevens"/>
                      <w:tabs>
                        <w:tab w:val="right" w:pos="1540"/>
                        <w:tab w:val="left" w:pos="1701"/>
                      </w:tabs>
                    </w:pPr>
                    <w:r>
                      <w:tab/>
                      <w:t>betreft</w:t>
                    </w:r>
                    <w:r>
                      <w:tab/>
                    </w:r>
                    <w:r w:rsidR="006F2511">
                      <w:t>Lijst van nieuwe EU-voorstellen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A42CDC">
      <w:rPr>
        <w:noProof/>
        <w:lang w:eastAsia="nl-NL"/>
      </w:rPr>
      <w:drawing>
        <wp:anchor distT="0" distB="0" distL="114300" distR="114300" simplePos="0" relativeHeight="251670016" behindDoc="1" locked="0" layoutInCell="1" allowOverlap="1" wp14:anchorId="3473D060" wp14:editId="5A0DD15C">
          <wp:simplePos x="0" y="0"/>
          <wp:positionH relativeFrom="page">
            <wp:posOffset>626745</wp:posOffset>
          </wp:positionH>
          <wp:positionV relativeFrom="page">
            <wp:posOffset>374650</wp:posOffset>
          </wp:positionV>
          <wp:extent cx="432000" cy="1238400"/>
          <wp:effectExtent l="0" t="0" r="6350" b="0"/>
          <wp:wrapNone/>
          <wp:docPr id="10" name="Afbeelding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laceholder_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" cy="1238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D3AB0"/>
    <w:multiLevelType w:val="hybridMultilevel"/>
    <w:tmpl w:val="1646DAF4"/>
    <w:lvl w:ilvl="0" w:tplc="B504018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E970C2"/>
    <w:multiLevelType w:val="hybridMultilevel"/>
    <w:tmpl w:val="C2C6C296"/>
    <w:lvl w:ilvl="0" w:tplc="B504018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C01EA4"/>
    <w:multiLevelType w:val="hybridMultilevel"/>
    <w:tmpl w:val="1646DAF4"/>
    <w:lvl w:ilvl="0" w:tplc="B504018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385FC7"/>
    <w:multiLevelType w:val="hybridMultilevel"/>
    <w:tmpl w:val="32426456"/>
    <w:lvl w:ilvl="0" w:tplc="E0D26B42">
      <w:numFmt w:val="bullet"/>
      <w:lvlText w:val="-"/>
      <w:lvlJc w:val="left"/>
      <w:pPr>
        <w:ind w:left="420" w:hanging="360"/>
      </w:pPr>
      <w:rPr>
        <w:rFonts w:ascii="Verdana" w:eastAsia="Calibri" w:hAnsi="Verdana" w:cs="Calibri" w:hint="default"/>
      </w:rPr>
    </w:lvl>
    <w:lvl w:ilvl="1" w:tplc="0413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2C6D1585"/>
    <w:multiLevelType w:val="hybridMultilevel"/>
    <w:tmpl w:val="6EDA0BF2"/>
    <w:lvl w:ilvl="0" w:tplc="0413000F">
      <w:start w:val="1"/>
      <w:numFmt w:val="decimal"/>
      <w:lvlText w:val="%1."/>
      <w:lvlJc w:val="left"/>
      <w:pPr>
        <w:ind w:left="501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D45846"/>
    <w:multiLevelType w:val="hybridMultilevel"/>
    <w:tmpl w:val="1646DAF4"/>
    <w:lvl w:ilvl="0" w:tplc="B504018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313F87"/>
    <w:multiLevelType w:val="hybridMultilevel"/>
    <w:tmpl w:val="BAFE3CF4"/>
    <w:lvl w:ilvl="0" w:tplc="0413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E65478"/>
    <w:multiLevelType w:val="hybridMultilevel"/>
    <w:tmpl w:val="9AAC36AA"/>
    <w:lvl w:ilvl="0" w:tplc="4B486FA6">
      <w:start w:val="2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221" w:hanging="360"/>
      </w:pPr>
    </w:lvl>
    <w:lvl w:ilvl="2" w:tplc="0413001B" w:tentative="1">
      <w:start w:val="1"/>
      <w:numFmt w:val="lowerRoman"/>
      <w:lvlText w:val="%3."/>
      <w:lvlJc w:val="right"/>
      <w:pPr>
        <w:ind w:left="1941" w:hanging="180"/>
      </w:pPr>
    </w:lvl>
    <w:lvl w:ilvl="3" w:tplc="0413000F" w:tentative="1">
      <w:start w:val="1"/>
      <w:numFmt w:val="decimal"/>
      <w:lvlText w:val="%4."/>
      <w:lvlJc w:val="left"/>
      <w:pPr>
        <w:ind w:left="2661" w:hanging="360"/>
      </w:pPr>
    </w:lvl>
    <w:lvl w:ilvl="4" w:tplc="04130019" w:tentative="1">
      <w:start w:val="1"/>
      <w:numFmt w:val="lowerLetter"/>
      <w:lvlText w:val="%5."/>
      <w:lvlJc w:val="left"/>
      <w:pPr>
        <w:ind w:left="3381" w:hanging="360"/>
      </w:pPr>
    </w:lvl>
    <w:lvl w:ilvl="5" w:tplc="0413001B" w:tentative="1">
      <w:start w:val="1"/>
      <w:numFmt w:val="lowerRoman"/>
      <w:lvlText w:val="%6."/>
      <w:lvlJc w:val="right"/>
      <w:pPr>
        <w:ind w:left="4101" w:hanging="180"/>
      </w:pPr>
    </w:lvl>
    <w:lvl w:ilvl="6" w:tplc="0413000F" w:tentative="1">
      <w:start w:val="1"/>
      <w:numFmt w:val="decimal"/>
      <w:lvlText w:val="%7."/>
      <w:lvlJc w:val="left"/>
      <w:pPr>
        <w:ind w:left="4821" w:hanging="360"/>
      </w:pPr>
    </w:lvl>
    <w:lvl w:ilvl="7" w:tplc="04130019" w:tentative="1">
      <w:start w:val="1"/>
      <w:numFmt w:val="lowerLetter"/>
      <w:lvlText w:val="%8."/>
      <w:lvlJc w:val="left"/>
      <w:pPr>
        <w:ind w:left="5541" w:hanging="360"/>
      </w:pPr>
    </w:lvl>
    <w:lvl w:ilvl="8" w:tplc="0413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8" w15:restartNumberingAfterBreak="0">
    <w:nsid w:val="531A4B7E"/>
    <w:multiLevelType w:val="hybridMultilevel"/>
    <w:tmpl w:val="7F8E03A4"/>
    <w:lvl w:ilvl="0" w:tplc="ED88063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7A0363"/>
    <w:multiLevelType w:val="multilevel"/>
    <w:tmpl w:val="3834A3A0"/>
    <w:lvl w:ilvl="0">
      <w:start w:val="22"/>
      <w:numFmt w:val="decimal"/>
      <w:lvlText w:val="%1"/>
      <w:lvlJc w:val="left"/>
      <w:pPr>
        <w:ind w:left="870" w:hanging="870"/>
      </w:pPr>
      <w:rPr>
        <w:rFonts w:hint="default"/>
      </w:rPr>
    </w:lvl>
    <w:lvl w:ilvl="1">
      <w:start w:val="12"/>
      <w:numFmt w:val="decimal"/>
      <w:lvlText w:val="%1-%2"/>
      <w:lvlJc w:val="left"/>
      <w:pPr>
        <w:ind w:left="870" w:hanging="870"/>
      </w:pPr>
      <w:rPr>
        <w:rFonts w:hint="default"/>
      </w:rPr>
    </w:lvl>
    <w:lvl w:ilvl="2">
      <w:start w:val="21"/>
      <w:numFmt w:val="decimal"/>
      <w:lvlText w:val="%1-%2-%3"/>
      <w:lvlJc w:val="left"/>
      <w:pPr>
        <w:ind w:left="870" w:hanging="87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61E43432"/>
    <w:multiLevelType w:val="hybridMultilevel"/>
    <w:tmpl w:val="452AE7F2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3F02A7"/>
    <w:multiLevelType w:val="multilevel"/>
    <w:tmpl w:val="F376A61C"/>
    <w:lvl w:ilvl="0">
      <w:start w:val="17"/>
      <w:numFmt w:val="decimal"/>
      <w:lvlText w:val="%1"/>
      <w:lvlJc w:val="left"/>
      <w:pPr>
        <w:ind w:left="870" w:hanging="870"/>
      </w:pPr>
      <w:rPr>
        <w:rFonts w:hint="default"/>
      </w:rPr>
    </w:lvl>
    <w:lvl w:ilvl="1">
      <w:start w:val="12"/>
      <w:numFmt w:val="decimal"/>
      <w:lvlText w:val="%1-%2"/>
      <w:lvlJc w:val="left"/>
      <w:pPr>
        <w:ind w:left="870" w:hanging="870"/>
      </w:pPr>
      <w:rPr>
        <w:rFonts w:hint="default"/>
      </w:rPr>
    </w:lvl>
    <w:lvl w:ilvl="2">
      <w:start w:val="21"/>
      <w:numFmt w:val="decimal"/>
      <w:lvlText w:val="%1-%2-%3"/>
      <w:lvlJc w:val="left"/>
      <w:pPr>
        <w:ind w:left="870" w:hanging="87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72811D02"/>
    <w:multiLevelType w:val="hybridMultilevel"/>
    <w:tmpl w:val="F15E3FB6"/>
    <w:lvl w:ilvl="0" w:tplc="87184634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B707C5"/>
    <w:multiLevelType w:val="hybridMultilevel"/>
    <w:tmpl w:val="2A509C84"/>
    <w:lvl w:ilvl="0" w:tplc="B504018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13"/>
  </w:num>
  <w:num w:numId="4">
    <w:abstractNumId w:val="5"/>
  </w:num>
  <w:num w:numId="5">
    <w:abstractNumId w:val="2"/>
  </w:num>
  <w:num w:numId="6">
    <w:abstractNumId w:val="0"/>
  </w:num>
  <w:num w:numId="7">
    <w:abstractNumId w:val="12"/>
  </w:num>
  <w:num w:numId="8">
    <w:abstractNumId w:val="8"/>
  </w:num>
  <w:num w:numId="9">
    <w:abstractNumId w:val="10"/>
  </w:num>
  <w:num w:numId="10">
    <w:abstractNumId w:val="4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11"/>
  </w:num>
  <w:num w:numId="14">
    <w:abstractNumId w:val="9"/>
  </w:num>
  <w:num w:numId="15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drawingGridHorizontalSpacing w:val="90"/>
  <w:drawingGridVerticalSpacing w:val="142"/>
  <w:displayHorizontalDrawingGridEvery w:val="2"/>
  <w:displayVertic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8E3"/>
    <w:rsid w:val="0000060B"/>
    <w:rsid w:val="00003508"/>
    <w:rsid w:val="000037E5"/>
    <w:rsid w:val="00003C6E"/>
    <w:rsid w:val="00004383"/>
    <w:rsid w:val="00006780"/>
    <w:rsid w:val="00010EF2"/>
    <w:rsid w:val="000123FA"/>
    <w:rsid w:val="00012D11"/>
    <w:rsid w:val="00013B5B"/>
    <w:rsid w:val="00015BF0"/>
    <w:rsid w:val="00016110"/>
    <w:rsid w:val="00017DA8"/>
    <w:rsid w:val="00026D47"/>
    <w:rsid w:val="000277A4"/>
    <w:rsid w:val="0003038D"/>
    <w:rsid w:val="00031259"/>
    <w:rsid w:val="000339A6"/>
    <w:rsid w:val="00034EC0"/>
    <w:rsid w:val="00035057"/>
    <w:rsid w:val="00036674"/>
    <w:rsid w:val="000423A9"/>
    <w:rsid w:val="00043A29"/>
    <w:rsid w:val="00045831"/>
    <w:rsid w:val="000472B9"/>
    <w:rsid w:val="00050D24"/>
    <w:rsid w:val="00051FEC"/>
    <w:rsid w:val="000546B1"/>
    <w:rsid w:val="000635E6"/>
    <w:rsid w:val="000642C4"/>
    <w:rsid w:val="0006770A"/>
    <w:rsid w:val="00070D31"/>
    <w:rsid w:val="0007162E"/>
    <w:rsid w:val="000722D6"/>
    <w:rsid w:val="00084262"/>
    <w:rsid w:val="00084302"/>
    <w:rsid w:val="00085FA1"/>
    <w:rsid w:val="00087299"/>
    <w:rsid w:val="00090ED6"/>
    <w:rsid w:val="00094546"/>
    <w:rsid w:val="00094A9B"/>
    <w:rsid w:val="000A1C2B"/>
    <w:rsid w:val="000A23C5"/>
    <w:rsid w:val="000A2D26"/>
    <w:rsid w:val="000B2192"/>
    <w:rsid w:val="000B7C51"/>
    <w:rsid w:val="000C43D2"/>
    <w:rsid w:val="000C44F1"/>
    <w:rsid w:val="000C757C"/>
    <w:rsid w:val="000C7A3D"/>
    <w:rsid w:val="000D1563"/>
    <w:rsid w:val="000D3187"/>
    <w:rsid w:val="000E56B6"/>
    <w:rsid w:val="000E5890"/>
    <w:rsid w:val="000E59AA"/>
    <w:rsid w:val="000E6653"/>
    <w:rsid w:val="000E69FD"/>
    <w:rsid w:val="000E7C39"/>
    <w:rsid w:val="000F0AFA"/>
    <w:rsid w:val="000F359C"/>
    <w:rsid w:val="000F36CD"/>
    <w:rsid w:val="000F5363"/>
    <w:rsid w:val="000F5722"/>
    <w:rsid w:val="00100F4A"/>
    <w:rsid w:val="00102FE4"/>
    <w:rsid w:val="00105391"/>
    <w:rsid w:val="00120FD2"/>
    <w:rsid w:val="00125B8D"/>
    <w:rsid w:val="00127B2A"/>
    <w:rsid w:val="0013509E"/>
    <w:rsid w:val="00136167"/>
    <w:rsid w:val="0013623C"/>
    <w:rsid w:val="00136C5C"/>
    <w:rsid w:val="00137054"/>
    <w:rsid w:val="001401C7"/>
    <w:rsid w:val="00141D39"/>
    <w:rsid w:val="001445D4"/>
    <w:rsid w:val="00147017"/>
    <w:rsid w:val="00151AC8"/>
    <w:rsid w:val="001545B9"/>
    <w:rsid w:val="00154EC0"/>
    <w:rsid w:val="001551BD"/>
    <w:rsid w:val="001555A9"/>
    <w:rsid w:val="00160E6E"/>
    <w:rsid w:val="00161D1B"/>
    <w:rsid w:val="00164324"/>
    <w:rsid w:val="001706B1"/>
    <w:rsid w:val="00170AFB"/>
    <w:rsid w:val="001715CC"/>
    <w:rsid w:val="0017276C"/>
    <w:rsid w:val="0017367F"/>
    <w:rsid w:val="00174E29"/>
    <w:rsid w:val="00175DA6"/>
    <w:rsid w:val="00182889"/>
    <w:rsid w:val="00187402"/>
    <w:rsid w:val="0018775E"/>
    <w:rsid w:val="00192F0E"/>
    <w:rsid w:val="00193DF4"/>
    <w:rsid w:val="001959F4"/>
    <w:rsid w:val="001A2E57"/>
    <w:rsid w:val="001A3995"/>
    <w:rsid w:val="001A4097"/>
    <w:rsid w:val="001B2F65"/>
    <w:rsid w:val="001B7CAE"/>
    <w:rsid w:val="001C14DB"/>
    <w:rsid w:val="001C3467"/>
    <w:rsid w:val="001D08B2"/>
    <w:rsid w:val="001D3CD3"/>
    <w:rsid w:val="001D4F7A"/>
    <w:rsid w:val="001D7B39"/>
    <w:rsid w:val="001E143A"/>
    <w:rsid w:val="001E1C84"/>
    <w:rsid w:val="001E39BA"/>
    <w:rsid w:val="001F1517"/>
    <w:rsid w:val="001F4221"/>
    <w:rsid w:val="001F6D9D"/>
    <w:rsid w:val="001F7012"/>
    <w:rsid w:val="002048D9"/>
    <w:rsid w:val="00206825"/>
    <w:rsid w:val="00210705"/>
    <w:rsid w:val="00211391"/>
    <w:rsid w:val="002124B2"/>
    <w:rsid w:val="00216C27"/>
    <w:rsid w:val="00221D6B"/>
    <w:rsid w:val="0022374D"/>
    <w:rsid w:val="00224294"/>
    <w:rsid w:val="00227D85"/>
    <w:rsid w:val="00235B3D"/>
    <w:rsid w:val="00241DE4"/>
    <w:rsid w:val="00245D08"/>
    <w:rsid w:val="00251996"/>
    <w:rsid w:val="002538C7"/>
    <w:rsid w:val="00262A1B"/>
    <w:rsid w:val="00266365"/>
    <w:rsid w:val="00271075"/>
    <w:rsid w:val="0028208B"/>
    <w:rsid w:val="002826C8"/>
    <w:rsid w:val="00287629"/>
    <w:rsid w:val="002920EA"/>
    <w:rsid w:val="00292C57"/>
    <w:rsid w:val="0029377C"/>
    <w:rsid w:val="002949C2"/>
    <w:rsid w:val="002A1A05"/>
    <w:rsid w:val="002A1A9B"/>
    <w:rsid w:val="002A2092"/>
    <w:rsid w:val="002A4BD8"/>
    <w:rsid w:val="002B011C"/>
    <w:rsid w:val="002B21B2"/>
    <w:rsid w:val="002B2DEC"/>
    <w:rsid w:val="002B3C7E"/>
    <w:rsid w:val="002C0392"/>
    <w:rsid w:val="002C0A75"/>
    <w:rsid w:val="002C18DB"/>
    <w:rsid w:val="002C488A"/>
    <w:rsid w:val="002D3577"/>
    <w:rsid w:val="002D7845"/>
    <w:rsid w:val="002E43EB"/>
    <w:rsid w:val="002E5CC6"/>
    <w:rsid w:val="002E61CF"/>
    <w:rsid w:val="002E6686"/>
    <w:rsid w:val="002E72EA"/>
    <w:rsid w:val="002F363A"/>
    <w:rsid w:val="002F45EE"/>
    <w:rsid w:val="003023F3"/>
    <w:rsid w:val="0030416C"/>
    <w:rsid w:val="003066D7"/>
    <w:rsid w:val="0031228D"/>
    <w:rsid w:val="003128FE"/>
    <w:rsid w:val="00313734"/>
    <w:rsid w:val="003154A8"/>
    <w:rsid w:val="0031630D"/>
    <w:rsid w:val="003214FD"/>
    <w:rsid w:val="00322A38"/>
    <w:rsid w:val="00324A4E"/>
    <w:rsid w:val="0032616D"/>
    <w:rsid w:val="00326A27"/>
    <w:rsid w:val="00326C25"/>
    <w:rsid w:val="00331729"/>
    <w:rsid w:val="00331CCE"/>
    <w:rsid w:val="003328A2"/>
    <w:rsid w:val="0033344D"/>
    <w:rsid w:val="003354DB"/>
    <w:rsid w:val="003410ED"/>
    <w:rsid w:val="00346125"/>
    <w:rsid w:val="00352A08"/>
    <w:rsid w:val="00355DCC"/>
    <w:rsid w:val="00356E8E"/>
    <w:rsid w:val="00361C03"/>
    <w:rsid w:val="003620C8"/>
    <w:rsid w:val="003630D5"/>
    <w:rsid w:val="00363512"/>
    <w:rsid w:val="00364EE8"/>
    <w:rsid w:val="003664D8"/>
    <w:rsid w:val="0037414F"/>
    <w:rsid w:val="00374B44"/>
    <w:rsid w:val="00376585"/>
    <w:rsid w:val="00377E26"/>
    <w:rsid w:val="003812B9"/>
    <w:rsid w:val="003843F9"/>
    <w:rsid w:val="00393BB7"/>
    <w:rsid w:val="003A2048"/>
    <w:rsid w:val="003A219A"/>
    <w:rsid w:val="003A332A"/>
    <w:rsid w:val="003A5792"/>
    <w:rsid w:val="003B1D02"/>
    <w:rsid w:val="003B254F"/>
    <w:rsid w:val="003B2964"/>
    <w:rsid w:val="003B4119"/>
    <w:rsid w:val="003B484E"/>
    <w:rsid w:val="003B67E0"/>
    <w:rsid w:val="003C0D63"/>
    <w:rsid w:val="003C0FF3"/>
    <w:rsid w:val="003C2832"/>
    <w:rsid w:val="003C5DCE"/>
    <w:rsid w:val="003D22ED"/>
    <w:rsid w:val="003D450D"/>
    <w:rsid w:val="003D5554"/>
    <w:rsid w:val="003D5683"/>
    <w:rsid w:val="003D660C"/>
    <w:rsid w:val="003E282D"/>
    <w:rsid w:val="003E6EA2"/>
    <w:rsid w:val="003F0545"/>
    <w:rsid w:val="003F628A"/>
    <w:rsid w:val="00403FAF"/>
    <w:rsid w:val="00405747"/>
    <w:rsid w:val="004066B7"/>
    <w:rsid w:val="0041042A"/>
    <w:rsid w:val="00411808"/>
    <w:rsid w:val="0041634B"/>
    <w:rsid w:val="00416E67"/>
    <w:rsid w:val="00420882"/>
    <w:rsid w:val="0042300F"/>
    <w:rsid w:val="00424531"/>
    <w:rsid w:val="00424D04"/>
    <w:rsid w:val="004265B2"/>
    <w:rsid w:val="00427600"/>
    <w:rsid w:val="0043382C"/>
    <w:rsid w:val="0043446E"/>
    <w:rsid w:val="00434BC6"/>
    <w:rsid w:val="00436804"/>
    <w:rsid w:val="00441745"/>
    <w:rsid w:val="00442D7A"/>
    <w:rsid w:val="00443F22"/>
    <w:rsid w:val="004521E2"/>
    <w:rsid w:val="00455D0F"/>
    <w:rsid w:val="004573F4"/>
    <w:rsid w:val="004577D5"/>
    <w:rsid w:val="004605A4"/>
    <w:rsid w:val="00461756"/>
    <w:rsid w:val="0046311A"/>
    <w:rsid w:val="00464184"/>
    <w:rsid w:val="00473A07"/>
    <w:rsid w:val="00473A85"/>
    <w:rsid w:val="00473B75"/>
    <w:rsid w:val="00474A4E"/>
    <w:rsid w:val="00474E1E"/>
    <w:rsid w:val="004760D1"/>
    <w:rsid w:val="00482405"/>
    <w:rsid w:val="00484658"/>
    <w:rsid w:val="00491847"/>
    <w:rsid w:val="004A0757"/>
    <w:rsid w:val="004A2857"/>
    <w:rsid w:val="004A48F2"/>
    <w:rsid w:val="004A553E"/>
    <w:rsid w:val="004B04EF"/>
    <w:rsid w:val="004B109E"/>
    <w:rsid w:val="004B447F"/>
    <w:rsid w:val="004B572A"/>
    <w:rsid w:val="004B5B19"/>
    <w:rsid w:val="004C7B01"/>
    <w:rsid w:val="004D469F"/>
    <w:rsid w:val="004E3424"/>
    <w:rsid w:val="004E3520"/>
    <w:rsid w:val="004E426E"/>
    <w:rsid w:val="004E5595"/>
    <w:rsid w:val="00505F93"/>
    <w:rsid w:val="00507A41"/>
    <w:rsid w:val="00511442"/>
    <w:rsid w:val="005158C0"/>
    <w:rsid w:val="0051638F"/>
    <w:rsid w:val="00520D88"/>
    <w:rsid w:val="00521E24"/>
    <w:rsid w:val="00522540"/>
    <w:rsid w:val="00525BF3"/>
    <w:rsid w:val="00525CAA"/>
    <w:rsid w:val="00526065"/>
    <w:rsid w:val="00527428"/>
    <w:rsid w:val="0052742B"/>
    <w:rsid w:val="005324DF"/>
    <w:rsid w:val="005376B8"/>
    <w:rsid w:val="00540F78"/>
    <w:rsid w:val="00543233"/>
    <w:rsid w:val="00543BB4"/>
    <w:rsid w:val="00554CBF"/>
    <w:rsid w:val="00561CE6"/>
    <w:rsid w:val="00565011"/>
    <w:rsid w:val="00574E91"/>
    <w:rsid w:val="00575841"/>
    <w:rsid w:val="00581C55"/>
    <w:rsid w:val="005825DC"/>
    <w:rsid w:val="005834BB"/>
    <w:rsid w:val="0058398B"/>
    <w:rsid w:val="0058632D"/>
    <w:rsid w:val="00593119"/>
    <w:rsid w:val="005933F0"/>
    <w:rsid w:val="0059370A"/>
    <w:rsid w:val="005A14F3"/>
    <w:rsid w:val="005A49F7"/>
    <w:rsid w:val="005A62B3"/>
    <w:rsid w:val="005A7851"/>
    <w:rsid w:val="005B5654"/>
    <w:rsid w:val="005B6496"/>
    <w:rsid w:val="005B6B29"/>
    <w:rsid w:val="005B6C69"/>
    <w:rsid w:val="005C08F0"/>
    <w:rsid w:val="005C1BD1"/>
    <w:rsid w:val="005C4AF5"/>
    <w:rsid w:val="005C4C7F"/>
    <w:rsid w:val="005D20CD"/>
    <w:rsid w:val="005E1D32"/>
    <w:rsid w:val="005E300D"/>
    <w:rsid w:val="005E5400"/>
    <w:rsid w:val="005E7B45"/>
    <w:rsid w:val="005F1EDF"/>
    <w:rsid w:val="005F3027"/>
    <w:rsid w:val="00605B5A"/>
    <w:rsid w:val="006060B3"/>
    <w:rsid w:val="0060611D"/>
    <w:rsid w:val="00613764"/>
    <w:rsid w:val="00617577"/>
    <w:rsid w:val="006200E7"/>
    <w:rsid w:val="00621260"/>
    <w:rsid w:val="00625F9E"/>
    <w:rsid w:val="00626F56"/>
    <w:rsid w:val="00626FD8"/>
    <w:rsid w:val="006301F4"/>
    <w:rsid w:val="00633333"/>
    <w:rsid w:val="0064051F"/>
    <w:rsid w:val="00643A98"/>
    <w:rsid w:val="006475E6"/>
    <w:rsid w:val="00653181"/>
    <w:rsid w:val="0065323F"/>
    <w:rsid w:val="006537C4"/>
    <w:rsid w:val="006556DE"/>
    <w:rsid w:val="00655929"/>
    <w:rsid w:val="00656188"/>
    <w:rsid w:val="00661ACE"/>
    <w:rsid w:val="00661F6A"/>
    <w:rsid w:val="006635A7"/>
    <w:rsid w:val="00667A74"/>
    <w:rsid w:val="00673519"/>
    <w:rsid w:val="00680D9E"/>
    <w:rsid w:val="00682002"/>
    <w:rsid w:val="00683247"/>
    <w:rsid w:val="00690F44"/>
    <w:rsid w:val="006919C8"/>
    <w:rsid w:val="0069362C"/>
    <w:rsid w:val="00693D3B"/>
    <w:rsid w:val="00694B16"/>
    <w:rsid w:val="006960C4"/>
    <w:rsid w:val="00697687"/>
    <w:rsid w:val="006A15AD"/>
    <w:rsid w:val="006A45D8"/>
    <w:rsid w:val="006A4888"/>
    <w:rsid w:val="006A5210"/>
    <w:rsid w:val="006B0B28"/>
    <w:rsid w:val="006B488A"/>
    <w:rsid w:val="006C4176"/>
    <w:rsid w:val="006D0522"/>
    <w:rsid w:val="006D276D"/>
    <w:rsid w:val="006D2B66"/>
    <w:rsid w:val="006D3AA5"/>
    <w:rsid w:val="006D4B9F"/>
    <w:rsid w:val="006D622B"/>
    <w:rsid w:val="006D7AEF"/>
    <w:rsid w:val="006E00F1"/>
    <w:rsid w:val="006E0F91"/>
    <w:rsid w:val="006E2C94"/>
    <w:rsid w:val="006E5214"/>
    <w:rsid w:val="006E7466"/>
    <w:rsid w:val="006F18C7"/>
    <w:rsid w:val="006F2511"/>
    <w:rsid w:val="006F52C0"/>
    <w:rsid w:val="0070058B"/>
    <w:rsid w:val="00701CB8"/>
    <w:rsid w:val="00705CD9"/>
    <w:rsid w:val="00706D62"/>
    <w:rsid w:val="0071017A"/>
    <w:rsid w:val="00711AC9"/>
    <w:rsid w:val="00711E11"/>
    <w:rsid w:val="007135E6"/>
    <w:rsid w:val="00715569"/>
    <w:rsid w:val="007204C6"/>
    <w:rsid w:val="00720DBB"/>
    <w:rsid w:val="00721758"/>
    <w:rsid w:val="00721E15"/>
    <w:rsid w:val="00723DF8"/>
    <w:rsid w:val="007248BC"/>
    <w:rsid w:val="00726354"/>
    <w:rsid w:val="00740D3B"/>
    <w:rsid w:val="007417AC"/>
    <w:rsid w:val="007439D7"/>
    <w:rsid w:val="00744BB9"/>
    <w:rsid w:val="00745D31"/>
    <w:rsid w:val="00755534"/>
    <w:rsid w:val="00757AA5"/>
    <w:rsid w:val="007642F9"/>
    <w:rsid w:val="00770A61"/>
    <w:rsid w:val="00773074"/>
    <w:rsid w:val="00773C33"/>
    <w:rsid w:val="00781A50"/>
    <w:rsid w:val="007876BC"/>
    <w:rsid w:val="00787C51"/>
    <w:rsid w:val="00787D72"/>
    <w:rsid w:val="0079316B"/>
    <w:rsid w:val="00794A22"/>
    <w:rsid w:val="00796433"/>
    <w:rsid w:val="00796B75"/>
    <w:rsid w:val="007A03BA"/>
    <w:rsid w:val="007A4A53"/>
    <w:rsid w:val="007A6CDA"/>
    <w:rsid w:val="007B02DE"/>
    <w:rsid w:val="007B1407"/>
    <w:rsid w:val="007C24E5"/>
    <w:rsid w:val="007C429C"/>
    <w:rsid w:val="007C4FC1"/>
    <w:rsid w:val="007D1DED"/>
    <w:rsid w:val="007D49C7"/>
    <w:rsid w:val="007D4B07"/>
    <w:rsid w:val="007E249D"/>
    <w:rsid w:val="007E4BFD"/>
    <w:rsid w:val="007E4FB5"/>
    <w:rsid w:val="007F04F9"/>
    <w:rsid w:val="007F714A"/>
    <w:rsid w:val="008021E9"/>
    <w:rsid w:val="00802974"/>
    <w:rsid w:val="00802D86"/>
    <w:rsid w:val="00802F06"/>
    <w:rsid w:val="008047D9"/>
    <w:rsid w:val="00804A4D"/>
    <w:rsid w:val="00806D6B"/>
    <w:rsid w:val="0081023D"/>
    <w:rsid w:val="0081050B"/>
    <w:rsid w:val="00812348"/>
    <w:rsid w:val="00814048"/>
    <w:rsid w:val="00820149"/>
    <w:rsid w:val="00820651"/>
    <w:rsid w:val="00826C29"/>
    <w:rsid w:val="00832AA8"/>
    <w:rsid w:val="00834690"/>
    <w:rsid w:val="0083576C"/>
    <w:rsid w:val="00840FA0"/>
    <w:rsid w:val="00843FBB"/>
    <w:rsid w:val="008454D2"/>
    <w:rsid w:val="00845DEC"/>
    <w:rsid w:val="0085294F"/>
    <w:rsid w:val="008545CE"/>
    <w:rsid w:val="0085665C"/>
    <w:rsid w:val="00863A4F"/>
    <w:rsid w:val="00866593"/>
    <w:rsid w:val="00870719"/>
    <w:rsid w:val="00891B77"/>
    <w:rsid w:val="00892314"/>
    <w:rsid w:val="0089371C"/>
    <w:rsid w:val="008963DE"/>
    <w:rsid w:val="008A4075"/>
    <w:rsid w:val="008A5C07"/>
    <w:rsid w:val="008A5F82"/>
    <w:rsid w:val="008B0C5F"/>
    <w:rsid w:val="008B33EB"/>
    <w:rsid w:val="008B3ABC"/>
    <w:rsid w:val="008B4B43"/>
    <w:rsid w:val="008B5E4B"/>
    <w:rsid w:val="008B7783"/>
    <w:rsid w:val="008C43A5"/>
    <w:rsid w:val="008C4443"/>
    <w:rsid w:val="008D0E66"/>
    <w:rsid w:val="008E1635"/>
    <w:rsid w:val="008E1DAE"/>
    <w:rsid w:val="008E363B"/>
    <w:rsid w:val="008E7DAC"/>
    <w:rsid w:val="008F0DC3"/>
    <w:rsid w:val="008F6A83"/>
    <w:rsid w:val="00901055"/>
    <w:rsid w:val="0090730F"/>
    <w:rsid w:val="00913B64"/>
    <w:rsid w:val="0091479F"/>
    <w:rsid w:val="00914C45"/>
    <w:rsid w:val="00916678"/>
    <w:rsid w:val="00916A6F"/>
    <w:rsid w:val="0091744E"/>
    <w:rsid w:val="00922C5B"/>
    <w:rsid w:val="00927826"/>
    <w:rsid w:val="00930D89"/>
    <w:rsid w:val="00935201"/>
    <w:rsid w:val="00935FD0"/>
    <w:rsid w:val="0093711F"/>
    <w:rsid w:val="009373A1"/>
    <w:rsid w:val="009411C2"/>
    <w:rsid w:val="009412D2"/>
    <w:rsid w:val="00942CDE"/>
    <w:rsid w:val="00946E0E"/>
    <w:rsid w:val="009531A4"/>
    <w:rsid w:val="00956342"/>
    <w:rsid w:val="009575DB"/>
    <w:rsid w:val="009612C2"/>
    <w:rsid w:val="009622D4"/>
    <w:rsid w:val="00962A95"/>
    <w:rsid w:val="00963CFB"/>
    <w:rsid w:val="009647CC"/>
    <w:rsid w:val="00970CA0"/>
    <w:rsid w:val="0097614E"/>
    <w:rsid w:val="00981B9B"/>
    <w:rsid w:val="00986DA2"/>
    <w:rsid w:val="009870EA"/>
    <w:rsid w:val="009874C6"/>
    <w:rsid w:val="00990B28"/>
    <w:rsid w:val="0099243E"/>
    <w:rsid w:val="00992D58"/>
    <w:rsid w:val="009956D1"/>
    <w:rsid w:val="00995B14"/>
    <w:rsid w:val="009A5399"/>
    <w:rsid w:val="009A5F4C"/>
    <w:rsid w:val="009A7481"/>
    <w:rsid w:val="009B1792"/>
    <w:rsid w:val="009B2C99"/>
    <w:rsid w:val="009B3CF3"/>
    <w:rsid w:val="009B4DCA"/>
    <w:rsid w:val="009B706C"/>
    <w:rsid w:val="009C2266"/>
    <w:rsid w:val="009C25C1"/>
    <w:rsid w:val="009C4971"/>
    <w:rsid w:val="009D0749"/>
    <w:rsid w:val="009E2113"/>
    <w:rsid w:val="009E6257"/>
    <w:rsid w:val="009F1C43"/>
    <w:rsid w:val="009F2CCC"/>
    <w:rsid w:val="009F766E"/>
    <w:rsid w:val="00A009CA"/>
    <w:rsid w:val="00A04C8A"/>
    <w:rsid w:val="00A149AC"/>
    <w:rsid w:val="00A20A7D"/>
    <w:rsid w:val="00A22DC8"/>
    <w:rsid w:val="00A324AB"/>
    <w:rsid w:val="00A33B04"/>
    <w:rsid w:val="00A34E30"/>
    <w:rsid w:val="00A362EB"/>
    <w:rsid w:val="00A37656"/>
    <w:rsid w:val="00A42CDC"/>
    <w:rsid w:val="00A464BD"/>
    <w:rsid w:val="00A47F9A"/>
    <w:rsid w:val="00A47FBE"/>
    <w:rsid w:val="00A501AD"/>
    <w:rsid w:val="00A579E8"/>
    <w:rsid w:val="00A57E41"/>
    <w:rsid w:val="00A657BB"/>
    <w:rsid w:val="00A77085"/>
    <w:rsid w:val="00A80CBB"/>
    <w:rsid w:val="00A828E3"/>
    <w:rsid w:val="00A946A6"/>
    <w:rsid w:val="00A95091"/>
    <w:rsid w:val="00A96541"/>
    <w:rsid w:val="00A968DA"/>
    <w:rsid w:val="00AA0328"/>
    <w:rsid w:val="00AA44E4"/>
    <w:rsid w:val="00AA5FFB"/>
    <w:rsid w:val="00AB0987"/>
    <w:rsid w:val="00AB365C"/>
    <w:rsid w:val="00AB601C"/>
    <w:rsid w:val="00AB6D0E"/>
    <w:rsid w:val="00AC226A"/>
    <w:rsid w:val="00AC2D1E"/>
    <w:rsid w:val="00AC68C0"/>
    <w:rsid w:val="00AD0985"/>
    <w:rsid w:val="00AD151A"/>
    <w:rsid w:val="00AD33F2"/>
    <w:rsid w:val="00AD4211"/>
    <w:rsid w:val="00AE17EA"/>
    <w:rsid w:val="00AE3B5E"/>
    <w:rsid w:val="00AE4AA4"/>
    <w:rsid w:val="00AE681E"/>
    <w:rsid w:val="00AE69BE"/>
    <w:rsid w:val="00AE768D"/>
    <w:rsid w:val="00AF27EB"/>
    <w:rsid w:val="00AF294D"/>
    <w:rsid w:val="00AF7BAC"/>
    <w:rsid w:val="00B12256"/>
    <w:rsid w:val="00B14078"/>
    <w:rsid w:val="00B20204"/>
    <w:rsid w:val="00B21816"/>
    <w:rsid w:val="00B257AD"/>
    <w:rsid w:val="00B2723B"/>
    <w:rsid w:val="00B30327"/>
    <w:rsid w:val="00B306FA"/>
    <w:rsid w:val="00B34C2F"/>
    <w:rsid w:val="00B50266"/>
    <w:rsid w:val="00B53C93"/>
    <w:rsid w:val="00B54A2B"/>
    <w:rsid w:val="00B55826"/>
    <w:rsid w:val="00B56147"/>
    <w:rsid w:val="00B56913"/>
    <w:rsid w:val="00B60251"/>
    <w:rsid w:val="00B61E28"/>
    <w:rsid w:val="00B71A9C"/>
    <w:rsid w:val="00B71F03"/>
    <w:rsid w:val="00B757E9"/>
    <w:rsid w:val="00B860F9"/>
    <w:rsid w:val="00B90C6F"/>
    <w:rsid w:val="00B90CB7"/>
    <w:rsid w:val="00B90F42"/>
    <w:rsid w:val="00B91483"/>
    <w:rsid w:val="00B914C1"/>
    <w:rsid w:val="00B92EE7"/>
    <w:rsid w:val="00B930A7"/>
    <w:rsid w:val="00B96878"/>
    <w:rsid w:val="00B96AD5"/>
    <w:rsid w:val="00BA41EB"/>
    <w:rsid w:val="00BB00A4"/>
    <w:rsid w:val="00BB0C55"/>
    <w:rsid w:val="00BB0CE8"/>
    <w:rsid w:val="00BB27BB"/>
    <w:rsid w:val="00BB2953"/>
    <w:rsid w:val="00BB2E65"/>
    <w:rsid w:val="00BB4A0D"/>
    <w:rsid w:val="00BB716F"/>
    <w:rsid w:val="00BC0427"/>
    <w:rsid w:val="00BC0649"/>
    <w:rsid w:val="00BC1083"/>
    <w:rsid w:val="00BC1A23"/>
    <w:rsid w:val="00BC2EAD"/>
    <w:rsid w:val="00BC3391"/>
    <w:rsid w:val="00BC7779"/>
    <w:rsid w:val="00BD13D9"/>
    <w:rsid w:val="00BD28EC"/>
    <w:rsid w:val="00BD3B5C"/>
    <w:rsid w:val="00BD520C"/>
    <w:rsid w:val="00BE5948"/>
    <w:rsid w:val="00BF2DEC"/>
    <w:rsid w:val="00BF468F"/>
    <w:rsid w:val="00BF5FB3"/>
    <w:rsid w:val="00BF62AD"/>
    <w:rsid w:val="00C00303"/>
    <w:rsid w:val="00C043E6"/>
    <w:rsid w:val="00C072B0"/>
    <w:rsid w:val="00C113E9"/>
    <w:rsid w:val="00C13494"/>
    <w:rsid w:val="00C14EA7"/>
    <w:rsid w:val="00C150F3"/>
    <w:rsid w:val="00C17A75"/>
    <w:rsid w:val="00C17E79"/>
    <w:rsid w:val="00C22406"/>
    <w:rsid w:val="00C22DF5"/>
    <w:rsid w:val="00C24B87"/>
    <w:rsid w:val="00C3378C"/>
    <w:rsid w:val="00C3532B"/>
    <w:rsid w:val="00C3534E"/>
    <w:rsid w:val="00C4073F"/>
    <w:rsid w:val="00C4727D"/>
    <w:rsid w:val="00C5067A"/>
    <w:rsid w:val="00C55060"/>
    <w:rsid w:val="00C60BB7"/>
    <w:rsid w:val="00C643E9"/>
    <w:rsid w:val="00C660F6"/>
    <w:rsid w:val="00C67159"/>
    <w:rsid w:val="00C71065"/>
    <w:rsid w:val="00C727FA"/>
    <w:rsid w:val="00C75EFA"/>
    <w:rsid w:val="00C76646"/>
    <w:rsid w:val="00C776F3"/>
    <w:rsid w:val="00C77C19"/>
    <w:rsid w:val="00C81CF5"/>
    <w:rsid w:val="00C902C3"/>
    <w:rsid w:val="00C920B0"/>
    <w:rsid w:val="00C92FEA"/>
    <w:rsid w:val="00C9320A"/>
    <w:rsid w:val="00C95F3E"/>
    <w:rsid w:val="00C96B40"/>
    <w:rsid w:val="00C97A62"/>
    <w:rsid w:val="00CA2071"/>
    <w:rsid w:val="00CA2568"/>
    <w:rsid w:val="00CA2E09"/>
    <w:rsid w:val="00CA686E"/>
    <w:rsid w:val="00CA7319"/>
    <w:rsid w:val="00CB5D57"/>
    <w:rsid w:val="00CB6655"/>
    <w:rsid w:val="00CB6D12"/>
    <w:rsid w:val="00CC06B3"/>
    <w:rsid w:val="00CC0D76"/>
    <w:rsid w:val="00CC14BA"/>
    <w:rsid w:val="00CC1F4A"/>
    <w:rsid w:val="00CC4922"/>
    <w:rsid w:val="00CD180F"/>
    <w:rsid w:val="00CD2B33"/>
    <w:rsid w:val="00CD520A"/>
    <w:rsid w:val="00CD57F3"/>
    <w:rsid w:val="00CD6193"/>
    <w:rsid w:val="00CD730D"/>
    <w:rsid w:val="00CE0E07"/>
    <w:rsid w:val="00CE6987"/>
    <w:rsid w:val="00CE75D1"/>
    <w:rsid w:val="00CF0772"/>
    <w:rsid w:val="00CF7ECD"/>
    <w:rsid w:val="00D03DA0"/>
    <w:rsid w:val="00D04E0E"/>
    <w:rsid w:val="00D05232"/>
    <w:rsid w:val="00D06AD2"/>
    <w:rsid w:val="00D06BD8"/>
    <w:rsid w:val="00D11FD5"/>
    <w:rsid w:val="00D14580"/>
    <w:rsid w:val="00D152E7"/>
    <w:rsid w:val="00D201CB"/>
    <w:rsid w:val="00D201E3"/>
    <w:rsid w:val="00D206E8"/>
    <w:rsid w:val="00D212CA"/>
    <w:rsid w:val="00D233A8"/>
    <w:rsid w:val="00D25E57"/>
    <w:rsid w:val="00D26280"/>
    <w:rsid w:val="00D27FE7"/>
    <w:rsid w:val="00D303E7"/>
    <w:rsid w:val="00D3073E"/>
    <w:rsid w:val="00D30C85"/>
    <w:rsid w:val="00D36A44"/>
    <w:rsid w:val="00D40390"/>
    <w:rsid w:val="00D41C91"/>
    <w:rsid w:val="00D4444E"/>
    <w:rsid w:val="00D46679"/>
    <w:rsid w:val="00D467E2"/>
    <w:rsid w:val="00D54FE2"/>
    <w:rsid w:val="00D5774F"/>
    <w:rsid w:val="00D64CF8"/>
    <w:rsid w:val="00D64F93"/>
    <w:rsid w:val="00D6591C"/>
    <w:rsid w:val="00D66250"/>
    <w:rsid w:val="00D67F7F"/>
    <w:rsid w:val="00D7255C"/>
    <w:rsid w:val="00D72CC9"/>
    <w:rsid w:val="00D75535"/>
    <w:rsid w:val="00D86EC5"/>
    <w:rsid w:val="00DA5144"/>
    <w:rsid w:val="00DB2B90"/>
    <w:rsid w:val="00DB3F6B"/>
    <w:rsid w:val="00DB464F"/>
    <w:rsid w:val="00DB6B9D"/>
    <w:rsid w:val="00DC0EBD"/>
    <w:rsid w:val="00DC1442"/>
    <w:rsid w:val="00DC165E"/>
    <w:rsid w:val="00DD3DF7"/>
    <w:rsid w:val="00DD5412"/>
    <w:rsid w:val="00DD564F"/>
    <w:rsid w:val="00DD6D95"/>
    <w:rsid w:val="00DE2897"/>
    <w:rsid w:val="00DE32DE"/>
    <w:rsid w:val="00DE5B8E"/>
    <w:rsid w:val="00DE6323"/>
    <w:rsid w:val="00DE6F9D"/>
    <w:rsid w:val="00DE7800"/>
    <w:rsid w:val="00DF142E"/>
    <w:rsid w:val="00DF1626"/>
    <w:rsid w:val="00DF5A2E"/>
    <w:rsid w:val="00DF717F"/>
    <w:rsid w:val="00E006B7"/>
    <w:rsid w:val="00E02D08"/>
    <w:rsid w:val="00E057F3"/>
    <w:rsid w:val="00E10297"/>
    <w:rsid w:val="00E1180B"/>
    <w:rsid w:val="00E11A26"/>
    <w:rsid w:val="00E11B7B"/>
    <w:rsid w:val="00E15CF6"/>
    <w:rsid w:val="00E20B2E"/>
    <w:rsid w:val="00E23B52"/>
    <w:rsid w:val="00E23D3A"/>
    <w:rsid w:val="00E246A4"/>
    <w:rsid w:val="00E2607E"/>
    <w:rsid w:val="00E265FC"/>
    <w:rsid w:val="00E269CC"/>
    <w:rsid w:val="00E3590E"/>
    <w:rsid w:val="00E37DB4"/>
    <w:rsid w:val="00E407E1"/>
    <w:rsid w:val="00E41C82"/>
    <w:rsid w:val="00E4200D"/>
    <w:rsid w:val="00E42FB9"/>
    <w:rsid w:val="00E43510"/>
    <w:rsid w:val="00E452DF"/>
    <w:rsid w:val="00E4701A"/>
    <w:rsid w:val="00E4794E"/>
    <w:rsid w:val="00E53C1E"/>
    <w:rsid w:val="00E63829"/>
    <w:rsid w:val="00E6432B"/>
    <w:rsid w:val="00E666D4"/>
    <w:rsid w:val="00E67989"/>
    <w:rsid w:val="00E76C7F"/>
    <w:rsid w:val="00E7729D"/>
    <w:rsid w:val="00E80096"/>
    <w:rsid w:val="00E80FBD"/>
    <w:rsid w:val="00E82B47"/>
    <w:rsid w:val="00E84D83"/>
    <w:rsid w:val="00E86E93"/>
    <w:rsid w:val="00E92779"/>
    <w:rsid w:val="00EA2A5B"/>
    <w:rsid w:val="00EA3A9D"/>
    <w:rsid w:val="00EA4B76"/>
    <w:rsid w:val="00EA546B"/>
    <w:rsid w:val="00EA6FF9"/>
    <w:rsid w:val="00EA7101"/>
    <w:rsid w:val="00EB409D"/>
    <w:rsid w:val="00EC4140"/>
    <w:rsid w:val="00EC7E69"/>
    <w:rsid w:val="00ED21C8"/>
    <w:rsid w:val="00ED6644"/>
    <w:rsid w:val="00EE1C0C"/>
    <w:rsid w:val="00EE306C"/>
    <w:rsid w:val="00EE6B1E"/>
    <w:rsid w:val="00EF265E"/>
    <w:rsid w:val="00EF2F2A"/>
    <w:rsid w:val="00EF4583"/>
    <w:rsid w:val="00EF69C7"/>
    <w:rsid w:val="00F00296"/>
    <w:rsid w:val="00F00C07"/>
    <w:rsid w:val="00F06F0E"/>
    <w:rsid w:val="00F11149"/>
    <w:rsid w:val="00F14A3A"/>
    <w:rsid w:val="00F17D6A"/>
    <w:rsid w:val="00F21FB6"/>
    <w:rsid w:val="00F246AB"/>
    <w:rsid w:val="00F2571A"/>
    <w:rsid w:val="00F268FE"/>
    <w:rsid w:val="00F26D7C"/>
    <w:rsid w:val="00F2799A"/>
    <w:rsid w:val="00F27CD3"/>
    <w:rsid w:val="00F300E4"/>
    <w:rsid w:val="00F30E66"/>
    <w:rsid w:val="00F33E5F"/>
    <w:rsid w:val="00F40423"/>
    <w:rsid w:val="00F407B0"/>
    <w:rsid w:val="00F40D00"/>
    <w:rsid w:val="00F40F82"/>
    <w:rsid w:val="00F44CB2"/>
    <w:rsid w:val="00F51766"/>
    <w:rsid w:val="00F52221"/>
    <w:rsid w:val="00F522D4"/>
    <w:rsid w:val="00F52F89"/>
    <w:rsid w:val="00F53AC7"/>
    <w:rsid w:val="00F54DB9"/>
    <w:rsid w:val="00F55F1C"/>
    <w:rsid w:val="00F62D5D"/>
    <w:rsid w:val="00F65184"/>
    <w:rsid w:val="00F71F61"/>
    <w:rsid w:val="00F73681"/>
    <w:rsid w:val="00F77F4E"/>
    <w:rsid w:val="00F80258"/>
    <w:rsid w:val="00F83661"/>
    <w:rsid w:val="00F839FE"/>
    <w:rsid w:val="00F83DA5"/>
    <w:rsid w:val="00F83FE5"/>
    <w:rsid w:val="00F84683"/>
    <w:rsid w:val="00F85D51"/>
    <w:rsid w:val="00F85F4D"/>
    <w:rsid w:val="00F87AC5"/>
    <w:rsid w:val="00F9004F"/>
    <w:rsid w:val="00F9024C"/>
    <w:rsid w:val="00F938C6"/>
    <w:rsid w:val="00F9641A"/>
    <w:rsid w:val="00F9703B"/>
    <w:rsid w:val="00F97768"/>
    <w:rsid w:val="00FA03AA"/>
    <w:rsid w:val="00FA5C15"/>
    <w:rsid w:val="00FA6BD8"/>
    <w:rsid w:val="00FB07CB"/>
    <w:rsid w:val="00FB2944"/>
    <w:rsid w:val="00FB30DD"/>
    <w:rsid w:val="00FB63FB"/>
    <w:rsid w:val="00FB673E"/>
    <w:rsid w:val="00FB6B00"/>
    <w:rsid w:val="00FC2959"/>
    <w:rsid w:val="00FC6024"/>
    <w:rsid w:val="00FC69E1"/>
    <w:rsid w:val="00FD4911"/>
    <w:rsid w:val="00FD663A"/>
    <w:rsid w:val="00FD6BCB"/>
    <w:rsid w:val="00FE0FED"/>
    <w:rsid w:val="00FE47BF"/>
    <w:rsid w:val="00FE4922"/>
    <w:rsid w:val="00FE7DDE"/>
    <w:rsid w:val="00FF164C"/>
    <w:rsid w:val="00FF1DD3"/>
    <w:rsid w:val="00FF54A3"/>
    <w:rsid w:val="04061378"/>
    <w:rsid w:val="09DBBFDE"/>
    <w:rsid w:val="35319F11"/>
    <w:rsid w:val="415C93DF"/>
    <w:rsid w:val="43C813AD"/>
    <w:rsid w:val="5AC6E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7105"/>
    <o:shapelayout v:ext="edit">
      <o:idmap v:ext="edit" data="1"/>
    </o:shapelayout>
  </w:shapeDefaults>
  <w:decimalSymbol w:val=","/>
  <w:listSeparator w:val=";"/>
  <w14:docId w14:val="443C0050"/>
  <w15:docId w15:val="{2AF0CC73-EB92-4354-A81C-1DF573930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Pr>
      <w:rFonts w:ascii="Verdana" w:hAnsi="Verdana"/>
      <w:sz w:val="18"/>
      <w:szCs w:val="22"/>
      <w:lang w:eastAsia="en-US"/>
    </w:rPr>
  </w:style>
  <w:style w:type="paragraph" w:styleId="Kop1">
    <w:name w:val="heading 1"/>
    <w:basedOn w:val="Standaard"/>
    <w:next w:val="Standaard"/>
    <w:link w:val="Kop1Char"/>
    <w:uiPriority w:val="99"/>
    <w:qFormat/>
    <w:pPr>
      <w:keepNext/>
      <w:keepLines/>
      <w:spacing w:before="480"/>
      <w:outlineLvl w:val="0"/>
    </w:pPr>
    <w:rPr>
      <w:rFonts w:ascii="Cambria" w:eastAsia="MS Gothic" w:hAnsi="Cambria"/>
      <w:b/>
      <w:bCs/>
      <w:color w:val="365F91"/>
      <w:sz w:val="28"/>
      <w:szCs w:val="28"/>
    </w:rPr>
  </w:style>
  <w:style w:type="paragraph" w:styleId="Kop2">
    <w:name w:val="heading 2"/>
    <w:basedOn w:val="Standaard"/>
    <w:next w:val="Standaard"/>
    <w:link w:val="Kop2Char"/>
    <w:uiPriority w:val="99"/>
    <w:qFormat/>
    <w:pPr>
      <w:keepNext/>
      <w:keepLines/>
      <w:spacing w:before="200"/>
      <w:outlineLvl w:val="1"/>
    </w:pPr>
    <w:rPr>
      <w:rFonts w:ascii="Cambria" w:eastAsia="MS Gothic" w:hAnsi="Cambria"/>
      <w:b/>
      <w:bCs/>
      <w:color w:val="4F81BD"/>
      <w:sz w:val="26"/>
      <w:szCs w:val="26"/>
    </w:rPr>
  </w:style>
  <w:style w:type="paragraph" w:styleId="Kop3">
    <w:name w:val="heading 3"/>
    <w:basedOn w:val="Standaard"/>
    <w:next w:val="Standaard"/>
    <w:link w:val="Kop3Char"/>
    <w:semiHidden/>
    <w:unhideWhenUsed/>
    <w:qFormat/>
    <w:locked/>
    <w:rsid w:val="0031228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link w:val="Kop1"/>
    <w:uiPriority w:val="99"/>
    <w:locked/>
    <w:rPr>
      <w:rFonts w:ascii="Cambria" w:eastAsia="MS Gothic" w:hAnsi="Cambria" w:cs="Times New Roman"/>
      <w:b/>
      <w:bCs/>
      <w:color w:val="365F91"/>
      <w:sz w:val="28"/>
      <w:szCs w:val="28"/>
    </w:rPr>
  </w:style>
  <w:style w:type="character" w:customStyle="1" w:styleId="Kop2Char">
    <w:name w:val="Kop 2 Char"/>
    <w:link w:val="Kop2"/>
    <w:uiPriority w:val="99"/>
    <w:locked/>
    <w:rPr>
      <w:rFonts w:ascii="Cambria" w:eastAsia="MS Gothic" w:hAnsi="Cambria" w:cs="Times New Roman"/>
      <w:b/>
      <w:bCs/>
      <w:color w:val="4F81BD"/>
      <w:sz w:val="26"/>
      <w:szCs w:val="26"/>
    </w:rPr>
  </w:style>
  <w:style w:type="table" w:styleId="Tabelraster">
    <w:name w:val="Table Grid"/>
    <w:basedOn w:val="Standaardtabe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pPr>
      <w:tabs>
        <w:tab w:val="center" w:pos="4703"/>
        <w:tab w:val="right" w:pos="9406"/>
      </w:tabs>
    </w:pPr>
  </w:style>
  <w:style w:type="character" w:customStyle="1" w:styleId="KoptekstChar">
    <w:name w:val="Koptekst Char"/>
    <w:link w:val="Koptekst"/>
    <w:uiPriority w:val="99"/>
    <w:locked/>
    <w:rPr>
      <w:rFonts w:cs="Times New Roman"/>
    </w:rPr>
  </w:style>
  <w:style w:type="paragraph" w:styleId="Voettekst">
    <w:name w:val="footer"/>
    <w:basedOn w:val="Standaard"/>
    <w:link w:val="VoettekstChar"/>
    <w:pPr>
      <w:tabs>
        <w:tab w:val="center" w:pos="4703"/>
        <w:tab w:val="right" w:pos="9406"/>
      </w:tabs>
    </w:pPr>
    <w:rPr>
      <w:sz w:val="15"/>
    </w:rPr>
  </w:style>
  <w:style w:type="character" w:customStyle="1" w:styleId="VoettekstChar">
    <w:name w:val="Voettekst Char"/>
    <w:link w:val="Voettekst"/>
    <w:locked/>
    <w:rPr>
      <w:rFonts w:ascii="Verdana" w:hAnsi="Verdana" w:cs="Times New Roman"/>
      <w:sz w:val="15"/>
    </w:rPr>
  </w:style>
  <w:style w:type="paragraph" w:styleId="Geenafstand">
    <w:name w:val="No Spacing"/>
    <w:uiPriority w:val="99"/>
    <w:qFormat/>
    <w:rPr>
      <w:sz w:val="22"/>
      <w:szCs w:val="22"/>
      <w:lang w:eastAsia="en-US"/>
    </w:rPr>
  </w:style>
  <w:style w:type="paragraph" w:customStyle="1" w:styleId="KopPlatteTekst">
    <w:name w:val="Kop_Platte_Tekst"/>
    <w:basedOn w:val="Standaard"/>
    <w:uiPriority w:val="99"/>
    <w:pPr>
      <w:framePr w:hSpace="142" w:wrap="around" w:vAnchor="page" w:hAnchor="page" w:x="852" w:y="3233"/>
      <w:spacing w:line="284" w:lineRule="exact"/>
      <w:suppressOverlap/>
      <w:jc w:val="right"/>
    </w:pPr>
  </w:style>
  <w:style w:type="paragraph" w:customStyle="1" w:styleId="PlatteTekst">
    <w:name w:val="Platte_Tekst"/>
    <w:basedOn w:val="Standaard"/>
    <w:uiPriority w:val="99"/>
    <w:pPr>
      <w:spacing w:line="284" w:lineRule="exact"/>
    </w:pPr>
  </w:style>
  <w:style w:type="paragraph" w:customStyle="1" w:styleId="KopReferentieblok">
    <w:name w:val="Kop_Referentieblok"/>
    <w:basedOn w:val="Standaard"/>
    <w:uiPriority w:val="99"/>
    <w:pPr>
      <w:snapToGrid w:val="0"/>
      <w:spacing w:line="227" w:lineRule="exact"/>
      <w:jc w:val="right"/>
    </w:pPr>
  </w:style>
  <w:style w:type="paragraph" w:customStyle="1" w:styleId="Referentieblok">
    <w:name w:val="Referentieblok"/>
    <w:basedOn w:val="KopReferentieblok"/>
    <w:uiPriority w:val="99"/>
    <w:pPr>
      <w:jc w:val="left"/>
    </w:pPr>
  </w:style>
  <w:style w:type="paragraph" w:styleId="Ballontekst">
    <w:name w:val="Balloon Text"/>
    <w:basedOn w:val="Standaard"/>
    <w:link w:val="BallontekstChar"/>
    <w:uiPriority w:val="99"/>
    <w:semiHidden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ntekst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Slotzin">
    <w:name w:val="Slotzin"/>
    <w:basedOn w:val="Standaard"/>
    <w:uiPriority w:val="99"/>
    <w:pPr>
      <w:autoSpaceDE w:val="0"/>
      <w:autoSpaceDN w:val="0"/>
      <w:adjustRightInd w:val="0"/>
      <w:spacing w:before="600"/>
    </w:pPr>
  </w:style>
  <w:style w:type="paragraph" w:customStyle="1" w:styleId="ReferentieblokW1">
    <w:name w:val="Referentieblok_W1"/>
    <w:basedOn w:val="Referentieblok"/>
    <w:uiPriority w:val="99"/>
    <w:pPr>
      <w:spacing w:before="150"/>
    </w:pPr>
  </w:style>
  <w:style w:type="paragraph" w:customStyle="1" w:styleId="KopReferentieblokW1">
    <w:name w:val="Kop_Referentieblok_W1"/>
    <w:basedOn w:val="KopReferentieblok"/>
    <w:uiPriority w:val="99"/>
    <w:pPr>
      <w:framePr w:hSpace="142" w:wrap="around" w:vAnchor="page" w:hAnchor="page" w:x="852" w:y="3233"/>
      <w:spacing w:before="160"/>
      <w:suppressOverlap/>
    </w:pPr>
  </w:style>
  <w:style w:type="paragraph" w:customStyle="1" w:styleId="wit">
    <w:name w:val="wit"/>
    <w:basedOn w:val="Standaard"/>
    <w:uiPriority w:val="99"/>
    <w:pPr>
      <w:framePr w:hSpace="142" w:wrap="around" w:vAnchor="page" w:hAnchor="page" w:x="285" w:y="3233"/>
      <w:snapToGrid w:val="0"/>
      <w:spacing w:after="320"/>
      <w:suppressOverlap/>
    </w:pPr>
  </w:style>
  <w:style w:type="paragraph" w:customStyle="1" w:styleId="ReferentieblokW2">
    <w:name w:val="Referentieblok_W2"/>
    <w:basedOn w:val="ReferentieblokW1"/>
    <w:uiPriority w:val="99"/>
    <w:pPr>
      <w:framePr w:hSpace="142" w:wrap="around" w:vAnchor="page" w:hAnchor="page" w:x="285" w:y="3290"/>
      <w:spacing w:before="0" w:line="284" w:lineRule="exact"/>
      <w:suppressOverlap/>
    </w:pPr>
    <w:rPr>
      <w:noProof/>
    </w:rPr>
  </w:style>
  <w:style w:type="paragraph" w:customStyle="1" w:styleId="KopReferentieblokW2">
    <w:name w:val="Kop_Referentieblok_W2"/>
    <w:basedOn w:val="KopReferentieblokW1"/>
    <w:uiPriority w:val="99"/>
    <w:pPr>
      <w:framePr w:wrap="around" w:x="285" w:y="3290"/>
      <w:spacing w:before="0" w:line="284" w:lineRule="exact"/>
    </w:pPr>
    <w:rPr>
      <w:noProof/>
    </w:rPr>
  </w:style>
  <w:style w:type="paragraph" w:customStyle="1" w:styleId="Huisstijl-Aanhef">
    <w:name w:val="Huisstijl - Aanhef"/>
    <w:basedOn w:val="Standaard"/>
    <w:uiPriority w:val="99"/>
    <w:pPr>
      <w:widowControl w:val="0"/>
      <w:suppressAutoHyphens/>
      <w:autoSpaceDN w:val="0"/>
      <w:spacing w:before="100" w:after="240" w:line="240" w:lineRule="exact"/>
      <w:textAlignment w:val="baseline"/>
    </w:pPr>
    <w:rPr>
      <w:rFonts w:cs="Lohit Hindi"/>
      <w:kern w:val="3"/>
      <w:szCs w:val="24"/>
      <w:lang w:eastAsia="zh-CN" w:bidi="hi-IN"/>
    </w:rPr>
  </w:style>
  <w:style w:type="paragraph" w:customStyle="1" w:styleId="Huisstijl-GegevensKop">
    <w:name w:val="Huisstijl - Gegevens Kop"/>
    <w:basedOn w:val="Huisstijl-Aanhef"/>
    <w:uiPriority w:val="99"/>
    <w:pPr>
      <w:spacing w:before="0" w:after="300"/>
    </w:pPr>
    <w:rPr>
      <w:b/>
    </w:rPr>
  </w:style>
  <w:style w:type="paragraph" w:customStyle="1" w:styleId="Huisstijl-Paginanummer">
    <w:name w:val="Huisstijl - Paginanummer"/>
    <w:basedOn w:val="Standaard"/>
    <w:uiPriority w:val="99"/>
    <w:pPr>
      <w:widowControl w:val="0"/>
      <w:suppressAutoHyphens/>
      <w:autoSpaceDN w:val="0"/>
      <w:jc w:val="right"/>
      <w:textAlignment w:val="baseline"/>
    </w:pPr>
    <w:rPr>
      <w:rFonts w:cs="Lohit Hindi"/>
      <w:kern w:val="3"/>
      <w:sz w:val="13"/>
      <w:szCs w:val="24"/>
      <w:lang w:eastAsia="zh-CN" w:bidi="hi-IN"/>
    </w:rPr>
  </w:style>
  <w:style w:type="paragraph" w:customStyle="1" w:styleId="Huisstijl-Agendapunt">
    <w:name w:val="Huisstijl - Agendapunt"/>
    <w:basedOn w:val="PlatteTekst"/>
    <w:next w:val="Standaard"/>
    <w:uiPriority w:val="99"/>
    <w:pPr>
      <w:tabs>
        <w:tab w:val="left" w:pos="624"/>
      </w:tabs>
      <w:spacing w:before="100" w:after="240" w:line="240" w:lineRule="exact"/>
    </w:pPr>
  </w:style>
  <w:style w:type="paragraph" w:customStyle="1" w:styleId="Huisstijl-Toezendgegevens">
    <w:name w:val="Huisstijl - Toezendgegevens"/>
    <w:basedOn w:val="Standaard"/>
    <w:uiPriority w:val="99"/>
    <w:pPr>
      <w:widowControl w:val="0"/>
      <w:suppressAutoHyphens/>
      <w:autoSpaceDN w:val="0"/>
      <w:spacing w:line="240" w:lineRule="exact"/>
      <w:textAlignment w:val="baseline"/>
    </w:pPr>
    <w:rPr>
      <w:rFonts w:cs="Lohit Hindi"/>
      <w:kern w:val="3"/>
      <w:szCs w:val="24"/>
      <w:lang w:eastAsia="zh-CN" w:bidi="hi-IN"/>
    </w:rPr>
  </w:style>
  <w:style w:type="paragraph" w:customStyle="1" w:styleId="Huisstijl-Slotzin">
    <w:name w:val="Huisstijl - Slotzin"/>
    <w:basedOn w:val="Standaard"/>
    <w:next w:val="Huisstijl-Ondertekening"/>
    <w:uiPriority w:val="99"/>
    <w:pPr>
      <w:widowControl w:val="0"/>
      <w:suppressAutoHyphens/>
      <w:autoSpaceDN w:val="0"/>
      <w:spacing w:before="240" w:line="240" w:lineRule="exact"/>
      <w:textAlignment w:val="baseline"/>
    </w:pPr>
    <w:rPr>
      <w:rFonts w:cs="Lohit Hindi"/>
      <w:kern w:val="3"/>
      <w:szCs w:val="24"/>
      <w:lang w:eastAsia="zh-CN" w:bidi="hi-IN"/>
    </w:rPr>
  </w:style>
  <w:style w:type="paragraph" w:customStyle="1" w:styleId="Huisstijl-Ondertekening">
    <w:name w:val="Huisstijl - Ondertekening"/>
    <w:basedOn w:val="Standaard"/>
    <w:next w:val="Huisstijl-Ondertekeningvervolg"/>
    <w:uiPriority w:val="99"/>
    <w:pPr>
      <w:widowControl w:val="0"/>
      <w:suppressAutoHyphens/>
      <w:autoSpaceDN w:val="0"/>
      <w:spacing w:line="240" w:lineRule="exact"/>
      <w:textAlignment w:val="baseline"/>
    </w:pPr>
    <w:rPr>
      <w:rFonts w:cs="Lohit Hindi"/>
      <w:kern w:val="3"/>
      <w:szCs w:val="24"/>
      <w:lang w:eastAsia="zh-CN" w:bidi="hi-IN"/>
    </w:rPr>
  </w:style>
  <w:style w:type="paragraph" w:customStyle="1" w:styleId="Huisstijl-Ondertekeningvervolg">
    <w:name w:val="Huisstijl - Ondertekening vervolg"/>
    <w:basedOn w:val="Huisstijl-Ondertekening"/>
    <w:uiPriority w:val="99"/>
    <w:rPr>
      <w:i/>
    </w:rPr>
  </w:style>
  <w:style w:type="paragraph" w:customStyle="1" w:styleId="Huisstijl-Ondertekeningvervolgtitel">
    <w:name w:val="Huisstijl - Ondertekening vervolg titel"/>
    <w:basedOn w:val="Huisstijl-Ondertekeningvervolg"/>
    <w:uiPriority w:val="99"/>
    <w:rPr>
      <w:i w:val="0"/>
      <w:noProof/>
    </w:rPr>
  </w:style>
  <w:style w:type="paragraph" w:customStyle="1" w:styleId="Huisstijl-Markering">
    <w:name w:val="Huisstijl - Markering"/>
    <w:basedOn w:val="Standaard"/>
    <w:uiPriority w:val="99"/>
    <w:pPr>
      <w:framePr w:w="2013" w:h="335" w:hRule="exact" w:hSpace="181" w:wrap="around" w:vAnchor="page" w:hAnchor="page" w:x="9330" w:y="2386"/>
      <w:shd w:val="solid" w:color="FFFFFF" w:fill="FFFFFF"/>
      <w:jc w:val="right"/>
    </w:pPr>
    <w:rPr>
      <w:caps/>
      <w:sz w:val="22"/>
    </w:rPr>
  </w:style>
  <w:style w:type="paragraph" w:customStyle="1" w:styleId="Huisstijl-Afzendgegevens">
    <w:name w:val="Huisstijl - Afzendgegevens"/>
    <w:basedOn w:val="Standaard"/>
    <w:uiPriority w:val="99"/>
    <w:pPr>
      <w:widowControl w:val="0"/>
      <w:tabs>
        <w:tab w:val="left" w:pos="170"/>
      </w:tabs>
      <w:suppressAutoHyphens/>
      <w:autoSpaceDN w:val="0"/>
      <w:spacing w:line="200" w:lineRule="exact"/>
      <w:jc w:val="right"/>
      <w:textAlignment w:val="baseline"/>
    </w:pPr>
    <w:rPr>
      <w:rFonts w:cs="Lohit Hindi"/>
      <w:kern w:val="3"/>
      <w:sz w:val="13"/>
      <w:szCs w:val="24"/>
      <w:lang w:eastAsia="zh-CN" w:bidi="hi-IN"/>
    </w:rPr>
  </w:style>
  <w:style w:type="paragraph" w:customStyle="1" w:styleId="Huisstijl-AfzendgegevensW1">
    <w:name w:val="Huisstijl - Afzendgegevens W1"/>
    <w:basedOn w:val="Huisstijl-Afzendgegevens"/>
    <w:uiPriority w:val="99"/>
    <w:pPr>
      <w:spacing w:before="90"/>
    </w:pPr>
  </w:style>
  <w:style w:type="paragraph" w:customStyle="1" w:styleId="Huisstijl-AfzendgegevenskopW1">
    <w:name w:val="Huisstijl - Afzendgegevens kop W1"/>
    <w:basedOn w:val="Standaard"/>
    <w:uiPriority w:val="99"/>
    <w:pPr>
      <w:widowControl w:val="0"/>
      <w:suppressAutoHyphens/>
      <w:autoSpaceDN w:val="0"/>
      <w:spacing w:before="90" w:line="180" w:lineRule="exact"/>
      <w:jc w:val="right"/>
      <w:textAlignment w:val="baseline"/>
    </w:pPr>
    <w:rPr>
      <w:rFonts w:cs="Lohit Hindi"/>
      <w:b/>
      <w:kern w:val="3"/>
      <w:sz w:val="13"/>
      <w:szCs w:val="24"/>
      <w:lang w:eastAsia="zh-CN" w:bidi="hi-IN"/>
    </w:rPr>
  </w:style>
  <w:style w:type="paragraph" w:customStyle="1" w:styleId="Huisstijl-AfzendgegevensW1vet">
    <w:name w:val="Huisstijl - Afzendgegevens W1 vet"/>
    <w:basedOn w:val="Huisstijl-AfzendgegevensW1"/>
    <w:next w:val="Huisstijl-AfzendgegevensW1"/>
    <w:uiPriority w:val="99"/>
    <w:pPr>
      <w:framePr w:w="3646" w:h="3856" w:hRule="exact" w:wrap="around" w:vAnchor="page" w:hAnchor="page" w:x="7707" w:y="3227"/>
      <w:spacing w:before="0"/>
    </w:pPr>
    <w:rPr>
      <w:b/>
    </w:rPr>
  </w:style>
  <w:style w:type="character" w:styleId="Tekstvantijdelijkeaanduiding">
    <w:name w:val="Placeholder Text"/>
    <w:uiPriority w:val="99"/>
    <w:semiHidden/>
    <w:rPr>
      <w:rFonts w:cs="Times New Roman"/>
      <w:color w:val="808080"/>
    </w:rPr>
  </w:style>
  <w:style w:type="paragraph" w:customStyle="1" w:styleId="Huisstijl-Voettekst">
    <w:name w:val="Huisstijl - Voettekst"/>
    <w:basedOn w:val="Voettekst"/>
    <w:uiPriority w:val="99"/>
    <w:rPr>
      <w:sz w:val="13"/>
    </w:rPr>
  </w:style>
  <w:style w:type="paragraph" w:customStyle="1" w:styleId="Huisstijl-Titel">
    <w:name w:val="Huisstijl - Titel"/>
    <w:basedOn w:val="Standaard"/>
    <w:uiPriority w:val="99"/>
    <w:pPr>
      <w:framePr w:w="6538" w:h="4034" w:hRule="exact" w:hSpace="181" w:wrap="around" w:vAnchor="page" w:hAnchor="page" w:x="681" w:y="2978"/>
    </w:pPr>
    <w:rPr>
      <w:b/>
      <w:sz w:val="16"/>
      <w:szCs w:val="16"/>
    </w:rPr>
  </w:style>
  <w:style w:type="paragraph" w:customStyle="1" w:styleId="Huisstijl-Doctype">
    <w:name w:val="Huisstijl - Doctype"/>
    <w:basedOn w:val="Huisstijl-Titel"/>
    <w:uiPriority w:val="99"/>
    <w:pPr>
      <w:framePr w:wrap="around"/>
    </w:pPr>
  </w:style>
  <w:style w:type="paragraph" w:customStyle="1" w:styleId="Huisstijl-Gegevens">
    <w:name w:val="Huisstijl - Gegevens"/>
    <w:basedOn w:val="Standaard"/>
    <w:qFormat/>
    <w:pPr>
      <w:framePr w:w="6538" w:h="4034" w:hRule="exact" w:hSpace="181" w:wrap="around" w:vAnchor="page" w:hAnchor="page" w:x="681" w:y="2978"/>
    </w:pPr>
    <w:rPr>
      <w:noProof/>
      <w:sz w:val="13"/>
      <w:szCs w:val="13"/>
    </w:rPr>
  </w:style>
  <w:style w:type="paragraph" w:customStyle="1" w:styleId="Huisstijl-Agendatitel">
    <w:name w:val="Huisstijl - Agendatitel"/>
    <w:basedOn w:val="Standaard"/>
    <w:qFormat/>
    <w:pPr>
      <w:framePr w:w="6538" w:hSpace="181" w:wrap="notBeside" w:vAnchor="page" w:hAnchor="page" w:x="681" w:y="3044"/>
      <w:shd w:val="solid" w:color="FFFFFF" w:fill="FFFFFF"/>
      <w:tabs>
        <w:tab w:val="left" w:pos="1418"/>
      </w:tabs>
      <w:ind w:left="1417" w:hanging="788"/>
    </w:pPr>
    <w:rPr>
      <w:b/>
      <w:sz w:val="16"/>
      <w:szCs w:val="16"/>
    </w:rPr>
  </w:style>
  <w:style w:type="paragraph" w:customStyle="1" w:styleId="Huisstijl-Notitiegegevens">
    <w:name w:val="Huisstijl - Notitiegegevens"/>
    <w:pPr>
      <w:tabs>
        <w:tab w:val="right" w:pos="1151"/>
        <w:tab w:val="left" w:pos="1264"/>
      </w:tabs>
      <w:spacing w:line="199" w:lineRule="exact"/>
      <w:ind w:left="1440" w:hanging="1440"/>
      <w:contextualSpacing/>
    </w:pPr>
    <w:rPr>
      <w:rFonts w:ascii="Verdana" w:hAnsi="Verdana"/>
      <w:noProof/>
      <w:sz w:val="13"/>
      <w:szCs w:val="13"/>
      <w:lang w:eastAsia="en-US"/>
    </w:rPr>
  </w:style>
  <w:style w:type="paragraph" w:customStyle="1" w:styleId="Huisstijl-AgendagegevensW1">
    <w:name w:val="Huisstijl - Agendagegevens W1"/>
    <w:basedOn w:val="Huisstijl-Notitiegegevens"/>
    <w:qFormat/>
    <w:pPr>
      <w:spacing w:before="90"/>
      <w:contextualSpacing w:val="0"/>
    </w:pPr>
  </w:style>
  <w:style w:type="paragraph" w:customStyle="1" w:styleId="GegevensW1">
    <w:name w:val="Gegevens W1"/>
    <w:basedOn w:val="Huisstijl-Gegevens"/>
    <w:qFormat/>
    <w:pPr>
      <w:framePr w:wrap="around"/>
      <w:tabs>
        <w:tab w:val="right" w:pos="1540"/>
        <w:tab w:val="left" w:pos="1701"/>
      </w:tabs>
      <w:spacing w:before="90"/>
    </w:pPr>
  </w:style>
  <w:style w:type="paragraph" w:customStyle="1" w:styleId="Huisstijl-Kop">
    <w:name w:val="Huisstijl - Kop"/>
    <w:basedOn w:val="Standaard"/>
    <w:next w:val="Standaard"/>
    <w:qFormat/>
    <w:pPr>
      <w:spacing w:after="284" w:line="284" w:lineRule="exact"/>
    </w:pPr>
    <w:rPr>
      <w:b/>
      <w:szCs w:val="17"/>
    </w:rPr>
  </w:style>
  <w:style w:type="paragraph" w:styleId="Plattetekst0">
    <w:name w:val="Body Text"/>
    <w:basedOn w:val="Standaard"/>
    <w:link w:val="PlattetekstChar"/>
    <w:rsid w:val="001F4221"/>
    <w:pPr>
      <w:spacing w:before="180"/>
    </w:pPr>
    <w:rPr>
      <w:rFonts w:ascii="Times New Roman" w:eastAsia="Times New Roman" w:hAnsi="Times New Roman"/>
      <w:sz w:val="22"/>
      <w:szCs w:val="20"/>
      <w:lang w:eastAsia="nl-NL"/>
    </w:rPr>
  </w:style>
  <w:style w:type="character" w:customStyle="1" w:styleId="PlattetekstChar">
    <w:name w:val="Platte tekst Char"/>
    <w:basedOn w:val="Standaardalinea-lettertype"/>
    <w:link w:val="Plattetekst0"/>
    <w:rsid w:val="001F4221"/>
    <w:rPr>
      <w:rFonts w:ascii="Times New Roman" w:eastAsia="Times New Roman" w:hAnsi="Times New Roman"/>
      <w:sz w:val="22"/>
    </w:rPr>
  </w:style>
  <w:style w:type="character" w:styleId="Hyperlink">
    <w:name w:val="Hyperlink"/>
    <w:rsid w:val="001F4221"/>
    <w:rPr>
      <w:color w:val="0000FF"/>
      <w:u w:val="single"/>
    </w:rPr>
  </w:style>
  <w:style w:type="paragraph" w:styleId="Voetnoottekst">
    <w:name w:val="footnote text"/>
    <w:basedOn w:val="Standaard"/>
    <w:link w:val="VoetnoottekstChar"/>
    <w:semiHidden/>
    <w:rsid w:val="001F4221"/>
    <w:rPr>
      <w:rFonts w:ascii="Times New Roman" w:eastAsia="Times New Roman" w:hAnsi="Times New Roman"/>
      <w:sz w:val="20"/>
      <w:szCs w:val="20"/>
      <w:lang w:eastAsia="nl-NL"/>
    </w:rPr>
  </w:style>
  <w:style w:type="character" w:customStyle="1" w:styleId="VoetnoottekstChar">
    <w:name w:val="Voetnoottekst Char"/>
    <w:basedOn w:val="Standaardalinea-lettertype"/>
    <w:link w:val="Voetnoottekst"/>
    <w:semiHidden/>
    <w:rsid w:val="001F4221"/>
    <w:rPr>
      <w:rFonts w:ascii="Times New Roman" w:eastAsia="Times New Roman" w:hAnsi="Times New Roman"/>
    </w:rPr>
  </w:style>
  <w:style w:type="character" w:styleId="Voetnootmarkering">
    <w:name w:val="footnote reference"/>
    <w:semiHidden/>
    <w:rsid w:val="001F4221"/>
    <w:rPr>
      <w:vertAlign w:val="superscript"/>
    </w:rPr>
  </w:style>
  <w:style w:type="paragraph" w:styleId="Lijstopsomteken">
    <w:name w:val="List Bullet"/>
    <w:basedOn w:val="Standaard"/>
    <w:rsid w:val="00C14EA7"/>
    <w:pPr>
      <w:tabs>
        <w:tab w:val="num" w:pos="369"/>
      </w:tabs>
      <w:ind w:left="369" w:hanging="369"/>
    </w:pPr>
    <w:rPr>
      <w:rFonts w:ascii="Times New Roman" w:eastAsia="Times New Roman" w:hAnsi="Times New Roman"/>
      <w:sz w:val="22"/>
      <w:szCs w:val="20"/>
      <w:lang w:eastAsia="nl-NL"/>
    </w:rPr>
  </w:style>
  <w:style w:type="paragraph" w:styleId="Lijstalinea">
    <w:name w:val="List Paragraph"/>
    <w:basedOn w:val="Standaard"/>
    <w:uiPriority w:val="34"/>
    <w:qFormat/>
    <w:rsid w:val="0058398B"/>
    <w:pPr>
      <w:ind w:left="720"/>
      <w:contextualSpacing/>
    </w:pPr>
  </w:style>
  <w:style w:type="character" w:styleId="GevolgdeHyperlink">
    <w:name w:val="FollowedHyperlink"/>
    <w:basedOn w:val="Standaardalinea-lettertype"/>
    <w:uiPriority w:val="99"/>
    <w:semiHidden/>
    <w:unhideWhenUsed/>
    <w:rsid w:val="00BC7779"/>
    <w:rPr>
      <w:color w:val="800080" w:themeColor="followedHyperlink"/>
      <w:u w:val="single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8047D9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8047D9"/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8047D9"/>
    <w:rPr>
      <w:rFonts w:ascii="Verdana" w:hAnsi="Verdana"/>
      <w:lang w:eastAsia="en-US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8047D9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8047D9"/>
    <w:rPr>
      <w:rFonts w:ascii="Verdana" w:hAnsi="Verdana"/>
      <w:b/>
      <w:bCs/>
      <w:lang w:eastAsia="en-US"/>
    </w:rPr>
  </w:style>
  <w:style w:type="character" w:customStyle="1" w:styleId="Kop3Char">
    <w:name w:val="Kop 3 Char"/>
    <w:basedOn w:val="Standaardalinea-lettertype"/>
    <w:link w:val="Kop3"/>
    <w:semiHidden/>
    <w:rsid w:val="0031228D"/>
    <w:rPr>
      <w:rFonts w:asciiTheme="majorHAnsi" w:eastAsiaTheme="majorEastAsia" w:hAnsiTheme="majorHAnsi" w:cstheme="majorBidi"/>
      <w:b/>
      <w:bCs/>
      <w:color w:val="4F81BD" w:themeColor="accent1"/>
      <w:sz w:val="18"/>
      <w:szCs w:val="22"/>
      <w:lang w:eastAsia="en-US"/>
    </w:rPr>
  </w:style>
  <w:style w:type="paragraph" w:styleId="Normaalweb">
    <w:name w:val="Normal (Web)"/>
    <w:basedOn w:val="Standaard"/>
    <w:uiPriority w:val="99"/>
    <w:unhideWhenUsed/>
    <w:rsid w:val="0031228D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nl-NL"/>
    </w:rPr>
  </w:style>
  <w:style w:type="character" w:styleId="Zwaar">
    <w:name w:val="Strong"/>
    <w:basedOn w:val="Standaardalinea-lettertype"/>
    <w:uiPriority w:val="22"/>
    <w:qFormat/>
    <w:locked/>
    <w:rsid w:val="0031228D"/>
    <w:rPr>
      <w:b/>
      <w:bCs/>
    </w:rPr>
  </w:style>
  <w:style w:type="character" w:customStyle="1" w:styleId="hps">
    <w:name w:val="hps"/>
    <w:basedOn w:val="Standaardalinea-lettertype"/>
    <w:rsid w:val="008A5F82"/>
  </w:style>
  <w:style w:type="character" w:styleId="Nadruk">
    <w:name w:val="Emphasis"/>
    <w:basedOn w:val="Standaardalinea-lettertype"/>
    <w:uiPriority w:val="20"/>
    <w:qFormat/>
    <w:locked/>
    <w:rsid w:val="008A5F82"/>
    <w:rPr>
      <w:i/>
      <w:iCs/>
    </w:rPr>
  </w:style>
  <w:style w:type="paragraph" w:customStyle="1" w:styleId="lead">
    <w:name w:val="lead"/>
    <w:basedOn w:val="Standaard"/>
    <w:rsid w:val="00EC7E69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nl-NL"/>
    </w:rPr>
  </w:style>
  <w:style w:type="paragraph" w:customStyle="1" w:styleId="Default">
    <w:name w:val="Default"/>
    <w:rsid w:val="00216C2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mtop">
    <w:name w:val="mtop"/>
    <w:basedOn w:val="Standaard"/>
    <w:rsid w:val="00424D04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nl-NL"/>
    </w:rPr>
  </w:style>
  <w:style w:type="character" w:customStyle="1" w:styleId="filetitle">
    <w:name w:val="file__title"/>
    <w:basedOn w:val="Standaardalinea-lettertype"/>
    <w:rsid w:val="00016110"/>
    <w:rPr>
      <w:rFonts w:cs="Times New Roman"/>
    </w:rPr>
  </w:style>
  <w:style w:type="character" w:customStyle="1" w:styleId="article-classifiergap">
    <w:name w:val="article-classifier__gap"/>
    <w:basedOn w:val="Standaardalinea-lettertype"/>
    <w:rsid w:val="001E39BA"/>
  </w:style>
  <w:style w:type="table" w:customStyle="1" w:styleId="NormalTable0">
    <w:name w:val="Normal Table0"/>
    <w:rsid w:val="006F251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Voorsteltekst">
    <w:name w:val="Voorstel tekst"/>
    <w:basedOn w:val="PlatteTekst"/>
    <w:link w:val="VoorsteltekstChar"/>
    <w:qFormat/>
    <w:rsid w:val="006F2511"/>
    <w:pPr>
      <w:framePr w:hSpace="141" w:wrap="around" w:vAnchor="page" w:hAnchor="margin" w:y="3286"/>
      <w:pBdr>
        <w:top w:val="nil"/>
        <w:left w:val="nil"/>
        <w:bottom w:val="nil"/>
        <w:right w:val="nil"/>
        <w:between w:val="nil"/>
        <w:bar w:val="nil"/>
      </w:pBdr>
      <w:spacing w:line="250" w:lineRule="exact"/>
    </w:pPr>
    <w:rPr>
      <w:rFonts w:eastAsia="Arial Unicode MS" w:cs="Arial Unicode MS"/>
      <w:b/>
      <w:szCs w:val="18"/>
      <w:u w:color="000000"/>
      <w:bdr w:val="nil"/>
      <w:lang w:eastAsia="nl-NL"/>
    </w:rPr>
  </w:style>
  <w:style w:type="character" w:customStyle="1" w:styleId="VoorsteltekstChar">
    <w:name w:val="Voorstel tekst Char"/>
    <w:basedOn w:val="Standaardalinea-lettertype"/>
    <w:link w:val="Voorsteltekst"/>
    <w:rsid w:val="006F2511"/>
    <w:rPr>
      <w:rFonts w:ascii="Verdana" w:eastAsia="Arial Unicode MS" w:hAnsi="Verdana" w:cs="Arial Unicode MS"/>
      <w:b/>
      <w:sz w:val="18"/>
      <w:szCs w:val="18"/>
      <w:u w:color="000000"/>
      <w:bdr w:val="nil"/>
    </w:rPr>
  </w:style>
  <w:style w:type="paragraph" w:customStyle="1" w:styleId="onderwerptekst">
    <w:name w:val="onderwerp tekst"/>
    <w:basedOn w:val="Standaard"/>
    <w:link w:val="onderwerptekstChar"/>
    <w:qFormat/>
    <w:rsid w:val="006F2511"/>
    <w:pPr>
      <w:framePr w:hSpace="141" w:wrap="around" w:vAnchor="page" w:hAnchor="margin" w:y="9616"/>
      <w:pBdr>
        <w:top w:val="nil"/>
        <w:left w:val="nil"/>
        <w:bottom w:val="nil"/>
        <w:right w:val="nil"/>
        <w:between w:val="nil"/>
        <w:bar w:val="nil"/>
      </w:pBdr>
      <w:spacing w:line="288" w:lineRule="auto"/>
    </w:pPr>
    <w:rPr>
      <w:rFonts w:eastAsia="Verdana" w:cs="Verdana"/>
      <w:iCs/>
      <w:color w:val="595959" w:themeColor="text1" w:themeTint="A6"/>
      <w:sz w:val="16"/>
      <w:szCs w:val="16"/>
      <w:u w:color="000000"/>
      <w:bdr w:val="nil"/>
      <w:lang w:eastAsia="nl-NL"/>
      <w14:textOutline w14:w="0" w14:cap="flat" w14:cmpd="sng" w14:algn="ctr">
        <w14:noFill/>
        <w14:prstDash w14:val="solid"/>
        <w14:bevel/>
      </w14:textOutline>
    </w:rPr>
  </w:style>
  <w:style w:type="character" w:customStyle="1" w:styleId="onderwerptekstChar">
    <w:name w:val="onderwerp tekst Char"/>
    <w:basedOn w:val="Standaardalinea-lettertype"/>
    <w:link w:val="onderwerptekst"/>
    <w:rsid w:val="006F2511"/>
    <w:rPr>
      <w:rFonts w:ascii="Verdana" w:eastAsia="Verdana" w:hAnsi="Verdana" w:cs="Verdana"/>
      <w:iCs/>
      <w:color w:val="595959" w:themeColor="text1" w:themeTint="A6"/>
      <w:sz w:val="16"/>
      <w:szCs w:val="16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paragraph" w:customStyle="1" w:styleId="NummerVoorstel">
    <w:name w:val="Nummer Voorstel"/>
    <w:basedOn w:val="Voorsteltekst"/>
    <w:link w:val="NummerVoorstelChar"/>
    <w:qFormat/>
    <w:rsid w:val="006F2511"/>
    <w:pPr>
      <w:framePr w:wrap="around" w:y="2918"/>
    </w:pPr>
    <w:rPr>
      <w:color w:val="A6A6A6" w:themeColor="background1" w:themeShade="A6"/>
    </w:rPr>
  </w:style>
  <w:style w:type="character" w:customStyle="1" w:styleId="NummerVoorstelChar">
    <w:name w:val="Nummer Voorstel Char"/>
    <w:basedOn w:val="VoorsteltekstChar"/>
    <w:link w:val="NummerVoorstel"/>
    <w:rsid w:val="006F2511"/>
    <w:rPr>
      <w:rFonts w:ascii="Verdana" w:eastAsia="Arial Unicode MS" w:hAnsi="Verdana" w:cs="Arial Unicode MS"/>
      <w:b/>
      <w:color w:val="A6A6A6" w:themeColor="background1" w:themeShade="A6"/>
      <w:sz w:val="18"/>
      <w:szCs w:val="18"/>
      <w:u w:color="000000"/>
      <w:bdr w:val="nil"/>
    </w:rPr>
  </w:style>
  <w:style w:type="table" w:customStyle="1" w:styleId="TableNormal1">
    <w:name w:val="Table Normal1"/>
    <w:rsid w:val="00FD6BC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1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9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3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6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64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9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23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10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16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FFFFFF"/>
                    <w:bottom w:val="none" w:sz="0" w:space="0" w:color="auto"/>
                    <w:right w:val="single" w:sz="6" w:space="0" w:color="FFFFFF"/>
                  </w:divBdr>
                  <w:divsChild>
                    <w:div w:id="676661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DCE1E4"/>
                        <w:bottom w:val="none" w:sz="0" w:space="0" w:color="auto"/>
                        <w:right w:val="single" w:sz="6" w:space="0" w:color="DCE1E4"/>
                      </w:divBdr>
                      <w:divsChild>
                        <w:div w:id="2008509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8863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4250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7692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765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16552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466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5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5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14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9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15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10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74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73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2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1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22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0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8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0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3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3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86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DBDBD"/>
            <w:right w:val="none" w:sz="0" w:space="0" w:color="auto"/>
          </w:divBdr>
          <w:divsChild>
            <w:div w:id="84937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16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592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009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842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9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9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9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6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DBDBD"/>
            <w:right w:val="none" w:sz="0" w:space="0" w:color="auto"/>
          </w:divBdr>
          <w:divsChild>
            <w:div w:id="61717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582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775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405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27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3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6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5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footer" Target="footer1.xml" Id="rId13" /><Relationship Type="http://schemas.openxmlformats.org/officeDocument/2006/relationships/hyperlink" Target="https://eur-lex.europa.eu/legal-content/NL/TXT/?uri=CELEX%3A52022PC0157&amp;qid=1649671845952" TargetMode="External" Id="rId18" /><Relationship Type="http://schemas.openxmlformats.org/officeDocument/2006/relationships/hyperlink" Target="https://eur-lex.europa.eu/legal-content/NL/TXT/?uri=CELEX%3A52022PC0167&amp;qid=1649669577004" TargetMode="External" Id="rId26" /><Relationship Type="http://schemas.openxmlformats.org/officeDocument/2006/relationships/hyperlink" Target="https://ec.europa.eu/info/law/better-regulation/have-your-say/initiatives/13137-Review-Restriction-of-the-use-of-hazardous-substances-in-electronics_nl" TargetMode="External" Id="rId21" /><Relationship Type="http://schemas.openxmlformats.org/officeDocument/2006/relationships/styles" Target="styles.xml" Id="rId7" /><Relationship Type="http://schemas.openxmlformats.org/officeDocument/2006/relationships/header" Target="header1.xml" Id="rId12" /><Relationship Type="http://schemas.openxmlformats.org/officeDocument/2006/relationships/hyperlink" Target="https://eur-lex.europa.eu/legal-content/NL/TXT/?uri=CELEX%3A52022PC0156&amp;qid=1649671695109" TargetMode="External" Id="rId17" /><Relationship Type="http://schemas.openxmlformats.org/officeDocument/2006/relationships/hyperlink" Target="https://ec.europa.eu/info/law/better-regulation/have-your-say/initiatives/13134-Internationaal-goederen-en-passagiersvervoer-vergroting-van-het-aandeel-van-het-spoorverkeer_nl" TargetMode="External" Id="rId25" /><Relationship Type="http://schemas.openxmlformats.org/officeDocument/2006/relationships/hyperlink" Target="https://eur-lex.europa.eu/legal-content/NL/TXT/?uri=CELEX%3A52022PC0151&amp;qid=1649671346505" TargetMode="External" Id="rId16" /><Relationship Type="http://schemas.openxmlformats.org/officeDocument/2006/relationships/hyperlink" Target="https://eur-lex.europa.eu/legal-content/NL/TXT/?uri=CELEX%3A52022DC0141&amp;qid=1649233169979" TargetMode="External" Id="rId20" /><Relationship Type="http://schemas.openxmlformats.org/officeDocument/2006/relationships/footer" Target="footer2.xml" Id="rId29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hyperlink" Target="https://ec.europa.eu/info/law/better-regulation/have-your-say/initiatives/13180-Toegang-tot-voertuiggegevens-functies-en-hulpmiddelen_nl" TargetMode="External" Id="rId24" /><Relationship Type="http://schemas.openxmlformats.org/officeDocument/2006/relationships/hyperlink" Target="https://eur-lex.europa.eu/legal-content/NL/TXT/?uri=CELEX%3A52022PC0150&amp;qid=1649671032071" TargetMode="External" Id="rId15" /><Relationship Type="http://schemas.openxmlformats.org/officeDocument/2006/relationships/hyperlink" Target="https://ec.europa.eu/info/law/better-regulation/have-your-say/initiatives/13197-EU-strategie-voor-duurzame-chemische-stoffen-verordening-cosmetische-producten-herziening-_nl" TargetMode="External" Id="rId23" /><Relationship Type="http://schemas.openxmlformats.org/officeDocument/2006/relationships/header" Target="header2.xml" Id="rId28" /><Relationship Type="http://schemas.openxmlformats.org/officeDocument/2006/relationships/footnotes" Target="footnotes.xml" Id="rId10" /><Relationship Type="http://schemas.openxmlformats.org/officeDocument/2006/relationships/hyperlink" Target="https://eur-lex.europa.eu/legal-content/NL/TXT/?uri=CELEX%3A52022DC0140&amp;qid=1649233020748" TargetMode="External" Id="rId19" /><Relationship Type="http://schemas.openxmlformats.org/officeDocument/2006/relationships/theme" Target="theme/theme1.xml" Id="rId31" /><Relationship Type="http://schemas.openxmlformats.org/officeDocument/2006/relationships/webSettings" Target="webSettings.xml" Id="rId9" /><Relationship Type="http://schemas.openxmlformats.org/officeDocument/2006/relationships/hyperlink" Target="https://eur-lex.europa.eu/legal-content/NL/TXT/?uri=CELEX%3A52022PC0142&amp;qid=1649233316391" TargetMode="External" Id="rId14" /><Relationship Type="http://schemas.openxmlformats.org/officeDocument/2006/relationships/hyperlink" Target="https://ec.europa.eu/info/law/better-regulation/have-your-say/initiatives/13049-Europees-Agentschap-voor-maritieme-veiligheid-nieuw-mandaat_nl" TargetMode="External" Id="rId22" /><Relationship Type="http://schemas.openxmlformats.org/officeDocument/2006/relationships/hyperlink" Target="https://eur-lex.europa.eu/legal-content/NL/TXT/?uri=CELEX%3A52022PC0168&amp;qid=1649670749777" TargetMode="External" Id="rId27" /><Relationship Type="http://schemas.openxmlformats.org/officeDocument/2006/relationships/fontTable" Target="fontTable.xml" Id="rId30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:vt="http://schemas.openxmlformats.org/officeDocument/2006/docPropsVTypes" xmlns:ap="http://schemas.openxmlformats.org/officeDocument/2006/extended-properties">
  <ap:Pages>3</ap:Pages>
  <ap:Words>922</ap:Words>
  <ap:Characters>5072</ap:Characters>
  <ap:DocSecurity>0</ap:DocSecurity>
  <ap:Lines>42</ap:Lines>
  <ap:Paragraphs>11</ap:Paragraphs>
  <ap:ScaleCrop>false</ap:ScaleCrop>
  <ap:HeadingPairs>
    <vt:vector baseType="variant" size="2">
      <vt:variant>
        <vt:lpstr>Titel</vt:lpstr>
      </vt:variant>
      <vt:variant>
        <vt:i4>1</vt:i4>
      </vt:variant>
    </vt:vector>
  </ap:HeadingPairs>
  <ap:TitlesOfParts>
    <vt:vector baseType="lpstr" size="1">
      <vt:lpstr/>
    </vt:vector>
  </ap:TitlesOfParts>
  <ap:LinksUpToDate>false</ap:LinksUpToDate>
  <ap:CharactersWithSpaces>5983</ap:CharactersWithSpaces>
  <ap:SharedDoc>false</ap:SharedDoc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/>
  <lastModifiedBy/>
  <revision/>
  <lastPrinted>2021-01-07T16:56:00.0000000Z</lastPrinted>
  <dcterms:created xsi:type="dcterms:W3CDTF">2022-04-14T05:29:00.0000000Z</dcterms:created>
  <dcterms:modified xsi:type="dcterms:W3CDTF">2022-04-14T08:31:00.0000000Z</dcterms:modified>
  <dc:description>------------------------</dc:description>
  <dc:subject/>
  <keywords/>
  <version/>
  <category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0x010100E1BDB8910FAF6949A778EA6513258F2B</vt:lpwstr>
  </property>
</Properties>
</file>