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25D" w:rsidP="0064525D" w:rsidRDefault="0064525D">
      <w:pPr>
        <w:outlineLvl w:val="0"/>
        <w:rPr>
          <w:rFonts w:ascii="Calibri" w:hAnsi="Calibri" w:cs="Calibri"/>
          <w:sz w:val="22"/>
          <w:szCs w:val="22"/>
        </w:rPr>
      </w:pPr>
      <w:r>
        <w:rPr>
          <w:rFonts w:ascii="Calibri" w:hAnsi="Calibri" w:cs="Calibri"/>
          <w:b/>
          <w:bCs/>
          <w:sz w:val="22"/>
          <w:szCs w:val="22"/>
        </w:rPr>
        <w:t>Van:</w:t>
      </w:r>
      <w:r>
        <w:rPr>
          <w:rFonts w:ascii="Calibri" w:hAnsi="Calibri" w:cs="Calibri"/>
          <w:sz w:val="22"/>
          <w:szCs w:val="22"/>
        </w:rPr>
        <w:t xml:space="preserve"> Commissie BUZA &lt;</w:t>
      </w:r>
      <w:hyperlink w:history="1" r:id="rId4">
        <w:r>
          <w:rPr>
            <w:rStyle w:val="Hyperlink"/>
            <w:rFonts w:ascii="Calibri" w:hAnsi="Calibri" w:cs="Calibri"/>
            <w:sz w:val="22"/>
            <w:szCs w:val="22"/>
          </w:rPr>
          <w:t>l</w:t>
        </w:r>
      </w:hyperlink>
      <w:r>
        <w:rPr>
          <w:rFonts w:ascii="Calibri" w:hAnsi="Calibri" w:cs="Calibri"/>
          <w:sz w:val="22"/>
          <w:szCs w:val="22"/>
        </w:rPr>
        <w:t xml:space="preserve">&gt;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maandag 14 maart 2022 10:53</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w:t>
      </w:r>
      <w:r>
        <w:rPr>
          <w:rFonts w:ascii="Calibri" w:hAnsi="Calibri" w:cs="Calibri"/>
          <w:sz w:val="22"/>
          <w:szCs w:val="22"/>
        </w:rPr>
        <w:t xml:space="preserve"> Commissie BUZA </w:t>
      </w:r>
      <w:bookmarkStart w:name="_GoBack" w:id="0"/>
      <w:bookmarkEnd w:id="0"/>
      <w:r>
        <w:rPr>
          <w:rFonts w:ascii="Calibri" w:hAnsi="Calibri" w:cs="Calibri"/>
          <w:sz w:val="22"/>
          <w:szCs w:val="22"/>
        </w:rPr>
        <w:t xml:space="preserve"> </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[BUZA]: EMAIL-PROCEDURE verzoek Sjoerdsma inzake aanpassing programma werkbezoek Verenigde Staten, 24-30 april 2022 - reactietermijn dinsdag 15/3, 17.00 uur</w:t>
      </w:r>
    </w:p>
    <w:p w:rsidR="0064525D" w:rsidP="0064525D" w:rsidRDefault="0064525D"/>
    <w:p w:rsidR="0064525D" w:rsidP="0064525D" w:rsidRDefault="0064525D">
      <w:pPr>
        <w:rPr>
          <w:rFonts w:ascii="Calibri" w:hAnsi="Calibri" w:cs="Calibri"/>
          <w:sz w:val="22"/>
          <w:szCs w:val="22"/>
          <w:lang w:eastAsia="en-US"/>
        </w:rPr>
      </w:pPr>
      <w:r>
        <w:rPr>
          <w:rFonts w:ascii="Calibri" w:hAnsi="Calibri" w:cs="Calibri"/>
          <w:sz w:val="22"/>
          <w:szCs w:val="22"/>
          <w:lang w:eastAsia="en-US"/>
        </w:rPr>
        <w:t>Aan: de delegatie van de commissie Buitenlandse Zaken voor het werkbezoek aan de Verenigde Staten van 24 t/m 30 april 2022</w:t>
      </w:r>
    </w:p>
    <w:p w:rsidR="0064525D" w:rsidP="0064525D" w:rsidRDefault="0064525D">
      <w:pPr>
        <w:rPr>
          <w:rFonts w:ascii="Calibri" w:hAnsi="Calibri" w:cs="Calibri"/>
          <w:sz w:val="22"/>
          <w:szCs w:val="22"/>
          <w:lang w:eastAsia="en-US"/>
        </w:rPr>
      </w:pPr>
    </w:p>
    <w:p w:rsidR="0064525D" w:rsidP="0064525D" w:rsidRDefault="0064525D">
      <w:pPr>
        <w:rPr>
          <w:rFonts w:ascii="Calibri" w:hAnsi="Calibri" w:cs="Calibri"/>
          <w:sz w:val="22"/>
          <w:szCs w:val="22"/>
          <w:lang w:eastAsia="en-US"/>
        </w:rPr>
      </w:pPr>
      <w:r>
        <w:rPr>
          <w:rFonts w:ascii="Calibri" w:hAnsi="Calibri" w:cs="Calibri"/>
          <w:sz w:val="22"/>
          <w:szCs w:val="22"/>
          <w:lang w:eastAsia="en-US"/>
        </w:rPr>
        <w:t>Geachte leden,</w:t>
      </w:r>
    </w:p>
    <w:p w:rsidR="0064525D" w:rsidP="0064525D" w:rsidRDefault="0064525D">
      <w:pPr>
        <w:rPr>
          <w:rFonts w:ascii="Calibri" w:hAnsi="Calibri" w:cs="Calibri"/>
          <w:sz w:val="22"/>
          <w:szCs w:val="22"/>
          <w:lang w:eastAsia="en-US"/>
        </w:rPr>
      </w:pPr>
    </w:p>
    <w:p w:rsidR="0064525D" w:rsidP="0064525D" w:rsidRDefault="0064525D">
      <w:pPr>
        <w:rPr>
          <w:rFonts w:ascii="Calibri" w:hAnsi="Calibri" w:cs="Calibri"/>
          <w:sz w:val="22"/>
          <w:szCs w:val="22"/>
          <w:lang w:eastAsia="en-US"/>
        </w:rPr>
      </w:pPr>
      <w:r>
        <w:rPr>
          <w:rFonts w:ascii="Calibri" w:hAnsi="Calibri" w:cs="Calibri"/>
          <w:sz w:val="22"/>
          <w:szCs w:val="22"/>
          <w:lang w:eastAsia="en-US"/>
        </w:rPr>
        <w:t xml:space="preserve">Het lid Sjoerdsma (D66) stelt voor om het programma voor het werkbezoek van uw delegatie aan de Verenigde Staten van 24 t/m april aan te passen. Dit verzoek wordt hierbij in een email-procedure aan u voorgelegd met de vraag of u dit kunt steunen. </w:t>
      </w:r>
      <w:r>
        <w:rPr>
          <w:rFonts w:ascii="Calibri" w:hAnsi="Calibri" w:cs="Calibri"/>
          <w:b/>
          <w:bCs/>
          <w:sz w:val="22"/>
          <w:szCs w:val="22"/>
          <w:u w:val="single"/>
          <w:lang w:eastAsia="en-US"/>
        </w:rPr>
        <w:t xml:space="preserve">U wordt verzocht de reactie namens uw fractie kenbaar te maken in een ‘reply </w:t>
      </w:r>
      <w:proofErr w:type="spellStart"/>
      <w:r>
        <w:rPr>
          <w:rFonts w:ascii="Calibri" w:hAnsi="Calibri" w:cs="Calibri"/>
          <w:b/>
          <w:bCs/>
          <w:sz w:val="22"/>
          <w:szCs w:val="22"/>
          <w:u w:val="single"/>
          <w:lang w:eastAsia="en-US"/>
        </w:rPr>
        <w:t>all</w:t>
      </w:r>
      <w:proofErr w:type="spellEnd"/>
      <w:r>
        <w:rPr>
          <w:rFonts w:ascii="Calibri" w:hAnsi="Calibri" w:cs="Calibri"/>
          <w:b/>
          <w:bCs/>
          <w:sz w:val="22"/>
          <w:szCs w:val="22"/>
          <w:u w:val="single"/>
          <w:lang w:eastAsia="en-US"/>
        </w:rPr>
        <w:t xml:space="preserve">’ uiterlijk morgen, dinsdag 15 maart 2022 om 17.00 uur. </w:t>
      </w:r>
      <w:r>
        <w:rPr>
          <w:rFonts w:ascii="Calibri" w:hAnsi="Calibri" w:cs="Calibri"/>
          <w:sz w:val="22"/>
          <w:szCs w:val="22"/>
          <w:lang w:eastAsia="en-US"/>
        </w:rPr>
        <w:t>Kort na deze reactietermijn informeer ik u over de uitkomst van de email-procedure.</w:t>
      </w:r>
    </w:p>
    <w:p w:rsidR="0064525D" w:rsidP="0064525D" w:rsidRDefault="0064525D">
      <w:pPr>
        <w:rPr>
          <w:rFonts w:ascii="Calibri" w:hAnsi="Calibri" w:cs="Calibri"/>
          <w:b/>
          <w:bCs/>
          <w:sz w:val="22"/>
          <w:szCs w:val="22"/>
          <w:u w:val="single"/>
          <w:lang w:eastAsia="en-US"/>
        </w:rPr>
      </w:pPr>
    </w:p>
    <w:p w:rsidR="0064525D" w:rsidP="0064525D" w:rsidRDefault="0064525D">
      <w:pPr>
        <w:rPr>
          <w:rFonts w:ascii="Calibri" w:hAnsi="Calibri" w:cs="Calibri"/>
          <w:sz w:val="22"/>
          <w:szCs w:val="22"/>
          <w:lang w:eastAsia="en-US"/>
        </w:rPr>
      </w:pPr>
      <w:r>
        <w:rPr>
          <w:rFonts w:ascii="Calibri" w:hAnsi="Calibri" w:cs="Calibri"/>
          <w:sz w:val="22"/>
          <w:szCs w:val="22"/>
          <w:u w:val="single"/>
          <w:lang w:eastAsia="en-US"/>
        </w:rPr>
        <w:t>Toelichting:</w:t>
      </w:r>
    </w:p>
    <w:p w:rsidR="0064525D" w:rsidP="0064525D" w:rsidRDefault="0064525D">
      <w:pPr>
        <w:rPr>
          <w:rFonts w:ascii="Calibri" w:hAnsi="Calibri" w:cs="Calibri"/>
          <w:sz w:val="22"/>
          <w:szCs w:val="22"/>
          <w:lang w:eastAsia="en-US"/>
        </w:rPr>
      </w:pPr>
    </w:p>
    <w:p w:rsidR="0064525D" w:rsidP="0064525D" w:rsidRDefault="0064525D">
      <w:pPr>
        <w:rPr>
          <w:rFonts w:ascii="Calibri" w:hAnsi="Calibri" w:cs="Calibri"/>
          <w:sz w:val="22"/>
          <w:szCs w:val="22"/>
          <w:lang w:eastAsia="en-US"/>
        </w:rPr>
      </w:pPr>
      <w:r>
        <w:rPr>
          <w:rFonts w:ascii="Calibri" w:hAnsi="Calibri" w:cs="Calibri"/>
          <w:sz w:val="22"/>
          <w:szCs w:val="22"/>
          <w:lang w:eastAsia="en-US"/>
        </w:rPr>
        <w:t>Eerder besloot uw commissie om het werkbezoek aan de VS te laten bestaan uit twee componenten, namelijk een bezoek aan Washington, D.C. en een bezoek aan Atlanta, Georgia. Het bezoek aan Atlanta zou vooral in het teken staan van de aanloop naar de ‘</w:t>
      </w:r>
      <w:proofErr w:type="spellStart"/>
      <w:r>
        <w:rPr>
          <w:rFonts w:ascii="Calibri" w:hAnsi="Calibri" w:cs="Calibri"/>
          <w:sz w:val="22"/>
          <w:szCs w:val="22"/>
          <w:lang w:eastAsia="en-US"/>
        </w:rPr>
        <w:t>midterm</w:t>
      </w:r>
      <w:proofErr w:type="spellEnd"/>
      <w:r>
        <w:rPr>
          <w:rFonts w:ascii="Calibri" w:hAnsi="Calibri" w:cs="Calibri"/>
          <w:sz w:val="22"/>
          <w:szCs w:val="22"/>
          <w:lang w:eastAsia="en-US"/>
        </w:rPr>
        <w:t>’ verkiezingen in het najaar in de ‘swing state’ Georgia en het werk van het Nederlandse consulaat-generaal in die stad. Ter herinnering vindt u bijgevoegd de stafnotitie op basis waarvan u in januari tot dit werkbezoek heeft besloten.</w:t>
      </w:r>
    </w:p>
    <w:p w:rsidR="0064525D" w:rsidP="0064525D" w:rsidRDefault="0064525D">
      <w:pPr>
        <w:rPr>
          <w:rFonts w:ascii="Calibri" w:hAnsi="Calibri" w:cs="Calibri"/>
          <w:sz w:val="22"/>
          <w:szCs w:val="22"/>
          <w:lang w:eastAsia="en-US"/>
        </w:rPr>
      </w:pPr>
    </w:p>
    <w:p w:rsidR="0064525D" w:rsidP="0064525D" w:rsidRDefault="0064525D">
      <w:pPr>
        <w:rPr>
          <w:rFonts w:ascii="Calibri" w:hAnsi="Calibri" w:cs="Calibri"/>
          <w:sz w:val="22"/>
          <w:szCs w:val="22"/>
          <w:lang w:eastAsia="en-US"/>
        </w:rPr>
      </w:pPr>
      <w:r>
        <w:rPr>
          <w:rFonts w:ascii="Calibri" w:hAnsi="Calibri" w:cs="Calibri"/>
          <w:sz w:val="22"/>
          <w:szCs w:val="22"/>
          <w:lang w:eastAsia="en-US"/>
        </w:rPr>
        <w:t xml:space="preserve">De heer Sjoerdsma stelt voor om het bezoek aan Atlanta te vervangen door een bezoek aan de Verenigde Naties in New York. Het bezoek aan Washington, D.C. zou dan wel in het programma blijven staan. De heer Sjoerdsma heeft zijn verzoek zelf als volgt geformuleerd: </w:t>
      </w:r>
    </w:p>
    <w:p w:rsidR="0064525D" w:rsidP="0064525D" w:rsidRDefault="0064525D">
      <w:pPr>
        <w:rPr>
          <w:rFonts w:ascii="Calibri" w:hAnsi="Calibri" w:cs="Calibri"/>
          <w:sz w:val="22"/>
          <w:szCs w:val="22"/>
          <w:lang w:eastAsia="en-US"/>
        </w:rPr>
      </w:pPr>
    </w:p>
    <w:p w:rsidR="0064525D" w:rsidP="0064525D" w:rsidRDefault="0064525D">
      <w:pPr>
        <w:rPr>
          <w:rFonts w:ascii="Calibri" w:hAnsi="Calibri" w:cs="Calibri"/>
          <w:i/>
          <w:iCs/>
        </w:rPr>
      </w:pPr>
      <w:r>
        <w:rPr>
          <w:rFonts w:ascii="Calibri" w:hAnsi="Calibri" w:cs="Calibri"/>
          <w:i/>
          <w:iCs/>
        </w:rPr>
        <w:t xml:space="preserve">“Beste leden van de delegatie, ik zou graag voorstellen dat we - naast ons bezoek aan DC - niet een bezoek aan Atlanta brengen maar aan New York. Dit omdat vermoedelijk de hele reis in het teken zal staan van de Russische agressie en op deze wijze zouden we én met onze Amerikaanse vrienden spreken én in VN verband. Lijkt mij gezien de actualiteit nuttiger. Hoor graag of dat voorstel gesteund kan worden. </w:t>
      </w:r>
      <w:proofErr w:type="spellStart"/>
      <w:r>
        <w:rPr>
          <w:rFonts w:ascii="Calibri" w:hAnsi="Calibri" w:cs="Calibri"/>
          <w:i/>
          <w:iCs/>
        </w:rPr>
        <w:t>mvg</w:t>
      </w:r>
      <w:proofErr w:type="spellEnd"/>
      <w:r>
        <w:rPr>
          <w:rFonts w:ascii="Calibri" w:hAnsi="Calibri" w:cs="Calibri"/>
          <w:i/>
          <w:iCs/>
        </w:rPr>
        <w:t>, Sjoerd”</w:t>
      </w:r>
    </w:p>
    <w:p w:rsidR="0064525D" w:rsidP="0064525D" w:rsidRDefault="0064525D">
      <w:pPr>
        <w:spacing w:before="180" w:after="100" w:afterAutospacing="1"/>
        <w:rPr>
          <w:rFonts w:ascii="Calibri" w:hAnsi="Calibri" w:cs="Calibri"/>
          <w:color w:val="323296"/>
          <w:sz w:val="22"/>
          <w:szCs w:val="22"/>
        </w:rPr>
      </w:pPr>
      <w:r>
        <w:rPr>
          <w:rFonts w:ascii="Calibri" w:hAnsi="Calibri" w:cs="Calibri"/>
          <w:color w:val="323296"/>
          <w:sz w:val="22"/>
          <w:szCs w:val="22"/>
        </w:rPr>
        <w:t>Met vriendelijke groet,</w:t>
      </w:r>
    </w:p>
    <w:p w:rsidR="0064525D" w:rsidP="0064525D" w:rsidRDefault="0064525D">
      <w:pPr>
        <w:spacing w:before="180" w:after="100" w:afterAutospacing="1"/>
        <w:rPr>
          <w:rFonts w:ascii="Calibri" w:hAnsi="Calibri" w:cs="Calibri"/>
          <w:color w:val="323296"/>
          <w:sz w:val="22"/>
          <w:szCs w:val="22"/>
        </w:rPr>
      </w:pPr>
      <w:r>
        <w:rPr>
          <w:rFonts w:ascii="Calibri" w:hAnsi="Calibri" w:cs="Calibri"/>
          <w:color w:val="323296"/>
          <w:sz w:val="22"/>
          <w:szCs w:val="22"/>
        </w:rPr>
        <w:t>Arjen Westerhoff</w:t>
      </w:r>
    </w:p>
    <w:p w:rsidR="0064525D" w:rsidP="0064525D" w:rsidRDefault="0064525D">
      <w:pPr>
        <w:spacing w:before="180" w:after="100" w:afterAutospacing="1"/>
        <w:rPr>
          <w:rFonts w:ascii="Calibri" w:hAnsi="Calibri" w:cs="Calibri"/>
          <w:color w:val="969696"/>
          <w:sz w:val="22"/>
          <w:szCs w:val="22"/>
        </w:rPr>
      </w:pPr>
      <w:r>
        <w:rPr>
          <w:rFonts w:ascii="Calibri" w:hAnsi="Calibri" w:cs="Calibri"/>
          <w:color w:val="969696"/>
          <w:sz w:val="22"/>
          <w:szCs w:val="22"/>
        </w:rPr>
        <w:t>griffier van de commissie voor Buitenlandse Zaken</w:t>
      </w:r>
      <w:r>
        <w:rPr>
          <w:rFonts w:ascii="Calibri" w:hAnsi="Calibri" w:cs="Calibri"/>
          <w:color w:val="969696"/>
          <w:sz w:val="22"/>
          <w:szCs w:val="22"/>
        </w:rPr>
        <w:br/>
        <w:t>Tweede Kamer der Staten-Generaal</w:t>
      </w:r>
    </w:p>
    <w:p w:rsidR="009306C1" w:rsidRDefault="009306C1"/>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25D"/>
    <w:rsid w:val="001C0F91"/>
    <w:rsid w:val="002D2D4D"/>
    <w:rsid w:val="0064525D"/>
    <w:rsid w:val="008232F0"/>
    <w:rsid w:val="009306C1"/>
    <w:rsid w:val="00AC78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43221"/>
  <w15:chartTrackingRefBased/>
  <w15:docId w15:val="{55723D59-A7BC-4643-95D8-621B9144C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4525D"/>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6452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51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ie.buza@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342</ap:Words>
  <ap:Characters>1886</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2022-03-15T13:01:00.0000000Z</dcterms:created>
  <dcterms:modified xsi:type="dcterms:W3CDTF">2022-03-15T13:02:00.0000000Z</dcterms:modified>
  <version/>
  <category/>
</coreProperties>
</file>