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0B2E21" w:rsidTr="00FF129F">
        <w:tc>
          <w:tcPr>
            <w:tcW w:w="5828" w:type="dxa"/>
            <w:gridSpan w:val="2"/>
          </w:tcPr>
          <w:p w:rsidRPr="00B148EA" w:rsidR="000B2E21" w:rsidP="00FF129F" w:rsidRDefault="000B2E21">
            <w:r w:rsidRPr="00B148EA">
              <w:rPr>
                <w:noProof/>
              </w:rPr>
              <w:drawing>
                <wp:inline distT="0" distB="0" distL="0" distR="0" wp14:anchorId="49CA5619" wp14:editId="7255CEE7">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0B2E21" w:rsidP="00FF129F" w:rsidRDefault="000B2E21"/>
          <w:p w:rsidRPr="009B3A0F" w:rsidR="000B2E21" w:rsidP="00FF129F" w:rsidRDefault="000B2E21"/>
          <w:p w:rsidRPr="009B3A0F" w:rsidR="000B2E21" w:rsidP="00FF129F" w:rsidRDefault="000B2E21"/>
          <w:p w:rsidRPr="009B3A0F" w:rsidR="000B2E21" w:rsidP="00FF129F" w:rsidRDefault="000B2E21"/>
          <w:p w:rsidRPr="00B148EA" w:rsidR="000B2E21" w:rsidP="00FF129F" w:rsidRDefault="000B2E21">
            <w:pPr>
              <w:jc w:val="right"/>
              <w:rPr>
                <w:b/>
                <w:sz w:val="22"/>
                <w:szCs w:val="22"/>
              </w:rPr>
            </w:pPr>
            <w:r w:rsidRPr="00B148EA">
              <w:rPr>
                <w:b/>
              </w:rPr>
              <w:t>Commissie VWS</w:t>
            </w:r>
          </w:p>
        </w:tc>
      </w:tr>
      <w:tr w:rsidRPr="00B148EA" w:rsidR="000B2E21" w:rsidTr="00FF129F">
        <w:tc>
          <w:tcPr>
            <w:tcW w:w="5828" w:type="dxa"/>
            <w:gridSpan w:val="2"/>
          </w:tcPr>
          <w:p w:rsidRPr="00B148EA" w:rsidR="000B2E21" w:rsidP="00FF129F" w:rsidRDefault="000B2E21">
            <w:pPr>
              <w:rPr>
                <w:szCs w:val="18"/>
              </w:rPr>
            </w:pPr>
          </w:p>
        </w:tc>
        <w:tc>
          <w:tcPr>
            <w:tcW w:w="3820" w:type="dxa"/>
          </w:tcPr>
          <w:p w:rsidRPr="00B148EA" w:rsidR="000B2E21" w:rsidP="00FF129F" w:rsidRDefault="000B2E21"/>
        </w:tc>
      </w:tr>
      <w:tr w:rsidRPr="00B148EA" w:rsidR="000B2E21" w:rsidTr="00FF129F">
        <w:tc>
          <w:tcPr>
            <w:tcW w:w="5828" w:type="dxa"/>
            <w:gridSpan w:val="2"/>
          </w:tcPr>
          <w:p w:rsidRPr="00B148EA" w:rsidR="000B2E21" w:rsidP="00FF129F" w:rsidRDefault="000B2E21">
            <w:pPr>
              <w:rPr>
                <w:szCs w:val="18"/>
              </w:rPr>
            </w:pPr>
          </w:p>
        </w:tc>
        <w:tc>
          <w:tcPr>
            <w:tcW w:w="3820" w:type="dxa"/>
          </w:tcPr>
          <w:p w:rsidRPr="00B148EA" w:rsidR="000B2E21" w:rsidP="00FF129F" w:rsidRDefault="000B2E21"/>
        </w:tc>
      </w:tr>
      <w:tr w:rsidRPr="00B148EA" w:rsidR="000B2E21" w:rsidTr="00FF129F">
        <w:tc>
          <w:tcPr>
            <w:tcW w:w="5828" w:type="dxa"/>
            <w:gridSpan w:val="2"/>
          </w:tcPr>
          <w:p w:rsidRPr="00B148EA" w:rsidR="000B2E21" w:rsidP="00FF129F" w:rsidRDefault="000B2E21">
            <w:pPr>
              <w:rPr>
                <w:szCs w:val="18"/>
              </w:rPr>
            </w:pPr>
          </w:p>
        </w:tc>
        <w:tc>
          <w:tcPr>
            <w:tcW w:w="3820" w:type="dxa"/>
          </w:tcPr>
          <w:p w:rsidRPr="00B148EA" w:rsidR="000B2E21" w:rsidP="00FF129F" w:rsidRDefault="000B2E21"/>
        </w:tc>
      </w:tr>
      <w:tr w:rsidRPr="00B148EA" w:rsidR="000B2E21" w:rsidTr="00FF129F">
        <w:trPr>
          <w:trHeight w:val="343"/>
        </w:trPr>
        <w:tc>
          <w:tcPr>
            <w:tcW w:w="5828" w:type="dxa"/>
            <w:gridSpan w:val="2"/>
          </w:tcPr>
          <w:p w:rsidRPr="00B148EA" w:rsidR="000B2E21" w:rsidP="00FF129F" w:rsidRDefault="000B2E21">
            <w:pPr>
              <w:rPr>
                <w:szCs w:val="18"/>
              </w:rPr>
            </w:pPr>
          </w:p>
        </w:tc>
        <w:tc>
          <w:tcPr>
            <w:tcW w:w="3820" w:type="dxa"/>
          </w:tcPr>
          <w:p w:rsidRPr="00B148EA" w:rsidR="000B2E21" w:rsidP="00FF129F" w:rsidRDefault="000B2E21"/>
        </w:tc>
      </w:tr>
      <w:tr w:rsidRPr="00B148EA" w:rsidR="000B2E21" w:rsidTr="00FF129F">
        <w:tc>
          <w:tcPr>
            <w:tcW w:w="5828" w:type="dxa"/>
            <w:gridSpan w:val="2"/>
          </w:tcPr>
          <w:p w:rsidRPr="00B148EA" w:rsidR="000B2E21" w:rsidP="00FF129F" w:rsidRDefault="000B2E21">
            <w:r w:rsidRPr="00CA2A07">
              <w:t xml:space="preserve">Aan de minister van Volksgezondheid, Welzijn en Sport    </w:t>
            </w:r>
          </w:p>
        </w:tc>
        <w:tc>
          <w:tcPr>
            <w:tcW w:w="3820" w:type="dxa"/>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1809" w:type="dxa"/>
          </w:tcPr>
          <w:p w:rsidRPr="00B148EA" w:rsidR="000B2E21" w:rsidP="00FF129F" w:rsidRDefault="000B2E21">
            <w:pPr>
              <w:rPr>
                <w:sz w:val="16"/>
              </w:rPr>
            </w:pPr>
            <w:r w:rsidRPr="00B148EA">
              <w:rPr>
                <w:sz w:val="16"/>
              </w:rPr>
              <w:t>Plaats en datum:</w:t>
            </w:r>
          </w:p>
        </w:tc>
        <w:tc>
          <w:tcPr>
            <w:tcW w:w="7839" w:type="dxa"/>
            <w:gridSpan w:val="2"/>
          </w:tcPr>
          <w:p w:rsidRPr="00B148EA" w:rsidR="000B2E21" w:rsidP="00FF129F" w:rsidRDefault="000B2E21">
            <w:r w:rsidRPr="00B148EA">
              <w:t xml:space="preserve">Den Haag, </w:t>
            </w:r>
            <w:r>
              <w:t>14 februari 2022</w:t>
            </w:r>
          </w:p>
        </w:tc>
      </w:tr>
      <w:tr w:rsidRPr="00B148EA" w:rsidR="000B2E21" w:rsidTr="00FF129F">
        <w:tc>
          <w:tcPr>
            <w:tcW w:w="1809" w:type="dxa"/>
          </w:tcPr>
          <w:p w:rsidRPr="00B148EA" w:rsidR="000B2E21" w:rsidP="00FF129F" w:rsidRDefault="000B2E21">
            <w:pPr>
              <w:rPr>
                <w:sz w:val="16"/>
              </w:rPr>
            </w:pPr>
            <w:r w:rsidRPr="00B148EA">
              <w:rPr>
                <w:sz w:val="16"/>
              </w:rPr>
              <w:t>Betreft:</w:t>
            </w:r>
          </w:p>
        </w:tc>
        <w:tc>
          <w:tcPr>
            <w:tcW w:w="7839" w:type="dxa"/>
            <w:gridSpan w:val="2"/>
          </w:tcPr>
          <w:p w:rsidRPr="00887759" w:rsidR="000B2E21" w:rsidP="00FF129F" w:rsidRDefault="00887759">
            <w:r w:rsidRPr="00887759">
              <w:t>R</w:t>
            </w:r>
            <w:r w:rsidRPr="00887759">
              <w:t>appel verzoek om brief bekostiging integrale geboortezorg</w:t>
            </w:r>
            <w:bookmarkStart w:name="_GoBack" w:id="0"/>
            <w:bookmarkEnd w:id="0"/>
          </w:p>
        </w:tc>
      </w:tr>
      <w:tr w:rsidRPr="00B148EA" w:rsidR="000B2E21" w:rsidTr="00FF129F">
        <w:tc>
          <w:tcPr>
            <w:tcW w:w="1809" w:type="dxa"/>
          </w:tcPr>
          <w:p w:rsidRPr="00B148EA" w:rsidR="000B2E21" w:rsidP="00FF129F" w:rsidRDefault="000B2E21">
            <w:pPr>
              <w:rPr>
                <w:sz w:val="16"/>
              </w:rPr>
            </w:pPr>
            <w:r w:rsidRPr="00B148EA">
              <w:rPr>
                <w:sz w:val="16"/>
              </w:rPr>
              <w:t>Ons kenmerk:</w:t>
            </w:r>
          </w:p>
        </w:tc>
        <w:tc>
          <w:tcPr>
            <w:tcW w:w="7839" w:type="dxa"/>
            <w:gridSpan w:val="2"/>
          </w:tcPr>
          <w:p w:rsidRPr="000B2E21" w:rsidR="000B2E21" w:rsidP="00FF129F" w:rsidRDefault="000B2E21">
            <w:r w:rsidRPr="000B2E21">
              <w:rPr>
                <w:rFonts w:cs="Segoe UI"/>
                <w:szCs w:val="18"/>
                <w:shd w:val="clear" w:color="auto" w:fill="FFFFFF"/>
              </w:rPr>
              <w:t>2022Z02781</w:t>
            </w:r>
          </w:p>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B148EA" w:rsidR="000B2E21" w:rsidP="00FF129F" w:rsidRDefault="000B2E21"/>
        </w:tc>
      </w:tr>
      <w:tr w:rsidRPr="00B148EA" w:rsidR="000B2E21" w:rsidTr="00FF129F">
        <w:tc>
          <w:tcPr>
            <w:tcW w:w="9648" w:type="dxa"/>
            <w:gridSpan w:val="3"/>
          </w:tcPr>
          <w:p w:rsidRPr="000B2E21" w:rsidR="000B2E21" w:rsidP="00FF129F" w:rsidRDefault="000B2E21">
            <w:pPr>
              <w:rPr>
                <w:szCs w:val="18"/>
              </w:rPr>
            </w:pPr>
            <w:r w:rsidRPr="000B2E21">
              <w:rPr>
                <w:szCs w:val="18"/>
              </w:rPr>
              <w:t xml:space="preserve">Geachte heer Kuipers,       </w:t>
            </w:r>
          </w:p>
          <w:p w:rsidRPr="000B2E21" w:rsidR="000B2E21" w:rsidP="00FF129F" w:rsidRDefault="000B2E21">
            <w:pPr>
              <w:rPr>
                <w:szCs w:val="18"/>
              </w:rPr>
            </w:pPr>
          </w:p>
          <w:p w:rsidRPr="000B2E21" w:rsidR="000B2E21" w:rsidP="000B2E21" w:rsidRDefault="000B2E21">
            <w:pPr>
              <w:pStyle w:val="Default"/>
              <w:rPr>
                <w:rFonts w:ascii="Verdana" w:hAnsi="Verdana" w:cs="Times New Roman"/>
                <w:sz w:val="18"/>
                <w:szCs w:val="18"/>
              </w:rPr>
            </w:pPr>
            <w:r w:rsidRPr="000B2E21">
              <w:rPr>
                <w:rFonts w:ascii="Verdana" w:hAnsi="Verdana" w:cs="Times New Roman"/>
                <w:sz w:val="18"/>
                <w:szCs w:val="18"/>
              </w:rPr>
              <w:t>In de procedurevergadering van 10 februari 2022 heeft de vaste commissie voor Volksgezondheid, Welzijn en Sport gesproken over de integrale bekostiging van de geboortezorg.</w:t>
            </w:r>
          </w:p>
          <w:p w:rsidRPr="000B2E21" w:rsidR="000B2E21" w:rsidP="000B2E21" w:rsidRDefault="000B2E21">
            <w:pPr>
              <w:pStyle w:val="Default"/>
              <w:rPr>
                <w:rFonts w:ascii="Verdana" w:hAnsi="Verdana" w:cs="Times New Roman"/>
                <w:sz w:val="18"/>
                <w:szCs w:val="18"/>
              </w:rPr>
            </w:pPr>
            <w:r w:rsidRPr="000B2E21">
              <w:rPr>
                <w:rFonts w:ascii="Verdana" w:hAnsi="Verdana" w:cs="Times New Roman"/>
                <w:sz w:val="18"/>
                <w:szCs w:val="18"/>
              </w:rPr>
              <w:t xml:space="preserve"> </w:t>
            </w:r>
          </w:p>
          <w:p w:rsidRPr="000B2E21" w:rsidR="000B2E21" w:rsidP="000B2E21" w:rsidRDefault="000B2E21">
            <w:pPr>
              <w:pStyle w:val="Default"/>
              <w:rPr>
                <w:rFonts w:ascii="Verdana" w:hAnsi="Verdana" w:cs="Times New Roman"/>
                <w:sz w:val="18"/>
                <w:szCs w:val="18"/>
              </w:rPr>
            </w:pPr>
            <w:r w:rsidRPr="000B2E21">
              <w:rPr>
                <w:rFonts w:ascii="Verdana" w:hAnsi="Verdana" w:cs="Times New Roman"/>
                <w:sz w:val="18"/>
                <w:szCs w:val="18"/>
              </w:rPr>
              <w:t xml:space="preserve">Per brief van 17 december jl. heeft de commissie aan uw ambtsvoorganger verzocht om een stand van zakenbrief over de integrale bekostiging van de geboortezorg. De commissie heeft in haar procedurevergadering van 10 februari jl. besloten te rappelleren op deze brief. </w:t>
            </w:r>
          </w:p>
          <w:p w:rsidRPr="000B2E21" w:rsidR="000B2E21" w:rsidP="000B2E21" w:rsidRDefault="000B2E21">
            <w:pPr>
              <w:pStyle w:val="Default"/>
              <w:rPr>
                <w:rFonts w:ascii="Verdana" w:hAnsi="Verdana" w:cs="Times New Roman"/>
                <w:sz w:val="18"/>
                <w:szCs w:val="18"/>
              </w:rPr>
            </w:pPr>
          </w:p>
          <w:p w:rsidRPr="000B2E21" w:rsidR="000B2E21" w:rsidP="000B2E21" w:rsidRDefault="000B2E21">
            <w:pPr>
              <w:rPr>
                <w:szCs w:val="18"/>
              </w:rPr>
            </w:pPr>
            <w:r w:rsidRPr="000B2E21">
              <w:rPr>
                <w:szCs w:val="18"/>
              </w:rPr>
              <w:t>Bij deze breng ik u het verzoek van de commissie over.</w:t>
            </w:r>
          </w:p>
          <w:p w:rsidRPr="00B148EA" w:rsidR="000B2E21" w:rsidP="00FF129F" w:rsidRDefault="000B2E21">
            <w:r>
              <w:t xml:space="preserve"> </w:t>
            </w:r>
          </w:p>
        </w:tc>
      </w:tr>
    </w:tbl>
    <w:p w:rsidRPr="00B148EA" w:rsidR="000B2E21" w:rsidP="000B2E21" w:rsidRDefault="000B2E21">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0B2E21" w:rsidTr="00FF129F">
        <w:trPr>
          <w:trHeight w:val="1315"/>
        </w:trPr>
        <w:tc>
          <w:tcPr>
            <w:tcW w:w="9648" w:type="dxa"/>
          </w:tcPr>
          <w:p w:rsidRPr="00B148EA" w:rsidR="000B2E21" w:rsidP="00FF129F" w:rsidRDefault="000B2E21">
            <w:pPr>
              <w:rPr>
                <w:rStyle w:val="Verwijzingopmerking"/>
                <w:sz w:val="18"/>
                <w:szCs w:val="18"/>
              </w:rPr>
            </w:pPr>
            <w:r w:rsidRPr="00B148EA">
              <w:rPr>
                <w:rStyle w:val="Verwijzingopmerking"/>
                <w:sz w:val="18"/>
                <w:szCs w:val="18"/>
              </w:rPr>
              <w:t>Hoogachtend,</w:t>
            </w:r>
          </w:p>
          <w:p w:rsidRPr="00B148EA" w:rsidR="000B2E21" w:rsidP="00FF129F" w:rsidRDefault="000B2E21">
            <w:pPr>
              <w:rPr>
                <w:rStyle w:val="Verwijzingopmerking"/>
                <w:sz w:val="18"/>
                <w:szCs w:val="18"/>
              </w:rPr>
            </w:pPr>
          </w:p>
          <w:p w:rsidRPr="00B148EA" w:rsidR="000B2E21" w:rsidP="00FF129F" w:rsidRDefault="000B2E21">
            <w:pPr>
              <w:rPr>
                <w:rStyle w:val="Verwijzingopmerking"/>
                <w:sz w:val="18"/>
                <w:szCs w:val="18"/>
              </w:rPr>
            </w:pPr>
            <w:proofErr w:type="gramStart"/>
            <w:r>
              <w:rPr>
                <w:rStyle w:val="Verwijzingopmerking"/>
                <w:sz w:val="18"/>
                <w:szCs w:val="18"/>
              </w:rPr>
              <w:t>d</w:t>
            </w:r>
            <w:r w:rsidRPr="00B148EA">
              <w:rPr>
                <w:rStyle w:val="Verwijzingopmerking"/>
                <w:sz w:val="18"/>
                <w:szCs w:val="18"/>
              </w:rPr>
              <w:t>e</w:t>
            </w:r>
            <w:proofErr w:type="gramEnd"/>
            <w:r w:rsidRPr="00B148EA">
              <w:rPr>
                <w:rStyle w:val="Verwijzingopmerking"/>
                <w:sz w:val="18"/>
                <w:szCs w:val="18"/>
              </w:rPr>
              <w:t xml:space="preserve"> griffier van de vaste commissie voor Volksgezondheid, Welzijn en Sport,</w:t>
            </w:r>
          </w:p>
          <w:p w:rsidRPr="00B148EA" w:rsidR="000B2E21" w:rsidP="00FF129F" w:rsidRDefault="000B2E21">
            <w:pPr>
              <w:rPr>
                <w:rStyle w:val="Verwijzingopmerking"/>
                <w:sz w:val="18"/>
                <w:szCs w:val="18"/>
              </w:rPr>
            </w:pPr>
          </w:p>
          <w:p w:rsidRPr="00B148EA" w:rsidR="000B2E21" w:rsidP="00FF129F" w:rsidRDefault="000B2E21">
            <w:pPr>
              <w:rPr>
                <w:rStyle w:val="Verwijzingopmerking"/>
                <w:sz w:val="18"/>
                <w:szCs w:val="18"/>
              </w:rPr>
            </w:pPr>
          </w:p>
          <w:p w:rsidRPr="00B148EA" w:rsidR="000B2E21" w:rsidP="00FF129F" w:rsidRDefault="000B2E21">
            <w:pPr>
              <w:rPr>
                <w:rStyle w:val="Verwijzingopmerking"/>
                <w:sz w:val="18"/>
                <w:szCs w:val="18"/>
              </w:rPr>
            </w:pPr>
          </w:p>
          <w:p w:rsidRPr="00B148EA" w:rsidR="000B2E21" w:rsidP="00FF129F" w:rsidRDefault="000B2E21">
            <w:pPr>
              <w:rPr>
                <w:rStyle w:val="Verwijzingopmerking"/>
                <w:sz w:val="18"/>
                <w:szCs w:val="18"/>
              </w:rPr>
            </w:pPr>
          </w:p>
          <w:p w:rsidRPr="00B148EA" w:rsidR="000B2E21" w:rsidP="00FF129F" w:rsidRDefault="000B2E21">
            <w:pPr>
              <w:rPr>
                <w:rStyle w:val="Verwijzingopmerking"/>
                <w:sz w:val="18"/>
                <w:szCs w:val="24"/>
              </w:rPr>
            </w:pPr>
            <w:r w:rsidRPr="00B148EA">
              <w:t>M.E. Esmeijer</w:t>
            </w:r>
          </w:p>
        </w:tc>
      </w:tr>
    </w:tbl>
    <w:p w:rsidRPr="002D587E" w:rsidR="000B2E21" w:rsidP="000B2E21" w:rsidRDefault="000B2E21">
      <w:pPr>
        <w:rPr>
          <w:rStyle w:val="Verwijzingopmerking"/>
          <w:sz w:val="18"/>
          <w:szCs w:val="22"/>
        </w:rPr>
      </w:pPr>
    </w:p>
    <w:p w:rsidR="00A12636" w:rsidRDefault="00A12636"/>
    <w:sectPr w:rsidR="00A12636" w:rsidSect="00CF62F1">
      <w:footerReference w:type="default" r:id="rId7"/>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87759">
      <w:r>
        <w:separator/>
      </w:r>
    </w:p>
  </w:endnote>
  <w:endnote w:type="continuationSeparator" w:id="0">
    <w:p w:rsidR="00000000" w:rsidRDefault="0088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0B2E21">
          <w:pPr>
            <w:rPr>
              <w:b/>
              <w:color w:val="666699"/>
              <w:sz w:val="14"/>
              <w:szCs w:val="14"/>
            </w:rPr>
          </w:pPr>
          <w:r w:rsidRPr="00316180">
            <w:rPr>
              <w:b/>
              <w:color w:val="666699"/>
              <w:sz w:val="14"/>
              <w:szCs w:val="14"/>
            </w:rPr>
            <w:t>Tweede Kamer der Staten-Generaal</w:t>
          </w:r>
        </w:p>
        <w:p w:rsidR="00805686" w:rsidRPr="00316180" w:rsidRDefault="000B2E21">
          <w:pPr>
            <w:rPr>
              <w:b/>
              <w:color w:val="666699"/>
              <w:sz w:val="14"/>
              <w:szCs w:val="14"/>
            </w:rPr>
          </w:pPr>
          <w:r w:rsidRPr="00316180">
            <w:rPr>
              <w:b/>
              <w:color w:val="666699"/>
              <w:sz w:val="14"/>
              <w:szCs w:val="14"/>
            </w:rPr>
            <w:t>Postbus 20018</w:t>
          </w:r>
        </w:p>
        <w:p w:rsidR="00805686" w:rsidRPr="00316180" w:rsidRDefault="000B2E21">
          <w:pPr>
            <w:keepNext/>
            <w:rPr>
              <w:b/>
              <w:color w:val="666699"/>
              <w:sz w:val="14"/>
              <w:szCs w:val="14"/>
            </w:rPr>
          </w:pPr>
          <w:r w:rsidRPr="00316180">
            <w:rPr>
              <w:b/>
              <w:color w:val="666699"/>
              <w:sz w:val="14"/>
              <w:szCs w:val="14"/>
            </w:rPr>
            <w:t>2500 EA Den Haag</w:t>
          </w:r>
        </w:p>
        <w:p w:rsidR="00805686" w:rsidRPr="00316180" w:rsidRDefault="00887759">
          <w:pPr>
            <w:keepNext/>
            <w:rPr>
              <w:color w:val="666699"/>
              <w:sz w:val="14"/>
              <w:szCs w:val="14"/>
            </w:rPr>
          </w:pPr>
        </w:p>
      </w:tc>
    </w:tr>
    <w:tr w:rsidR="00805686">
      <w:tc>
        <w:tcPr>
          <w:tcW w:w="0" w:type="auto"/>
        </w:tcPr>
        <w:p w:rsidR="00805686" w:rsidRPr="00316180" w:rsidRDefault="000B2E21">
          <w:pPr>
            <w:rPr>
              <w:color w:val="666699"/>
              <w:sz w:val="14"/>
              <w:szCs w:val="14"/>
            </w:rPr>
          </w:pPr>
          <w:r w:rsidRPr="00316180">
            <w:rPr>
              <w:b/>
              <w:color w:val="666699"/>
              <w:sz w:val="14"/>
              <w:szCs w:val="14"/>
            </w:rPr>
            <w:t>T. 070-3182211</w:t>
          </w:r>
        </w:p>
      </w:tc>
    </w:tr>
    <w:tr w:rsidR="00805686">
      <w:tc>
        <w:tcPr>
          <w:tcW w:w="0" w:type="auto"/>
        </w:tcPr>
        <w:p w:rsidR="00805686" w:rsidRPr="00316180" w:rsidRDefault="000B2E21"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cie.vws@tweedekamer.nl</w:t>
              </w:r>
            </w:sdtContent>
          </w:sdt>
        </w:p>
      </w:tc>
    </w:tr>
  </w:tbl>
  <w:p w:rsidR="00805686" w:rsidRDefault="008877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87759">
      <w:r>
        <w:separator/>
      </w:r>
    </w:p>
  </w:footnote>
  <w:footnote w:type="continuationSeparator" w:id="0">
    <w:p w:rsidR="00000000" w:rsidRDefault="00887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21"/>
    <w:rsid w:val="000B2E21"/>
    <w:rsid w:val="00887759"/>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EFC1"/>
  <w15:chartTrackingRefBased/>
  <w15:docId w15:val="{3BCCAA9D-363E-4CAC-9809-575DA82D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2E21"/>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0B2E21"/>
    <w:rPr>
      <w:sz w:val="16"/>
      <w:szCs w:val="16"/>
    </w:rPr>
  </w:style>
  <w:style w:type="table" w:styleId="Tabelraster">
    <w:name w:val="Table Grid"/>
    <w:basedOn w:val="Standaardtabel"/>
    <w:rsid w:val="000B2E2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0B2E21"/>
    <w:pPr>
      <w:tabs>
        <w:tab w:val="center" w:pos="4536"/>
        <w:tab w:val="right" w:pos="9072"/>
      </w:tabs>
    </w:pPr>
  </w:style>
  <w:style w:type="character" w:customStyle="1" w:styleId="VoettekstChar">
    <w:name w:val="Voettekst Char"/>
    <w:basedOn w:val="Standaardalinea-lettertype"/>
    <w:link w:val="Voettekst"/>
    <w:rsid w:val="000B2E21"/>
    <w:rPr>
      <w:rFonts w:ascii="Verdana" w:eastAsia="Times New Roman" w:hAnsi="Verdana" w:cs="Times New Roman"/>
      <w:sz w:val="18"/>
      <w:szCs w:val="24"/>
      <w:lang w:eastAsia="nl-NL"/>
    </w:rPr>
  </w:style>
  <w:style w:type="character" w:styleId="Hyperlink">
    <w:name w:val="Hyperlink"/>
    <w:basedOn w:val="Standaardalinea-lettertype"/>
    <w:unhideWhenUsed/>
    <w:rsid w:val="000B2E21"/>
    <w:rPr>
      <w:color w:val="0563C1" w:themeColor="hyperlink"/>
      <w:u w:val="single"/>
    </w:rPr>
  </w:style>
  <w:style w:type="paragraph" w:customStyle="1" w:styleId="Default">
    <w:name w:val="Default"/>
    <w:autoRedefine/>
    <w:qFormat/>
    <w:rsid w:val="000B2E21"/>
    <w:pPr>
      <w:suppressAutoHyphens/>
      <w:autoSpaceDE w:val="0"/>
      <w:spacing w:after="0" w:line="240" w:lineRule="auto"/>
    </w:pPr>
    <w:rPr>
      <w:rFonts w:eastAsia="Calibri" w:cs="Garamond"/>
      <w:color w:val="000000"/>
      <w:kern w:val="1"/>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137</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2022-02-14T16:29:00.0000000Z</dcterms:created>
  <dcterms:modified xsi:type="dcterms:W3CDTF">2022-02-14T16:29:00.0000000Z</dcterms:modified>
  <version/>
  <category/>
</coreProperties>
</file>