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FC76B00" w14:textId="77777777">
        <w:trPr>
          <w:cantSplit/>
        </w:trPr>
        <w:tc>
          <w:tcPr>
            <w:tcW w:w="9142" w:type="dxa"/>
            <w:gridSpan w:val="2"/>
            <w:tcBorders>
              <w:top w:val="nil"/>
              <w:left w:val="nil"/>
              <w:bottom w:val="nil"/>
              <w:right w:val="nil"/>
            </w:tcBorders>
          </w:tcPr>
          <w:p w:rsidRPr="007E5A60" w:rsidR="00CB3578" w:rsidP="00A9173F" w:rsidRDefault="00A9173F" w14:paraId="4589BA93" w14:textId="565191C7">
            <w:pPr>
              <w:pStyle w:val="Amendement"/>
              <w:rPr>
                <w:rFonts w:ascii="Times New Roman" w:hAnsi="Times New Roman" w:cs="Times New Roman"/>
                <w:b w:val="0"/>
              </w:rPr>
            </w:pPr>
            <w:r>
              <w:rPr>
                <w:rFonts w:ascii="Times New Roman" w:hAnsi="Times New Roman" w:cs="Times New Roman"/>
                <w:b w:val="0"/>
              </w:rPr>
              <w:t>Bijgewerkt t/m nr. 27</w:t>
            </w:r>
            <w:r w:rsidR="007E5A60">
              <w:rPr>
                <w:rFonts w:ascii="Times New Roman" w:hAnsi="Times New Roman" w:cs="Times New Roman"/>
                <w:b w:val="0"/>
              </w:rPr>
              <w:t xml:space="preserve"> (</w:t>
            </w:r>
            <w:r>
              <w:rPr>
                <w:rFonts w:ascii="Times New Roman" w:hAnsi="Times New Roman" w:cs="Times New Roman"/>
                <w:b w:val="0"/>
              </w:rPr>
              <w:t>NvW d.d. 7 februari</w:t>
            </w:r>
            <w:r w:rsidR="007E5A60">
              <w:rPr>
                <w:rFonts w:ascii="Times New Roman" w:hAnsi="Times New Roman" w:cs="Times New Roman"/>
                <w:b w:val="0"/>
              </w:rPr>
              <w:t xml:space="preserve"> 2022)</w:t>
            </w:r>
          </w:p>
        </w:tc>
      </w:tr>
      <w:tr w:rsidRPr="002168F4" w:rsidR="00CB3578" w:rsidTr="00A11E73" w14:paraId="306A7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60B1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834E96" w14:textId="77777777">
            <w:pPr>
              <w:tabs>
                <w:tab w:val="left" w:pos="-1440"/>
                <w:tab w:val="left" w:pos="-720"/>
              </w:tabs>
              <w:suppressAutoHyphens/>
              <w:rPr>
                <w:rFonts w:ascii="Times New Roman" w:hAnsi="Times New Roman"/>
                <w:b/>
                <w:bCs/>
              </w:rPr>
            </w:pPr>
          </w:p>
        </w:tc>
      </w:tr>
      <w:tr w:rsidRPr="002168F4" w:rsidR="002A727C" w:rsidTr="00A11E73" w14:paraId="683B1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A6362" w:rsidRDefault="00D77ADB" w14:paraId="7F2ACBB9" w14:textId="77777777">
            <w:pPr>
              <w:rPr>
                <w:rFonts w:ascii="Times New Roman" w:hAnsi="Times New Roman"/>
                <w:b/>
                <w:sz w:val="24"/>
              </w:rPr>
            </w:pPr>
            <w:r>
              <w:rPr>
                <w:rFonts w:ascii="Times New Roman" w:hAnsi="Times New Roman"/>
                <w:b/>
                <w:sz w:val="24"/>
              </w:rPr>
              <w:t>35 737</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7E5A60" w:rsidRDefault="003A6362" w14:paraId="27D66DB2" w14:textId="537F30CB">
            <w:pPr>
              <w:rPr>
                <w:rFonts w:ascii="Times New Roman" w:hAnsi="Times New Roman"/>
                <w:b/>
                <w:sz w:val="24"/>
              </w:rPr>
            </w:pPr>
            <w:r w:rsidRPr="003A6362">
              <w:rPr>
                <w:rFonts w:ascii="Times New Roman" w:hAnsi="Times New Roman"/>
                <w:b/>
                <w:sz w:val="24"/>
              </w:rPr>
              <w:t xml:space="preserve">Voorstel van wet van </w:t>
            </w:r>
            <w:r w:rsidR="007E5A60">
              <w:rPr>
                <w:rFonts w:ascii="Times New Roman" w:hAnsi="Times New Roman"/>
                <w:b/>
                <w:sz w:val="24"/>
              </w:rPr>
              <w:t>de leden Paternotte, Kuiken, Ellemeet en Tellegen</w:t>
            </w:r>
            <w:r w:rsidRPr="003A6362">
              <w:rPr>
                <w:rFonts w:ascii="Times New Roman" w:hAnsi="Times New Roman"/>
                <w:b/>
                <w:sz w:val="24"/>
              </w:rPr>
              <w:t xml:space="preserve"> tot wijziging van Wet afbreking zwangerschap in verband met het afschaffen van de verplichte minimale beraadtermijn voor de afbreking van zwangerschappen</w:t>
            </w:r>
          </w:p>
        </w:tc>
      </w:tr>
      <w:tr w:rsidRPr="002168F4" w:rsidR="00CB3578" w:rsidTr="00A11E73" w14:paraId="56A68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2075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59D0A7" w14:textId="77777777">
            <w:pPr>
              <w:pStyle w:val="Amendement"/>
              <w:rPr>
                <w:rFonts w:ascii="Times New Roman" w:hAnsi="Times New Roman" w:cs="Times New Roman"/>
              </w:rPr>
            </w:pPr>
          </w:p>
        </w:tc>
      </w:tr>
      <w:tr w:rsidRPr="002168F4" w:rsidR="00CB3578" w:rsidTr="00A11E73" w14:paraId="656ED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E952A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8FC469" w14:textId="77777777">
            <w:pPr>
              <w:pStyle w:val="Amendement"/>
              <w:rPr>
                <w:rFonts w:ascii="Times New Roman" w:hAnsi="Times New Roman" w:cs="Times New Roman"/>
              </w:rPr>
            </w:pPr>
          </w:p>
        </w:tc>
      </w:tr>
      <w:tr w:rsidRPr="002168F4" w:rsidR="00CB3578" w:rsidTr="00A11E73" w14:paraId="6F8FA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921B95E" w14:textId="21E4819A">
            <w:pPr>
              <w:pStyle w:val="Amendement"/>
              <w:rPr>
                <w:rFonts w:ascii="Times New Roman" w:hAnsi="Times New Roman" w:cs="Times New Roman"/>
              </w:rPr>
            </w:pPr>
            <w:r w:rsidRPr="002168F4">
              <w:rPr>
                <w:rFonts w:ascii="Times New Roman" w:hAnsi="Times New Roman" w:cs="Times New Roman"/>
              </w:rPr>
              <w:t xml:space="preserve">Nr. </w:t>
            </w:r>
            <w:r w:rsidR="00A532F2">
              <w:rPr>
                <w:rFonts w:ascii="Times New Roman" w:hAnsi="Times New Roman" w:cs="Times New Roman"/>
              </w:rPr>
              <w:t>6</w:t>
            </w:r>
          </w:p>
        </w:tc>
        <w:tc>
          <w:tcPr>
            <w:tcW w:w="6590" w:type="dxa"/>
            <w:tcBorders>
              <w:top w:val="nil"/>
              <w:left w:val="nil"/>
              <w:bottom w:val="nil"/>
              <w:right w:val="nil"/>
            </w:tcBorders>
          </w:tcPr>
          <w:p w:rsidRPr="002168F4" w:rsidR="00CB3578" w:rsidRDefault="00CB3578" w14:paraId="4DD13FF6" w14:textId="77777777">
            <w:pPr>
              <w:pStyle w:val="Amendement"/>
              <w:rPr>
                <w:rFonts w:ascii="Times New Roman" w:hAnsi="Times New Roman" w:cs="Times New Roman"/>
              </w:rPr>
            </w:pPr>
            <w:r w:rsidRPr="002168F4">
              <w:rPr>
                <w:rFonts w:ascii="Times New Roman" w:hAnsi="Times New Roman" w:cs="Times New Roman"/>
              </w:rPr>
              <w:t>VOORSTEL VAN WET</w:t>
            </w:r>
            <w:r w:rsidR="00A532F2">
              <w:rPr>
                <w:rFonts w:ascii="Times New Roman" w:hAnsi="Times New Roman" w:cs="Times New Roman"/>
              </w:rPr>
              <w:t xml:space="preserve"> ZOALS GEWIJZIGD NAAR AANLEIDING VAN HET ADVIES VAN DE RAAD VAN STATE</w:t>
            </w:r>
          </w:p>
        </w:tc>
      </w:tr>
      <w:tr w:rsidRPr="002168F4" w:rsidR="00CB3578" w:rsidTr="00A11E73" w14:paraId="76470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42149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00659D" w14:textId="77777777">
            <w:pPr>
              <w:pStyle w:val="Amendement"/>
              <w:rPr>
                <w:rFonts w:ascii="Times New Roman" w:hAnsi="Times New Roman" w:cs="Times New Roman"/>
              </w:rPr>
            </w:pPr>
          </w:p>
        </w:tc>
      </w:tr>
    </w:tbl>
    <w:p w:rsidRPr="003A6362" w:rsidR="003A6362" w:rsidP="003A6362" w:rsidRDefault="003A6362" w14:paraId="1E325F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Pr>
          <w:rFonts w:ascii="Times New Roman" w:hAnsi="Times New Roman"/>
          <w:sz w:val="24"/>
          <w:szCs w:val="20"/>
        </w:rPr>
        <w:t xml:space="preserve">Wij Willem-Alexander, bij de gratie Gods, Koning der Nederlanden, Prins van Oranje-Nassau, enz. enz. enz. </w:t>
      </w:r>
    </w:p>
    <w:p w:rsidRPr="003A6362" w:rsidR="003A6362" w:rsidP="003A6362" w:rsidRDefault="003A6362" w14:paraId="0D7F26A7"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1FA9D0C"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Allen, die deze zullen zien of horen lezen, saluut! doen te weten: </w:t>
      </w:r>
    </w:p>
    <w:p w:rsidRPr="003A6362" w:rsidR="003A6362" w:rsidP="003A6362" w:rsidRDefault="003A6362" w14:paraId="6667C108" w14:textId="38D8E439">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Alzo Wij in overweging genomen hebben, dat het wenselijk is de beraadtermijn zoals opgenomen in de Wet afbreking zwangerschap niet meer vast </w:t>
      </w:r>
      <w:r w:rsidR="00456C98">
        <w:rPr>
          <w:rFonts w:ascii="Times New Roman" w:hAnsi="Times New Roman"/>
          <w:sz w:val="24"/>
          <w:szCs w:val="20"/>
        </w:rPr>
        <w:t>te stellen op een vaste termijn;</w:t>
      </w:r>
    </w:p>
    <w:p w:rsidRPr="003A6362" w:rsidR="003A6362" w:rsidP="003A6362" w:rsidRDefault="003A6362" w14:paraId="35652A6C"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rsidRPr="003A6362" w:rsidR="003A6362" w:rsidP="003A6362" w:rsidRDefault="003A6362" w14:paraId="051934E6"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30F0FDB"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3E01627" w14:textId="77777777">
      <w:pPr>
        <w:tabs>
          <w:tab w:val="left" w:pos="284"/>
          <w:tab w:val="left" w:pos="567"/>
          <w:tab w:val="left" w:pos="851"/>
        </w:tabs>
        <w:ind w:right="-2"/>
        <w:rPr>
          <w:rFonts w:ascii="Times New Roman" w:hAnsi="Times New Roman"/>
          <w:b/>
          <w:sz w:val="24"/>
          <w:szCs w:val="20"/>
        </w:rPr>
      </w:pPr>
      <w:r w:rsidRPr="003A6362">
        <w:rPr>
          <w:rFonts w:ascii="Times New Roman" w:hAnsi="Times New Roman"/>
          <w:b/>
          <w:sz w:val="24"/>
          <w:szCs w:val="20"/>
        </w:rPr>
        <w:t>ARTIKEL I WIJZIGING WET AFBREKING ZWANGERSCHAP</w:t>
      </w:r>
    </w:p>
    <w:p w:rsidRPr="003A6362" w:rsidR="003A6362" w:rsidP="003A6362" w:rsidRDefault="003A6362" w14:paraId="26BECEF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011638FE"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De Wet afbreking zwangerschap wordt als volgt gewijzigd:</w:t>
      </w:r>
      <w:r w:rsidRPr="003A6362">
        <w:rPr>
          <w:rFonts w:ascii="Times New Roman" w:hAnsi="Times New Roman"/>
          <w:sz w:val="24"/>
          <w:szCs w:val="20"/>
        </w:rPr>
        <w:br/>
      </w:r>
      <w:r w:rsidRPr="003A6362">
        <w:rPr>
          <w:rFonts w:ascii="Times New Roman" w:hAnsi="Times New Roman"/>
          <w:sz w:val="24"/>
          <w:szCs w:val="20"/>
        </w:rPr>
        <w:br/>
        <w:t>A</w:t>
      </w:r>
    </w:p>
    <w:p w:rsidRPr="003A6362" w:rsidR="003A6362" w:rsidP="003A6362" w:rsidRDefault="003A6362" w14:paraId="4C950D4A"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0D2B9F63"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In artikel 1, eerste lid, wordt “de arts, bedoeld in artikel 3, tweede lid,” vervangen door “de arts bij wie de vrouw onder regelmatige medische behandeling staat, dan wel die als medisch specialist of in de woonplaats van de vrouw als huisarts werkzaam is</w:t>
      </w:r>
      <w:r w:rsidR="00B410AA">
        <w:rPr>
          <w:rFonts w:ascii="Times New Roman" w:hAnsi="Times New Roman"/>
          <w:sz w:val="24"/>
          <w:szCs w:val="20"/>
        </w:rPr>
        <w:t>,</w:t>
      </w:r>
      <w:r w:rsidRPr="003A6362">
        <w:rPr>
          <w:rFonts w:ascii="Times New Roman" w:hAnsi="Times New Roman"/>
          <w:sz w:val="24"/>
          <w:szCs w:val="20"/>
        </w:rPr>
        <w:t>”.</w:t>
      </w:r>
    </w:p>
    <w:p w:rsidRPr="003A6362" w:rsidR="003A6362" w:rsidP="003A6362" w:rsidRDefault="003A6362" w14:paraId="5D8E4D30"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7341B6E"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B</w:t>
      </w:r>
    </w:p>
    <w:p w:rsidRPr="003A6362" w:rsidR="003A6362" w:rsidP="003A6362" w:rsidRDefault="003A6362" w14:paraId="650D2180"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43CB23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Pr>
          <w:rFonts w:ascii="Times New Roman" w:hAnsi="Times New Roman"/>
          <w:sz w:val="24"/>
          <w:szCs w:val="20"/>
        </w:rPr>
        <w:t>Artikel 3 wordt als volgt gewijzigd:</w:t>
      </w:r>
    </w:p>
    <w:p w:rsidRPr="003A6362" w:rsidR="003A6362" w:rsidP="003A6362" w:rsidRDefault="003A6362" w14:paraId="632A97A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740852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Pr>
          <w:rFonts w:ascii="Times New Roman" w:hAnsi="Times New Roman"/>
          <w:sz w:val="24"/>
          <w:szCs w:val="20"/>
        </w:rPr>
        <w:t>1. In het eerste lid vervalt “op de zesde dag” en wordt een zin toegevoegd, luidende:</w:t>
      </w:r>
    </w:p>
    <w:p w:rsidRPr="003A6362" w:rsidR="003A6362" w:rsidP="003A6362" w:rsidRDefault="003A6362" w14:paraId="7E58D0D2" w14:textId="596005F6">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De arts en de vrouw </w:t>
      </w:r>
      <w:r w:rsidR="00A532F2">
        <w:rPr>
          <w:rFonts w:ascii="Times New Roman" w:hAnsi="Times New Roman"/>
          <w:sz w:val="24"/>
          <w:szCs w:val="20"/>
        </w:rPr>
        <w:t>stellen</w:t>
      </w:r>
      <w:r w:rsidRPr="003A6362">
        <w:rPr>
          <w:rFonts w:ascii="Times New Roman" w:hAnsi="Times New Roman"/>
          <w:sz w:val="24"/>
          <w:szCs w:val="20"/>
        </w:rPr>
        <w:t xml:space="preserve">, met in achtneming van de eisen met betrekking tot hulpverlening en besluitvorming, bedoeld in artikel 5, in gezamenlijk overleg een termijn vast die voorafgaat aan de afbreking van de zwangerschap. </w:t>
      </w:r>
    </w:p>
    <w:p w:rsidRPr="003A6362" w:rsidR="003A6362" w:rsidP="003A6362" w:rsidRDefault="003A6362" w14:paraId="305012FC"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0AF5096B"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2. Het tweede tot en met vierde lid vervallen, onder vernummering van het vijfde lid tot het tweede lid.</w:t>
      </w:r>
    </w:p>
    <w:p w:rsidRPr="003A6362" w:rsidR="003A6362" w:rsidP="003A6362" w:rsidRDefault="003A6362" w14:paraId="7577065D"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723C1C56"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3. Er wordt een lid toegevoegd, luidende:</w:t>
      </w:r>
    </w:p>
    <w:p w:rsidRPr="003A6362" w:rsidR="003A6362" w:rsidP="003A6362" w:rsidRDefault="003A6362" w14:paraId="07180782"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3. Indien de behandeling, gericht op het afbreken van de zwangerschap, wordt verricht om daarmee een dreigend gevaar voor het leven of de gezondheid van de vrouw af te wenden, </w:t>
      </w:r>
      <w:r w:rsidRPr="003A6362">
        <w:rPr>
          <w:rFonts w:ascii="Times New Roman" w:hAnsi="Times New Roman"/>
          <w:sz w:val="24"/>
          <w:szCs w:val="20"/>
        </w:rPr>
        <w:lastRenderedPageBreak/>
        <w:t>wordt geen termijn gesteld als bedoeld in het eerste lid, tweede volzin, dan wel vervalt een ingevolge dat lid gestelde termijn.</w:t>
      </w:r>
    </w:p>
    <w:p w:rsidRPr="003A6362" w:rsidR="003A6362" w:rsidP="003A6362" w:rsidRDefault="003A6362" w14:paraId="3FE4A7DF"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4208DED8"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C</w:t>
      </w:r>
    </w:p>
    <w:p w:rsidRPr="003A6362" w:rsidR="003A6362" w:rsidP="003A6362" w:rsidRDefault="003A6362" w14:paraId="6959CD39"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522EBDC" w14:textId="486B4788">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In artikel 11, eerste lid, onderdeel c, wordt “als bedoeld in artikel 3, tweede lid,” vervangen door “bij wie de vrouw onder regelmatige medische behandeling staat, dan wel die als medisch specialist of in de woonplaats van de vrouw als huisarts werkzaam is,</w:t>
      </w:r>
      <w:r w:rsidR="00FD264A">
        <w:rPr>
          <w:rFonts w:ascii="Times New Roman" w:hAnsi="Times New Roman"/>
          <w:sz w:val="24"/>
          <w:szCs w:val="20"/>
        </w:rPr>
        <w:t>”</w:t>
      </w:r>
      <w:r w:rsidR="00AE01B5">
        <w:rPr>
          <w:rFonts w:ascii="Times New Roman" w:hAnsi="Times New Roman"/>
          <w:sz w:val="24"/>
          <w:szCs w:val="20"/>
        </w:rPr>
        <w:t>,</w:t>
      </w:r>
      <w:r w:rsidRPr="003A6362">
        <w:rPr>
          <w:rFonts w:ascii="Times New Roman" w:hAnsi="Times New Roman"/>
          <w:sz w:val="24"/>
          <w:szCs w:val="20"/>
        </w:rPr>
        <w:t xml:space="preserve"> vervalt “het in dat lid bedoelde tijdstip en”</w:t>
      </w:r>
      <w:r w:rsidR="00AE01B5">
        <w:rPr>
          <w:rFonts w:ascii="Times New Roman" w:hAnsi="Times New Roman"/>
          <w:sz w:val="24"/>
          <w:szCs w:val="20"/>
        </w:rPr>
        <w:t xml:space="preserve"> en wordt “artikel 16, tweede lid” vervangen door “artikel 3, derde lid”</w:t>
      </w:r>
      <w:r w:rsidRPr="003A6362">
        <w:rPr>
          <w:rFonts w:ascii="Times New Roman" w:hAnsi="Times New Roman"/>
          <w:sz w:val="24"/>
          <w:szCs w:val="20"/>
        </w:rPr>
        <w:t>.</w:t>
      </w:r>
    </w:p>
    <w:p w:rsidRPr="003A6362" w:rsidR="003A6362" w:rsidP="003A6362" w:rsidRDefault="003A6362" w14:paraId="17BF1CD5"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19C1DCEA"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D</w:t>
      </w:r>
      <w:r w:rsidRPr="003A6362">
        <w:rPr>
          <w:rFonts w:ascii="Times New Roman" w:hAnsi="Times New Roman"/>
          <w:sz w:val="24"/>
          <w:szCs w:val="20"/>
        </w:rPr>
        <w:br/>
      </w:r>
    </w:p>
    <w:p w:rsidRPr="003A6362" w:rsidR="003A6362" w:rsidP="003A6362" w:rsidRDefault="003A6362" w14:paraId="3D44C610"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Artikel 16 vervalt.</w:t>
      </w:r>
    </w:p>
    <w:p w:rsidRPr="003A6362" w:rsidR="003A6362" w:rsidP="003A6362" w:rsidRDefault="003A6362" w14:paraId="126F317A"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4EC9CABE"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E</w:t>
      </w:r>
    </w:p>
    <w:p w:rsidRPr="003A6362" w:rsidR="003A6362" w:rsidP="003A6362" w:rsidRDefault="003A6362" w14:paraId="2E73C86C"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2ADC9234"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In artikel 19, eerste lid, vervalt “16, eerste en derde lid,”. </w:t>
      </w:r>
      <w:r w:rsidRPr="003A6362">
        <w:rPr>
          <w:rFonts w:ascii="Times New Roman" w:hAnsi="Times New Roman"/>
          <w:sz w:val="24"/>
          <w:szCs w:val="20"/>
        </w:rPr>
        <w:br/>
      </w:r>
    </w:p>
    <w:p w:rsidRPr="003A6362" w:rsidR="003A6362" w:rsidP="003A6362" w:rsidRDefault="003A6362" w14:paraId="6AE1ACDB"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EB130D6" w14:textId="77777777">
      <w:pPr>
        <w:tabs>
          <w:tab w:val="left" w:pos="284"/>
          <w:tab w:val="left" w:pos="567"/>
          <w:tab w:val="left" w:pos="851"/>
        </w:tabs>
        <w:ind w:right="-2"/>
        <w:rPr>
          <w:rFonts w:ascii="Times New Roman" w:hAnsi="Times New Roman"/>
          <w:b/>
          <w:sz w:val="24"/>
          <w:szCs w:val="20"/>
        </w:rPr>
      </w:pPr>
      <w:r w:rsidRPr="003A6362">
        <w:rPr>
          <w:rFonts w:ascii="Times New Roman" w:hAnsi="Times New Roman"/>
          <w:b/>
          <w:sz w:val="24"/>
          <w:szCs w:val="20"/>
        </w:rPr>
        <w:t>ARTIKEL II SAMENLOOP</w:t>
      </w:r>
    </w:p>
    <w:p w:rsidRPr="003A6362" w:rsidR="003A6362" w:rsidP="003A6362" w:rsidRDefault="003A6362" w14:paraId="1EAB7582" w14:textId="77777777">
      <w:pPr>
        <w:tabs>
          <w:tab w:val="left" w:pos="284"/>
          <w:tab w:val="left" w:pos="567"/>
          <w:tab w:val="left" w:pos="851"/>
        </w:tabs>
        <w:ind w:right="-2"/>
        <w:rPr>
          <w:rFonts w:ascii="Times New Roman" w:hAnsi="Times New Roman"/>
          <w:b/>
          <w:sz w:val="24"/>
          <w:szCs w:val="20"/>
        </w:rPr>
      </w:pPr>
    </w:p>
    <w:p w:rsidR="003A6362" w:rsidP="003A6362" w:rsidRDefault="00A9173F" w14:paraId="63EF675E" w14:textId="5877D72D">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t>[Vervallen]</w:t>
      </w:r>
    </w:p>
    <w:p w:rsidRPr="00A9173F" w:rsidR="00A9173F" w:rsidP="003A6362" w:rsidRDefault="00A9173F" w14:paraId="0886CF4A" w14:textId="77777777">
      <w:pPr>
        <w:tabs>
          <w:tab w:val="left" w:pos="284"/>
          <w:tab w:val="left" w:pos="567"/>
          <w:tab w:val="left" w:pos="851"/>
        </w:tabs>
        <w:ind w:right="-2"/>
        <w:rPr>
          <w:rFonts w:ascii="Times New Roman" w:hAnsi="Times New Roman"/>
          <w:i/>
          <w:sz w:val="24"/>
          <w:szCs w:val="20"/>
        </w:rPr>
      </w:pPr>
    </w:p>
    <w:p w:rsidRPr="003A6362" w:rsidR="003A6362" w:rsidP="003A6362" w:rsidRDefault="003A6362" w14:paraId="725D7F7A" w14:textId="77777777">
      <w:pPr>
        <w:tabs>
          <w:tab w:val="left" w:pos="284"/>
          <w:tab w:val="left" w:pos="567"/>
          <w:tab w:val="left" w:pos="851"/>
        </w:tabs>
        <w:ind w:right="-2"/>
        <w:rPr>
          <w:rFonts w:ascii="Times New Roman" w:hAnsi="Times New Roman"/>
          <w:b/>
          <w:sz w:val="24"/>
          <w:szCs w:val="20"/>
        </w:rPr>
      </w:pPr>
      <w:bookmarkStart w:name="_GoBack" w:id="0"/>
      <w:bookmarkEnd w:id="0"/>
    </w:p>
    <w:p w:rsidRPr="003A6362" w:rsidR="003A6362" w:rsidP="003A6362" w:rsidRDefault="003A6362" w14:paraId="07F04E9B" w14:textId="77777777">
      <w:pPr>
        <w:tabs>
          <w:tab w:val="left" w:pos="284"/>
          <w:tab w:val="left" w:pos="567"/>
          <w:tab w:val="left" w:pos="851"/>
        </w:tabs>
        <w:ind w:right="-2"/>
        <w:rPr>
          <w:rFonts w:ascii="Times New Roman" w:hAnsi="Times New Roman"/>
          <w:b/>
          <w:sz w:val="24"/>
          <w:szCs w:val="20"/>
        </w:rPr>
      </w:pPr>
      <w:r w:rsidRPr="003A6362">
        <w:rPr>
          <w:rFonts w:ascii="Times New Roman" w:hAnsi="Times New Roman"/>
          <w:b/>
          <w:sz w:val="24"/>
          <w:szCs w:val="20"/>
        </w:rPr>
        <w:t>ARTIKEL III INWERKINGTREDING</w:t>
      </w:r>
    </w:p>
    <w:p w:rsidRPr="003A6362" w:rsidR="003A6362" w:rsidP="003A6362" w:rsidRDefault="003A6362" w14:paraId="29043759" w14:textId="77777777">
      <w:pPr>
        <w:tabs>
          <w:tab w:val="left" w:pos="284"/>
          <w:tab w:val="left" w:pos="567"/>
          <w:tab w:val="left" w:pos="851"/>
        </w:tabs>
        <w:ind w:right="-2"/>
        <w:rPr>
          <w:rFonts w:ascii="Times New Roman" w:hAnsi="Times New Roman"/>
          <w:sz w:val="24"/>
          <w:szCs w:val="20"/>
        </w:rPr>
      </w:pPr>
    </w:p>
    <w:p w:rsidRPr="003A6362" w:rsidR="003A6362" w:rsidP="003A6362" w:rsidRDefault="00B410AA" w14:paraId="21CC1D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sidR="003A6362">
        <w:rPr>
          <w:rFonts w:ascii="Times New Roman" w:hAnsi="Times New Roman"/>
          <w:sz w:val="24"/>
          <w:szCs w:val="20"/>
        </w:rPr>
        <w:t>Deze wet treedt in werking op een bij koninklijk besluit te bepalen tijdstip.</w:t>
      </w:r>
    </w:p>
    <w:p w:rsidRPr="003A6362" w:rsidR="003A6362" w:rsidP="003A6362" w:rsidRDefault="003A6362" w14:paraId="2E8780D7"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1F6694DE"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D69DD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A6362" w:rsidR="003A6362" w:rsidP="003A6362" w:rsidRDefault="003A6362" w14:paraId="2164EF9F"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8495D3C"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Gegeven</w:t>
      </w:r>
    </w:p>
    <w:p w:rsidRPr="003A6362" w:rsidR="003A6362" w:rsidP="003A6362" w:rsidRDefault="003A6362" w14:paraId="718AA2A8"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E8EFB6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7E4F2EF9"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ECA0C3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8430992"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ED30858"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0F3FDCC"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1B5C4F42"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F5949C7"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De Minister van Volksgezondheid, Welzijn en Sport,</w:t>
      </w:r>
    </w:p>
    <w:p w:rsidRPr="003A6362" w:rsidR="003A6362" w:rsidP="003A6362" w:rsidRDefault="003A6362" w14:paraId="5F7036FA"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6EF9ECEF"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62210" w14:textId="77777777" w:rsidR="003A6362" w:rsidRDefault="003A6362">
      <w:pPr>
        <w:spacing w:line="20" w:lineRule="exact"/>
      </w:pPr>
    </w:p>
  </w:endnote>
  <w:endnote w:type="continuationSeparator" w:id="0">
    <w:p w14:paraId="62702D23" w14:textId="77777777" w:rsidR="003A6362" w:rsidRDefault="003A6362">
      <w:pPr>
        <w:pStyle w:val="Amendement"/>
      </w:pPr>
      <w:r>
        <w:rPr>
          <w:b w:val="0"/>
          <w:bCs w:val="0"/>
        </w:rPr>
        <w:t xml:space="preserve"> </w:t>
      </w:r>
    </w:p>
  </w:endnote>
  <w:endnote w:type="continuationNotice" w:id="1">
    <w:p w14:paraId="4FF2B65A" w14:textId="77777777" w:rsidR="003A6362" w:rsidRDefault="003A63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EC5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E8A00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D230" w14:textId="38D1F185"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9173F">
      <w:rPr>
        <w:rStyle w:val="Paginanummer"/>
        <w:rFonts w:ascii="Times New Roman" w:hAnsi="Times New Roman"/>
        <w:noProof/>
      </w:rPr>
      <w:t>1</w:t>
    </w:r>
    <w:r w:rsidRPr="002168F4">
      <w:rPr>
        <w:rStyle w:val="Paginanummer"/>
        <w:rFonts w:ascii="Times New Roman" w:hAnsi="Times New Roman"/>
      </w:rPr>
      <w:fldChar w:fldCharType="end"/>
    </w:r>
  </w:p>
  <w:p w14:paraId="710F457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90BD" w14:textId="77777777" w:rsidR="003A6362" w:rsidRDefault="003A6362">
      <w:pPr>
        <w:pStyle w:val="Amendement"/>
      </w:pPr>
      <w:r>
        <w:rPr>
          <w:b w:val="0"/>
          <w:bCs w:val="0"/>
        </w:rPr>
        <w:separator/>
      </w:r>
    </w:p>
  </w:footnote>
  <w:footnote w:type="continuationSeparator" w:id="0">
    <w:p w14:paraId="6B791158" w14:textId="77777777" w:rsidR="003A6362" w:rsidRDefault="003A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62"/>
    <w:rsid w:val="00012DBE"/>
    <w:rsid w:val="000A1D81"/>
    <w:rsid w:val="00111ED3"/>
    <w:rsid w:val="00193493"/>
    <w:rsid w:val="001C190E"/>
    <w:rsid w:val="001E699A"/>
    <w:rsid w:val="002168F4"/>
    <w:rsid w:val="002A727C"/>
    <w:rsid w:val="002E6449"/>
    <w:rsid w:val="003A6362"/>
    <w:rsid w:val="00456C98"/>
    <w:rsid w:val="005D2707"/>
    <w:rsid w:val="00606255"/>
    <w:rsid w:val="006B607A"/>
    <w:rsid w:val="007D451C"/>
    <w:rsid w:val="007E5A60"/>
    <w:rsid w:val="00826224"/>
    <w:rsid w:val="008E6F39"/>
    <w:rsid w:val="00930A23"/>
    <w:rsid w:val="009630B1"/>
    <w:rsid w:val="009C7354"/>
    <w:rsid w:val="009E6D7F"/>
    <w:rsid w:val="00A11E73"/>
    <w:rsid w:val="00A2521E"/>
    <w:rsid w:val="00A532F2"/>
    <w:rsid w:val="00A9173F"/>
    <w:rsid w:val="00AE01B5"/>
    <w:rsid w:val="00AE436A"/>
    <w:rsid w:val="00B410AA"/>
    <w:rsid w:val="00C135B1"/>
    <w:rsid w:val="00C92DF8"/>
    <w:rsid w:val="00CB3578"/>
    <w:rsid w:val="00D20AFA"/>
    <w:rsid w:val="00D55648"/>
    <w:rsid w:val="00D77ADB"/>
    <w:rsid w:val="00E16443"/>
    <w:rsid w:val="00E36EE9"/>
    <w:rsid w:val="00E46570"/>
    <w:rsid w:val="00F13442"/>
    <w:rsid w:val="00F941A4"/>
    <w:rsid w:val="00F956D4"/>
    <w:rsid w:val="00FD2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04592"/>
  <w15:docId w15:val="{A953D6CA-F8EC-4AEC-9B9F-33673C87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E01B5"/>
    <w:pPr>
      <w:ind w:left="720"/>
      <w:contextualSpacing/>
    </w:pPr>
  </w:style>
  <w:style w:type="paragraph" w:styleId="Ballontekst">
    <w:name w:val="Balloon Text"/>
    <w:basedOn w:val="Standaard"/>
    <w:link w:val="BallontekstChar"/>
    <w:semiHidden/>
    <w:unhideWhenUsed/>
    <w:rsid w:val="00AE01B5"/>
    <w:rPr>
      <w:rFonts w:ascii="Segoe UI" w:hAnsi="Segoe UI" w:cs="Segoe UI"/>
      <w:sz w:val="18"/>
      <w:szCs w:val="18"/>
    </w:rPr>
  </w:style>
  <w:style w:type="character" w:customStyle="1" w:styleId="BallontekstChar">
    <w:name w:val="Ballontekst Char"/>
    <w:basedOn w:val="Standaardalinea-lettertype"/>
    <w:link w:val="Ballontekst"/>
    <w:semiHidden/>
    <w:rsid w:val="00AE01B5"/>
    <w:rPr>
      <w:rFonts w:ascii="Segoe UI" w:hAnsi="Segoe UI" w:cs="Segoe UI"/>
      <w:sz w:val="18"/>
      <w:szCs w:val="18"/>
    </w:rPr>
  </w:style>
  <w:style w:type="character" w:styleId="Verwijzingopmerking">
    <w:name w:val="annotation reference"/>
    <w:basedOn w:val="Standaardalinea-lettertype"/>
    <w:semiHidden/>
    <w:unhideWhenUsed/>
    <w:rsid w:val="00AE01B5"/>
    <w:rPr>
      <w:sz w:val="16"/>
      <w:szCs w:val="16"/>
    </w:rPr>
  </w:style>
  <w:style w:type="paragraph" w:styleId="Tekstopmerking">
    <w:name w:val="annotation text"/>
    <w:basedOn w:val="Standaard"/>
    <w:link w:val="TekstopmerkingChar"/>
    <w:unhideWhenUsed/>
    <w:rsid w:val="00AE01B5"/>
    <w:rPr>
      <w:szCs w:val="20"/>
    </w:rPr>
  </w:style>
  <w:style w:type="character" w:customStyle="1" w:styleId="TekstopmerkingChar">
    <w:name w:val="Tekst opmerking Char"/>
    <w:basedOn w:val="Standaardalinea-lettertype"/>
    <w:link w:val="Tekstopmerking"/>
    <w:rsid w:val="00AE01B5"/>
    <w:rPr>
      <w:rFonts w:ascii="Verdana" w:hAnsi="Verdana"/>
    </w:rPr>
  </w:style>
  <w:style w:type="paragraph" w:styleId="Onderwerpvanopmerking">
    <w:name w:val="annotation subject"/>
    <w:basedOn w:val="Tekstopmerking"/>
    <w:next w:val="Tekstopmerking"/>
    <w:link w:val="OnderwerpvanopmerkingChar"/>
    <w:semiHidden/>
    <w:unhideWhenUsed/>
    <w:rsid w:val="00AE01B5"/>
    <w:rPr>
      <w:b/>
      <w:bCs/>
    </w:rPr>
  </w:style>
  <w:style w:type="character" w:customStyle="1" w:styleId="OnderwerpvanopmerkingChar">
    <w:name w:val="Onderwerp van opmerking Char"/>
    <w:basedOn w:val="TekstopmerkingChar"/>
    <w:link w:val="Onderwerpvanopmerking"/>
    <w:semiHidden/>
    <w:rsid w:val="00AE01B5"/>
    <w:rPr>
      <w:rFonts w:ascii="Verdana" w:hAnsi="Verdana"/>
      <w:b/>
      <w:bCs/>
    </w:rPr>
  </w:style>
  <w:style w:type="character" w:styleId="Hyperlink">
    <w:name w:val="Hyperlink"/>
    <w:basedOn w:val="Standaardalinea-lettertype"/>
    <w:uiPriority w:val="99"/>
    <w:unhideWhenUsed/>
    <w:rsid w:val="00AE01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479</ap:Words>
  <ap:Characters>2548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2022-01-21T10:33:00.0000000Z</dcterms:created>
  <dcterms:modified xsi:type="dcterms:W3CDTF">2022-02-07T13:20:00.0000000Z</dcterms:modified>
  <dc:description>------------------------</dc:description>
  <dc:subject/>
  <keywords/>
  <version/>
  <category/>
</coreProperties>
</file>