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712" w:rsidRDefault="00675206" w14:paraId="26C55CF3" w14:textId="77777777">
      <w:pPr>
        <w:rPr>
          <w:b/>
          <w:bCs/>
        </w:rPr>
      </w:pPr>
      <w:r w:rsidRPr="00E94712">
        <w:rPr>
          <w:b/>
          <w:bCs/>
        </w:rPr>
        <w:t xml:space="preserve">De toekomst van Afghanistan. </w:t>
      </w:r>
    </w:p>
    <w:p w:rsidRPr="00E94712" w:rsidR="00AA05C8" w:rsidRDefault="00675206" w14:paraId="76CE078D" w14:textId="7C8BA0D4">
      <w:pPr>
        <w:rPr>
          <w:b/>
          <w:bCs/>
        </w:rPr>
      </w:pPr>
      <w:r w:rsidRPr="00E94712">
        <w:rPr>
          <w:b/>
          <w:bCs/>
        </w:rPr>
        <w:t>Joris Versteeg</w:t>
      </w:r>
      <w:r w:rsidR="00E94712">
        <w:rPr>
          <w:b/>
          <w:bCs/>
        </w:rPr>
        <w:t>,</w:t>
      </w:r>
      <w:r w:rsidRPr="00E94712">
        <w:rPr>
          <w:b/>
          <w:bCs/>
        </w:rPr>
        <w:t xml:space="preserve"> 06-01-2022</w:t>
      </w:r>
    </w:p>
    <w:p w:rsidR="001A7C06" w:rsidP="001A7C06" w:rsidRDefault="001A7C06" w14:paraId="18A76263" w14:textId="77777777"/>
    <w:p w:rsidR="00675206" w:rsidP="00B53B6C" w:rsidRDefault="00390BB1" w14:paraId="7A661037" w14:textId="3FF87FDC">
      <w:r>
        <w:t>1.</w:t>
      </w:r>
      <w:r w:rsidR="00E319BE">
        <w:t xml:space="preserve"> </w:t>
      </w:r>
      <w:r w:rsidR="00675206">
        <w:t xml:space="preserve">Zoals de </w:t>
      </w:r>
      <w:r w:rsidR="005A65EE">
        <w:t>bolsjewieken</w:t>
      </w:r>
      <w:r w:rsidR="00675206">
        <w:t xml:space="preserve"> </w:t>
      </w:r>
      <w:r w:rsidR="00F86BAC">
        <w:t xml:space="preserve">in de Eerste Wereldoorlog succes hadden met hun leus </w:t>
      </w:r>
      <w:r w:rsidR="00581EB7">
        <w:rPr>
          <w:i/>
          <w:iCs/>
        </w:rPr>
        <w:t>b</w:t>
      </w:r>
      <w:r w:rsidRPr="00390BB1" w:rsidR="00F86BAC">
        <w:rPr>
          <w:i/>
          <w:iCs/>
        </w:rPr>
        <w:t xml:space="preserve">rood en </w:t>
      </w:r>
      <w:r w:rsidR="00581EB7">
        <w:rPr>
          <w:i/>
          <w:iCs/>
        </w:rPr>
        <w:t>v</w:t>
      </w:r>
      <w:r w:rsidRPr="00390BB1" w:rsidR="00F86BAC">
        <w:rPr>
          <w:i/>
          <w:iCs/>
        </w:rPr>
        <w:t>rede</w:t>
      </w:r>
      <w:r w:rsidR="00F86BAC">
        <w:t xml:space="preserve">, speelde de vredesbelofte </w:t>
      </w:r>
      <w:r w:rsidR="00B53B6C">
        <w:t xml:space="preserve">van de Taliban </w:t>
      </w:r>
      <w:r w:rsidR="00F86BAC">
        <w:t xml:space="preserve">een </w:t>
      </w:r>
      <w:r w:rsidR="00E94712">
        <w:t xml:space="preserve">cruciale </w:t>
      </w:r>
      <w:r w:rsidR="00F86BAC">
        <w:t xml:space="preserve">rol in </w:t>
      </w:r>
      <w:r w:rsidR="00B53B6C">
        <w:t xml:space="preserve">hun machtsovername in 2021. </w:t>
      </w:r>
      <w:r w:rsidR="00910AE9">
        <w:t>Het beëindigen van de oorlog is vooralsnog het</w:t>
      </w:r>
      <w:r w:rsidR="00B53B6C">
        <w:t xml:space="preserve"> </w:t>
      </w:r>
      <w:r w:rsidR="002B31C4">
        <w:t xml:space="preserve">belangrijkste </w:t>
      </w:r>
      <w:proofErr w:type="spellStart"/>
      <w:r w:rsidR="00B53B6C">
        <w:t>sellingpoint</w:t>
      </w:r>
      <w:proofErr w:type="spellEnd"/>
      <w:r w:rsidR="00B53B6C">
        <w:t xml:space="preserve"> van de beweging die de Af</w:t>
      </w:r>
      <w:r w:rsidR="002B31C4">
        <w:t>g</w:t>
      </w:r>
      <w:r w:rsidR="00B53B6C">
        <w:t xml:space="preserve">hanen verder weinig te bieden heeft. </w:t>
      </w:r>
      <w:r w:rsidR="00E94712">
        <w:t>Toch is het w</w:t>
      </w:r>
      <w:r w:rsidR="00317473">
        <w:t xml:space="preserve">aarschijnlijk dat er een gewapend verzet tegen de heerschappij van de Taliban zal uitbreken. In feite is die </w:t>
      </w:r>
      <w:r w:rsidR="00E94712">
        <w:t xml:space="preserve">al </w:t>
      </w:r>
      <w:r w:rsidR="00317473">
        <w:t xml:space="preserve">begonnen. </w:t>
      </w:r>
      <w:r w:rsidR="0070012B">
        <w:t xml:space="preserve">In </w:t>
      </w:r>
      <w:r w:rsidR="00127633">
        <w:t xml:space="preserve">meerdere </w:t>
      </w:r>
      <w:r w:rsidR="0070012B">
        <w:t xml:space="preserve">provincies, vooral in het </w:t>
      </w:r>
      <w:r w:rsidR="006738BC">
        <w:t>N</w:t>
      </w:r>
      <w:r w:rsidR="0070012B">
        <w:t>oordoosten</w:t>
      </w:r>
      <w:r w:rsidR="002E6F76">
        <w:t xml:space="preserve"> </w:t>
      </w:r>
      <w:r w:rsidR="00317473">
        <w:t>en Kab</w:t>
      </w:r>
      <w:r w:rsidR="002E6F76">
        <w:t>oe</w:t>
      </w:r>
      <w:r w:rsidR="00317473">
        <w:t>l</w:t>
      </w:r>
      <w:r w:rsidR="002E6F76">
        <w:t>,</w:t>
      </w:r>
      <w:r w:rsidR="00317473">
        <w:t xml:space="preserve"> </w:t>
      </w:r>
      <w:r w:rsidR="002E6F76">
        <w:t xml:space="preserve">vinden </w:t>
      </w:r>
      <w:r w:rsidR="00317473">
        <w:t xml:space="preserve">op kleine schaal </w:t>
      </w:r>
      <w:r w:rsidR="00227606">
        <w:t>aanslagen plaats</w:t>
      </w:r>
      <w:r w:rsidR="00DF7A17">
        <w:t xml:space="preserve">. Ze zijn waarschijnlijk een voorbode van </w:t>
      </w:r>
      <w:r w:rsidR="006807BC">
        <w:t xml:space="preserve">een verwacht verzet. </w:t>
      </w:r>
      <w:r w:rsidR="00DF7A17">
        <w:t xml:space="preserve"> </w:t>
      </w:r>
      <w:r w:rsidR="002E6F76">
        <w:t xml:space="preserve">  </w:t>
      </w:r>
      <w:r w:rsidR="00317473">
        <w:t xml:space="preserve">  </w:t>
      </w:r>
    </w:p>
    <w:p w:rsidR="001A7C06" w:rsidP="00317473" w:rsidRDefault="001A7C06" w14:paraId="11E0D2CD" w14:textId="7903C17C">
      <w:pPr>
        <w:pStyle w:val="Lijstalinea"/>
        <w:ind w:left="0"/>
      </w:pPr>
    </w:p>
    <w:p w:rsidR="008D3276" w:rsidP="00317473" w:rsidRDefault="001A7C06" w14:paraId="24E33CB3" w14:textId="15F99E1C">
      <w:pPr>
        <w:pStyle w:val="Lijstalinea"/>
        <w:ind w:left="0"/>
      </w:pPr>
      <w:r>
        <w:t xml:space="preserve">2. </w:t>
      </w:r>
      <w:r w:rsidR="00E30819">
        <w:t xml:space="preserve">Het is onwaarschijnlijk dat het Taliban-bewind erin zal slagen om een stabiele heerschappij te ontwikkelen. </w:t>
      </w:r>
      <w:r w:rsidR="00A214C2">
        <w:t xml:space="preserve">De beweging heeft geen ideologisch project waarmee het </w:t>
      </w:r>
      <w:proofErr w:type="spellStart"/>
      <w:r w:rsidR="00A214C2">
        <w:t>het</w:t>
      </w:r>
      <w:proofErr w:type="spellEnd"/>
      <w:r w:rsidR="00A214C2">
        <w:t xml:space="preserve"> land kan mobiliseren. </w:t>
      </w:r>
      <w:r w:rsidR="007406D2">
        <w:t>Er is geen ideologisch gebaseerd ‘islamitisch systeem’, noch een gematigder ‘islamitische welvaartsstaat’</w:t>
      </w:r>
      <w:r w:rsidR="0096076A">
        <w:t xml:space="preserve"> dat voor consolidatie kan zorgen</w:t>
      </w:r>
      <w:r w:rsidR="007406D2">
        <w:t xml:space="preserve">. </w:t>
      </w:r>
      <w:r w:rsidR="002301B7">
        <w:t>Met de imploderende economie heeft d</w:t>
      </w:r>
      <w:r w:rsidR="005B1102">
        <w:t xml:space="preserve">e Taliban geen geld om </w:t>
      </w:r>
      <w:r w:rsidR="007406D2">
        <w:t xml:space="preserve">de </w:t>
      </w:r>
      <w:r w:rsidR="005B1102">
        <w:t xml:space="preserve">eigen strijders te betalen, laat staan </w:t>
      </w:r>
      <w:r w:rsidR="002301B7">
        <w:t xml:space="preserve">om </w:t>
      </w:r>
      <w:r w:rsidR="005B1102">
        <w:t xml:space="preserve">de bevolking financieel </w:t>
      </w:r>
      <w:r w:rsidR="0096076A">
        <w:t>te</w:t>
      </w:r>
      <w:r w:rsidR="005B1102">
        <w:t xml:space="preserve">gemoet </w:t>
      </w:r>
      <w:r w:rsidR="002301B7">
        <w:t xml:space="preserve">te </w:t>
      </w:r>
      <w:r w:rsidR="005B1102">
        <w:t xml:space="preserve">komen. </w:t>
      </w:r>
      <w:r w:rsidR="006807BC">
        <w:t xml:space="preserve">Onder Taliban-strijders heerst misnoegen en wantrouwen </w:t>
      </w:r>
      <w:r w:rsidR="00127633">
        <w:t xml:space="preserve">over </w:t>
      </w:r>
      <w:r w:rsidR="006807BC">
        <w:t xml:space="preserve">de pogingen van het ministerie van Defensie om hen te concentreren in provinciale bases. </w:t>
      </w:r>
      <w:proofErr w:type="spellStart"/>
      <w:r w:rsidR="00127633">
        <w:t xml:space="preserve">Op </w:t>
      </w:r>
      <w:proofErr w:type="spellEnd"/>
      <w:r w:rsidR="00127633">
        <w:t xml:space="preserve">grote schaal </w:t>
      </w:r>
      <w:r w:rsidR="00E379B4">
        <w:t xml:space="preserve">is sprake van het doorbreken van de commandoketen. </w:t>
      </w:r>
      <w:r w:rsidR="00A42EEE">
        <w:t xml:space="preserve">De </w:t>
      </w:r>
      <w:r w:rsidR="00DF7A17">
        <w:t xml:space="preserve">toegenomen misdaadgolf </w:t>
      </w:r>
      <w:r w:rsidR="00A42EEE">
        <w:t xml:space="preserve">in delen van het land </w:t>
      </w:r>
      <w:r w:rsidR="00DF7A17">
        <w:t xml:space="preserve">wordt </w:t>
      </w:r>
      <w:r w:rsidR="00287E22">
        <w:t xml:space="preserve">toegeschreven aan </w:t>
      </w:r>
      <w:r w:rsidR="00A42EEE">
        <w:t>Taliban-strijders en protectie van criminelen binnen de beweging.</w:t>
      </w:r>
      <w:r w:rsidR="0096076A">
        <w:t xml:space="preserve"> De vorming van een gecentraliseerde strijdkracht is in deze situatie een enorme uitdaging voor het Taliban-leiderschap. </w:t>
      </w:r>
      <w:r w:rsidR="00A42EEE">
        <w:t xml:space="preserve"> </w:t>
      </w:r>
    </w:p>
    <w:p w:rsidR="00482DE9" w:rsidP="00317473" w:rsidRDefault="00E55B87" w14:paraId="3E38C925" w14:textId="0FED53F9">
      <w:pPr>
        <w:pStyle w:val="Lijstalinea"/>
        <w:ind w:left="0"/>
      </w:pPr>
      <w:r>
        <w:t xml:space="preserve">Het </w:t>
      </w:r>
      <w:r w:rsidR="007C0B57">
        <w:t xml:space="preserve">regime </w:t>
      </w:r>
      <w:r>
        <w:t xml:space="preserve">bestaat nagenoeg alleen uit </w:t>
      </w:r>
      <w:r w:rsidR="007C0B57">
        <w:t xml:space="preserve">geestelijken van </w:t>
      </w:r>
      <w:proofErr w:type="spellStart"/>
      <w:r>
        <w:t>Pas</w:t>
      </w:r>
      <w:r w:rsidR="00BD0386">
        <w:t>h</w:t>
      </w:r>
      <w:r>
        <w:t>t</w:t>
      </w:r>
      <w:r w:rsidR="00821A09">
        <w:t>oe</w:t>
      </w:r>
      <w:r>
        <w:t>n</w:t>
      </w:r>
      <w:proofErr w:type="spellEnd"/>
      <w:r w:rsidR="007C0B57">
        <w:t>-afkomst</w:t>
      </w:r>
      <w:r w:rsidR="00AB6D60">
        <w:t xml:space="preserve"> en maakt geen aanstalten om </w:t>
      </w:r>
      <w:r w:rsidR="002B31F0">
        <w:t xml:space="preserve">de basis van de exclusieve etnische klerikale staat </w:t>
      </w:r>
      <w:r w:rsidR="00AB6D60">
        <w:t>te verbreden</w:t>
      </w:r>
      <w:r w:rsidR="007406D2">
        <w:t xml:space="preserve">. Oproepen van </w:t>
      </w:r>
      <w:r w:rsidR="000B770B">
        <w:t xml:space="preserve">oppositiegroepen en </w:t>
      </w:r>
      <w:r w:rsidR="00AB6D60">
        <w:t xml:space="preserve">landen in de regio </w:t>
      </w:r>
      <w:r w:rsidR="002B31F0">
        <w:t xml:space="preserve">daartoe </w:t>
      </w:r>
      <w:r w:rsidR="007406D2">
        <w:t xml:space="preserve">worden genegeerd. </w:t>
      </w:r>
      <w:r w:rsidR="002B31F0">
        <w:t xml:space="preserve">Het </w:t>
      </w:r>
      <w:r w:rsidR="006738BC">
        <w:t>I</w:t>
      </w:r>
      <w:r w:rsidR="002B31F0">
        <w:t xml:space="preserve">slamitisch </w:t>
      </w:r>
      <w:r w:rsidR="006738BC">
        <w:t>E</w:t>
      </w:r>
      <w:r w:rsidR="002B31F0">
        <w:t xml:space="preserve">miraat sluit een representatieve regering in feite uit. Alle autoriteit ligt in laatste instantie bij een emir, waarvan de Taliban zelfs niet kunnen aantonen dat deze </w:t>
      </w:r>
      <w:r w:rsidR="00DD14E9">
        <w:t xml:space="preserve">zich </w:t>
      </w:r>
      <w:r w:rsidR="006738BC">
        <w:t xml:space="preserve">onder de levenden </w:t>
      </w:r>
      <w:r w:rsidR="00DD14E9">
        <w:t xml:space="preserve">bevindt. </w:t>
      </w:r>
      <w:r w:rsidR="000C0FAD">
        <w:t xml:space="preserve">In </w:t>
      </w:r>
      <w:r w:rsidR="005B1102">
        <w:t xml:space="preserve">de beweging bestaan beduidende tegenstellingen over de </w:t>
      </w:r>
      <w:r w:rsidR="00575B1E">
        <w:t xml:space="preserve">verhouding </w:t>
      </w:r>
      <w:r w:rsidR="005B1102">
        <w:t xml:space="preserve">met </w:t>
      </w:r>
      <w:r w:rsidR="00575B1E">
        <w:t xml:space="preserve">het </w:t>
      </w:r>
      <w:r w:rsidR="005B1102">
        <w:t xml:space="preserve">buurland Pakistan. Landen </w:t>
      </w:r>
      <w:r w:rsidR="00B72C6D">
        <w:t xml:space="preserve">in de regio gaan </w:t>
      </w:r>
      <w:r w:rsidR="00575B1E">
        <w:t xml:space="preserve">relaties </w:t>
      </w:r>
      <w:r w:rsidR="00B72C6D">
        <w:t>met het bewind aan, maar weigeren het te erkennen</w:t>
      </w:r>
      <w:r w:rsidR="005B1102">
        <w:t xml:space="preserve"> zolang er geen hervorming van de regering plaatsvindt. </w:t>
      </w:r>
    </w:p>
    <w:p w:rsidR="007C0B57" w:rsidP="00317473" w:rsidRDefault="00E55B87" w14:paraId="366E9487" w14:textId="79731B1C">
      <w:pPr>
        <w:pStyle w:val="Lijstalinea"/>
        <w:ind w:left="0"/>
      </w:pPr>
      <w:r>
        <w:t xml:space="preserve">Bij het ontbreken van een </w:t>
      </w:r>
      <w:r w:rsidR="007C0B57">
        <w:t xml:space="preserve">brede maatschappelijke en </w:t>
      </w:r>
      <w:r>
        <w:t>nationaal gedragen legitimiteit</w:t>
      </w:r>
      <w:r w:rsidR="007C0B57">
        <w:t>,</w:t>
      </w:r>
      <w:r>
        <w:t xml:space="preserve"> is verzet</w:t>
      </w:r>
      <w:r w:rsidR="007C0B57">
        <w:t xml:space="preserve"> -</w:t>
      </w:r>
      <w:r>
        <w:t xml:space="preserve"> zeker gezien de geschiedenis sinds de communistische coup in 1978</w:t>
      </w:r>
      <w:r w:rsidR="007C0B57">
        <w:t xml:space="preserve"> -</w:t>
      </w:r>
      <w:r>
        <w:t xml:space="preserve"> waarschijnlijk. </w:t>
      </w:r>
      <w:r w:rsidR="000B770B">
        <w:t>Een bijkomende factor zijn de arrestaties en wraak</w:t>
      </w:r>
      <w:r w:rsidR="00DD14E9">
        <w:t xml:space="preserve">moorden </w:t>
      </w:r>
      <w:r w:rsidR="000B770B">
        <w:t xml:space="preserve">tegen </w:t>
      </w:r>
      <w:r w:rsidR="00DF7A17">
        <w:t xml:space="preserve">veiligheidsfunctionarissen van de vroegere regering. </w:t>
      </w:r>
      <w:r w:rsidR="007C0B57">
        <w:t xml:space="preserve">Er is nog geen georganiseerd verzet op grote schaal, maar dat zal naar verwachting toenemen </w:t>
      </w:r>
      <w:r w:rsidR="00575B1E">
        <w:t xml:space="preserve">vooral </w:t>
      </w:r>
      <w:r w:rsidR="007C0B57">
        <w:t>onder niet-</w:t>
      </w:r>
      <w:proofErr w:type="spellStart"/>
      <w:r w:rsidR="007C0B57">
        <w:t>Pasht</w:t>
      </w:r>
      <w:r w:rsidR="00BD0386">
        <w:t>oe</w:t>
      </w:r>
      <w:r w:rsidR="007C0B57">
        <w:t>n</w:t>
      </w:r>
      <w:proofErr w:type="spellEnd"/>
      <w:r w:rsidR="007C0B57">
        <w:t xml:space="preserve"> groepen in het noorden van het land.</w:t>
      </w:r>
      <w:r w:rsidR="00DD14E9">
        <w:t xml:space="preserve"> </w:t>
      </w:r>
    </w:p>
    <w:p w:rsidR="00AA1D08" w:rsidP="00317473" w:rsidRDefault="00AA1D08" w14:paraId="7B083B9F" w14:textId="77777777">
      <w:pPr>
        <w:pStyle w:val="Lijstalinea"/>
        <w:ind w:left="0"/>
      </w:pPr>
    </w:p>
    <w:p w:rsidR="001A7C06" w:rsidP="00317473" w:rsidRDefault="00AA1D08" w14:paraId="1CE41BB4" w14:textId="793F0D56">
      <w:pPr>
        <w:pStyle w:val="Lijstalinea"/>
        <w:ind w:left="0"/>
      </w:pPr>
      <w:r>
        <w:t xml:space="preserve">3. In Tajikistan is een embryonaal hoofdkwartier van vooral uit </w:t>
      </w:r>
      <w:proofErr w:type="spellStart"/>
      <w:r>
        <w:t>Panjshir</w:t>
      </w:r>
      <w:proofErr w:type="spellEnd"/>
      <w:r>
        <w:t xml:space="preserve"> en omringende gebieden afkomstige </w:t>
      </w:r>
      <w:r w:rsidR="00DD5ABB">
        <w:t xml:space="preserve">politici en </w:t>
      </w:r>
      <w:r w:rsidR="009B7F5F">
        <w:t xml:space="preserve">militairen uit de vorige regering onder leiding van </w:t>
      </w:r>
      <w:proofErr w:type="spellStart"/>
      <w:r>
        <w:t>Ahmad</w:t>
      </w:r>
      <w:proofErr w:type="spellEnd"/>
      <w:r>
        <w:t xml:space="preserve"> </w:t>
      </w:r>
      <w:proofErr w:type="spellStart"/>
      <w:r>
        <w:t>Massoed</w:t>
      </w:r>
      <w:proofErr w:type="spellEnd"/>
      <w:r w:rsidR="009B7F5F">
        <w:t xml:space="preserve">. </w:t>
      </w:r>
      <w:proofErr w:type="spellStart"/>
      <w:r w:rsidR="009B7F5F">
        <w:t>Massoed</w:t>
      </w:r>
      <w:proofErr w:type="spellEnd"/>
      <w:r w:rsidR="009B7F5F">
        <w:t xml:space="preserve"> heeft in november 2021 een </w:t>
      </w:r>
      <w:r w:rsidR="00DD5ABB">
        <w:t xml:space="preserve">bezoek aan </w:t>
      </w:r>
      <w:r w:rsidR="009B7F5F">
        <w:t>Iran ge</w:t>
      </w:r>
      <w:r w:rsidR="00DD5ABB">
        <w:t xml:space="preserve">bracht </w:t>
      </w:r>
      <w:r w:rsidR="00F2549E">
        <w:t xml:space="preserve">om </w:t>
      </w:r>
      <w:r w:rsidR="004D1201">
        <w:t xml:space="preserve">te praten </w:t>
      </w:r>
      <w:r w:rsidR="00F2549E">
        <w:t xml:space="preserve">met </w:t>
      </w:r>
      <w:r w:rsidR="009B7F5F">
        <w:t xml:space="preserve">vertegenwoordigers van de Iraanse regering </w:t>
      </w:r>
      <w:r w:rsidR="00F2549E">
        <w:t xml:space="preserve">en </w:t>
      </w:r>
      <w:r w:rsidR="00713F6E">
        <w:t>gevluchte Afghaanse politici en commandanten</w:t>
      </w:r>
      <w:r w:rsidR="004D1201">
        <w:t xml:space="preserve">. </w:t>
      </w:r>
      <w:r w:rsidR="009B7F5F">
        <w:t xml:space="preserve">Rusland en Iran, die beide contacten met het Taliban-bewind aangaan, maar het niet erkennen, houden </w:t>
      </w:r>
      <w:r w:rsidR="00DD5ABB">
        <w:t xml:space="preserve">als drukmiddel </w:t>
      </w:r>
      <w:r w:rsidR="002E709B">
        <w:t xml:space="preserve">op de Taliban </w:t>
      </w:r>
      <w:r w:rsidR="009B7F5F">
        <w:t>potentiële steun aan verzet achter de hand.</w:t>
      </w:r>
      <w:r w:rsidR="00DD14E9">
        <w:t xml:space="preserve"> De Afghaanse tak van de Islamitische Staat (ISKP) speelt een rol in aanslagen, maar minder dan de Taliban doet geloven. Eigen wraakacties en aanslagen door opposanten worden door de Taliban aan ISKP toegeschreven. </w:t>
      </w:r>
      <w:r w:rsidR="009B7F5F">
        <w:t xml:space="preserve"> </w:t>
      </w:r>
      <w:r>
        <w:t xml:space="preserve">  </w:t>
      </w:r>
      <w:r w:rsidR="00E55B87">
        <w:t xml:space="preserve">   </w:t>
      </w:r>
      <w:r w:rsidR="001A7C06">
        <w:t xml:space="preserve">  </w:t>
      </w:r>
    </w:p>
    <w:p w:rsidR="001A7C06" w:rsidP="00317473" w:rsidRDefault="001A7C06" w14:paraId="17CEA955" w14:textId="77777777">
      <w:pPr>
        <w:pStyle w:val="Lijstalinea"/>
        <w:ind w:left="0"/>
      </w:pPr>
    </w:p>
    <w:p w:rsidR="00E76AA2" w:rsidP="00317473" w:rsidRDefault="008353D5" w14:paraId="5C24C221" w14:textId="5A85F5A2">
      <w:pPr>
        <w:pStyle w:val="Lijstalinea"/>
        <w:ind w:left="0"/>
      </w:pPr>
      <w:r>
        <w:t>4</w:t>
      </w:r>
      <w:r w:rsidR="001A7C06">
        <w:t xml:space="preserve">. </w:t>
      </w:r>
      <w:r w:rsidR="00AB6D60">
        <w:t>Voor de stabiliteit en zelfs het voortbestaan van Afghanistan is het zaak dat een komend verzet breekt met de cyclus</w:t>
      </w:r>
      <w:r w:rsidR="00FC7735">
        <w:t xml:space="preserve"> verzet – alleenheerschappij/uitsluiting – verzet</w:t>
      </w:r>
      <w:r w:rsidR="004C6091">
        <w:t xml:space="preserve"> van</w:t>
      </w:r>
      <w:r w:rsidR="00FC7735">
        <w:t xml:space="preserve"> </w:t>
      </w:r>
      <w:r w:rsidR="00A56998">
        <w:t xml:space="preserve">voorheen </w:t>
      </w:r>
      <w:r w:rsidRPr="005A65EE" w:rsidR="005A65EE">
        <w:rPr>
          <w:i/>
          <w:iCs/>
        </w:rPr>
        <w:t>outsiders</w:t>
      </w:r>
      <w:r w:rsidR="005A65EE">
        <w:t xml:space="preserve">. </w:t>
      </w:r>
      <w:r w:rsidR="00274380">
        <w:t xml:space="preserve">Tot dusver domineerden de centripetale krachten </w:t>
      </w:r>
      <w:r w:rsidR="008D3276">
        <w:t>die de eenheid van Afghanistan nastreven</w:t>
      </w:r>
      <w:r w:rsidR="00274380">
        <w:t xml:space="preserve">. </w:t>
      </w:r>
      <w:r w:rsidR="00FC7735">
        <w:t xml:space="preserve">De burgeroorlog in de jaren </w:t>
      </w:r>
      <w:r w:rsidR="004C6091">
        <w:t>n</w:t>
      </w:r>
      <w:r w:rsidR="00FC7735">
        <w:t>egentig van de vorige eeuw</w:t>
      </w:r>
      <w:r w:rsidR="00274380">
        <w:t xml:space="preserve"> </w:t>
      </w:r>
      <w:r w:rsidR="00FA3C68">
        <w:t>was een</w:t>
      </w:r>
      <w:r w:rsidR="00274380">
        <w:t xml:space="preserve"> </w:t>
      </w:r>
      <w:r w:rsidR="00FA3C68">
        <w:t>strijd tussen politiek-etnische groepen</w:t>
      </w:r>
      <w:r w:rsidR="00FC7735">
        <w:t xml:space="preserve"> </w:t>
      </w:r>
      <w:r w:rsidR="00274380">
        <w:t xml:space="preserve">om de macht in het land. De strijd om Kaboel, dat grotendeels werd vernietigd, was </w:t>
      </w:r>
      <w:r w:rsidR="00713F6E">
        <w:t xml:space="preserve">daarvan </w:t>
      </w:r>
      <w:r w:rsidR="00274380">
        <w:t xml:space="preserve">het </w:t>
      </w:r>
      <w:r w:rsidR="002D765F">
        <w:t>symbool</w:t>
      </w:r>
      <w:r w:rsidR="008D3276">
        <w:t>.</w:t>
      </w:r>
      <w:r w:rsidR="002D765F">
        <w:t xml:space="preserve"> </w:t>
      </w:r>
      <w:r w:rsidR="00274380">
        <w:t xml:space="preserve">In de afgelopen twintig jaar zijn </w:t>
      </w:r>
      <w:r w:rsidR="00A521CC">
        <w:t xml:space="preserve">de etnische verhoudingen echter verscherpt. Onder etnische Tadzjieken, Oezbeken, </w:t>
      </w:r>
      <w:proofErr w:type="spellStart"/>
      <w:r w:rsidR="00A521CC">
        <w:t>Hazara</w:t>
      </w:r>
      <w:proofErr w:type="spellEnd"/>
      <w:r w:rsidR="00A521CC">
        <w:t xml:space="preserve"> en andere niet-</w:t>
      </w:r>
      <w:proofErr w:type="spellStart"/>
      <w:r w:rsidR="00A521CC">
        <w:t>Pasht</w:t>
      </w:r>
      <w:r w:rsidR="00BD0386">
        <w:t>oe</w:t>
      </w:r>
      <w:r w:rsidR="00A521CC">
        <w:t>n</w:t>
      </w:r>
      <w:proofErr w:type="spellEnd"/>
      <w:r w:rsidR="00A521CC">
        <w:t xml:space="preserve"> is het gevoel </w:t>
      </w:r>
      <w:proofErr w:type="spellStart"/>
      <w:r w:rsidR="00A521CC">
        <w:t>Pasht</w:t>
      </w:r>
      <w:r w:rsidR="00BD0386">
        <w:t>oe</w:t>
      </w:r>
      <w:r w:rsidR="00A521CC">
        <w:t>n</w:t>
      </w:r>
      <w:proofErr w:type="spellEnd"/>
      <w:r w:rsidR="00A521CC">
        <w:t xml:space="preserve"> liever kwijt dan rijk te zijn toegenomen</w:t>
      </w:r>
      <w:r w:rsidR="00575B1E">
        <w:t xml:space="preserve"> </w:t>
      </w:r>
      <w:r w:rsidRPr="00575B1E" w:rsidR="00575B1E">
        <w:rPr>
          <w:i/>
          <w:iCs/>
        </w:rPr>
        <w:t>(‘</w:t>
      </w:r>
      <w:proofErr w:type="spellStart"/>
      <w:r w:rsidRPr="00575B1E" w:rsidR="00575B1E">
        <w:rPr>
          <w:i/>
          <w:iCs/>
        </w:rPr>
        <w:t>Pashtoen</w:t>
      </w:r>
      <w:proofErr w:type="spellEnd"/>
      <w:r w:rsidRPr="00575B1E" w:rsidR="00575B1E">
        <w:rPr>
          <w:i/>
          <w:iCs/>
        </w:rPr>
        <w:t>, ga naar jullie eigen provincies’</w:t>
      </w:r>
      <w:r w:rsidR="00575B1E">
        <w:t xml:space="preserve">). </w:t>
      </w:r>
      <w:r w:rsidR="008D3276">
        <w:t xml:space="preserve">De westerse oorlog tegen de Taliban 2001-2021 </w:t>
      </w:r>
      <w:r w:rsidR="00102FA7">
        <w:t>heeft onbedoeld bijgedragen aan de etnische polarisatie</w:t>
      </w:r>
      <w:r w:rsidR="00795D0A">
        <w:t xml:space="preserve"> en toename van centrifugale krachten</w:t>
      </w:r>
      <w:r w:rsidR="00102FA7">
        <w:t xml:space="preserve">. </w:t>
      </w:r>
      <w:r w:rsidR="002D765F">
        <w:t xml:space="preserve">Een afscheidingsmodel zal zowel in Afghanistan als internationaal drastische gevolgen hebben. Het </w:t>
      </w:r>
      <w:r w:rsidR="00936386">
        <w:t xml:space="preserve">zal </w:t>
      </w:r>
      <w:r w:rsidR="004C6091">
        <w:t xml:space="preserve">gepaard gaan </w:t>
      </w:r>
      <w:r w:rsidR="00936386">
        <w:t xml:space="preserve">met </w:t>
      </w:r>
      <w:r w:rsidR="002D765F">
        <w:t xml:space="preserve">etnische migraties en zuiveringen en </w:t>
      </w:r>
      <w:r w:rsidR="00F2549E">
        <w:t xml:space="preserve">kan tot </w:t>
      </w:r>
      <w:r w:rsidR="002D765F">
        <w:t>een regionale (proxy-) oorlog</w:t>
      </w:r>
      <w:r w:rsidR="00F2549E">
        <w:t xml:space="preserve"> leiden. </w:t>
      </w:r>
      <w:r w:rsidR="00BA363C">
        <w:t xml:space="preserve">Een </w:t>
      </w:r>
      <w:proofErr w:type="spellStart"/>
      <w:r w:rsidR="00BA363C">
        <w:t>decentraler</w:t>
      </w:r>
      <w:proofErr w:type="spellEnd"/>
      <w:r w:rsidR="00BA363C">
        <w:t xml:space="preserve"> bestuursmodel dan het sterke centralisme van de afgelopen twintig jaar kan in een toekomstige middenweg vormen. </w:t>
      </w:r>
    </w:p>
    <w:p w:rsidR="00E76AA2" w:rsidP="00317473" w:rsidRDefault="00E76AA2" w14:paraId="2E5F19EE" w14:textId="11728E10">
      <w:pPr>
        <w:pStyle w:val="Lijstalinea"/>
        <w:ind w:left="0"/>
      </w:pPr>
    </w:p>
    <w:p w:rsidR="00FF4C23" w:rsidP="00F55794" w:rsidRDefault="00E76AA2" w14:paraId="563F44AA" w14:textId="5B1B2DAF">
      <w:pPr>
        <w:pStyle w:val="Lijstalinea"/>
        <w:ind w:left="0"/>
      </w:pPr>
      <w:r>
        <w:t xml:space="preserve">5. </w:t>
      </w:r>
      <w:r w:rsidR="00EA431A">
        <w:t xml:space="preserve">In de huidige </w:t>
      </w:r>
      <w:r w:rsidR="00BA363C">
        <w:t xml:space="preserve">economische crisis </w:t>
      </w:r>
      <w:r w:rsidR="00EA431A">
        <w:t xml:space="preserve">en </w:t>
      </w:r>
      <w:r w:rsidR="00BA363C">
        <w:t xml:space="preserve">sterke </w:t>
      </w:r>
      <w:r w:rsidR="00EA431A">
        <w:t>afhankelijkheid van het buitenland</w:t>
      </w:r>
      <w:r w:rsidR="00BA363C">
        <w:t xml:space="preserve">, </w:t>
      </w:r>
      <w:r w:rsidR="00EA431A">
        <w:t xml:space="preserve">kijken Afghanen in sterke mate naar de politiek van </w:t>
      </w:r>
      <w:r w:rsidR="00A53C48">
        <w:t xml:space="preserve">de </w:t>
      </w:r>
      <w:r w:rsidR="00EA431A">
        <w:t>buitenland</w:t>
      </w:r>
      <w:r w:rsidR="00A53C48">
        <w:t>en</w:t>
      </w:r>
      <w:r w:rsidR="00EA431A">
        <w:t xml:space="preserve">. </w:t>
      </w:r>
      <w:r w:rsidR="00A53C48">
        <w:t xml:space="preserve">In contacten met de Taliban moet de internationale gemeenschap zich bewust zijn dat elke stap invloed heeft op de dynamiek van de rivaliserende facties. </w:t>
      </w:r>
      <w:r w:rsidR="00A53C48">
        <w:t>Zo zal e</w:t>
      </w:r>
      <w:r w:rsidR="00A53C48">
        <w:t xml:space="preserve">nig contact met de </w:t>
      </w:r>
      <w:proofErr w:type="spellStart"/>
      <w:r w:rsidR="00A53C48">
        <w:t>Haqqani</w:t>
      </w:r>
      <w:proofErr w:type="spellEnd"/>
      <w:r w:rsidR="00A53C48">
        <w:t xml:space="preserve">-ministeries gezien worden als een verzwakking van de gematigder richting. </w:t>
      </w:r>
      <w:r w:rsidR="00A53C48">
        <w:t xml:space="preserve">Nederland en Europa </w:t>
      </w:r>
      <w:r w:rsidR="00EA431A">
        <w:t xml:space="preserve">moeten andere landen </w:t>
      </w:r>
      <w:r w:rsidR="00A53C48">
        <w:t xml:space="preserve">blijven </w:t>
      </w:r>
      <w:r w:rsidR="00EA431A">
        <w:t xml:space="preserve">aanmoedigen het Taliban-regime niet te erkennen. Het uitblijven van internationale erkenning helpt de Afghaanse bevolking zich een Afghanistan zonder langdurige Taliban-heerschappij voor te stellen. </w:t>
      </w:r>
      <w:r w:rsidR="0031392A">
        <w:t xml:space="preserve">Een Europese en Nederlandse buitenlandse politiek moet gericht zijn om </w:t>
      </w:r>
      <w:r w:rsidR="00FF4C23">
        <w:t>humanitaire nood te lenigen</w:t>
      </w:r>
      <w:r w:rsidR="00700257">
        <w:t xml:space="preserve">, de Taliban onder druk te zetten om </w:t>
      </w:r>
      <w:r w:rsidR="003613BD">
        <w:t xml:space="preserve">zijn </w:t>
      </w:r>
      <w:r w:rsidR="00700257">
        <w:t xml:space="preserve">alleenheerschappij </w:t>
      </w:r>
      <w:r w:rsidR="00221255">
        <w:t xml:space="preserve">op te geven, </w:t>
      </w:r>
      <w:r w:rsidR="0031392A">
        <w:t xml:space="preserve">een </w:t>
      </w:r>
      <w:r w:rsidR="00700257">
        <w:t xml:space="preserve">geclausuleerde steun te bieden aan </w:t>
      </w:r>
      <w:r w:rsidR="0031392A">
        <w:t xml:space="preserve">politiek-militair verzet tegen de Taliban </w:t>
      </w:r>
      <w:r w:rsidR="00700257">
        <w:t>en d</w:t>
      </w:r>
      <w:r w:rsidR="00221255">
        <w:t>ie</w:t>
      </w:r>
      <w:r w:rsidR="00700257">
        <w:t xml:space="preserve"> </w:t>
      </w:r>
      <w:r w:rsidR="0031392A">
        <w:t xml:space="preserve">te richten </w:t>
      </w:r>
      <w:r w:rsidR="00963932">
        <w:t xml:space="preserve">op nationale eenheid en vorming van een representatievere regering in plaats van afscheiding of een nieuwe </w:t>
      </w:r>
      <w:r w:rsidR="000079BD">
        <w:t xml:space="preserve">langdurige </w:t>
      </w:r>
      <w:r w:rsidR="00963932">
        <w:t xml:space="preserve">oorlog. </w:t>
      </w:r>
      <w:r w:rsidR="00B732AE">
        <w:t>Steun aan verzet om vrede te krijgen i</w:t>
      </w:r>
      <w:r w:rsidR="0031392A">
        <w:t xml:space="preserve">s </w:t>
      </w:r>
      <w:r w:rsidR="00B732AE">
        <w:t xml:space="preserve">ogenschijnlijk </w:t>
      </w:r>
      <w:r w:rsidR="0031392A">
        <w:t xml:space="preserve">een paradox, maar is het meest </w:t>
      </w:r>
      <w:r w:rsidR="00B732AE">
        <w:t xml:space="preserve">realistische en </w:t>
      </w:r>
      <w:r w:rsidR="0031392A">
        <w:t xml:space="preserve">waarschijnlijke model om tot stabiliteit in Afghanistan en de regio te komen. </w:t>
      </w:r>
    </w:p>
    <w:p w:rsidR="00FF4C23" w:rsidP="00F55794" w:rsidRDefault="00FF4C23" w14:paraId="53954F7C" w14:textId="77777777">
      <w:pPr>
        <w:pStyle w:val="Lijstalinea"/>
        <w:ind w:left="0"/>
      </w:pPr>
    </w:p>
    <w:p w:rsidR="00581EB7" w:rsidP="00F55794" w:rsidRDefault="00581EB7" w14:paraId="74475274" w14:textId="6F33352F">
      <w:pPr>
        <w:pStyle w:val="Lijstalinea"/>
        <w:ind w:left="0"/>
      </w:pPr>
    </w:p>
    <w:p w:rsidR="00581EB7" w:rsidP="00F55794" w:rsidRDefault="00581EB7" w14:paraId="1A8C2E75" w14:textId="77777777">
      <w:pPr>
        <w:pStyle w:val="Lijstalinea"/>
        <w:ind w:left="0"/>
      </w:pPr>
    </w:p>
    <w:sectPr w:rsidR="00581EB7" w:rsidSect="00225EA3">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F71C1"/>
    <w:multiLevelType w:val="hybridMultilevel"/>
    <w:tmpl w:val="709A5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F41C67"/>
    <w:multiLevelType w:val="hybridMultilevel"/>
    <w:tmpl w:val="C6EE4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383D1D"/>
    <w:multiLevelType w:val="hybridMultilevel"/>
    <w:tmpl w:val="4BC2C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0DE2DC7"/>
    <w:multiLevelType w:val="hybridMultilevel"/>
    <w:tmpl w:val="30B877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3B6BE1"/>
    <w:multiLevelType w:val="hybridMultilevel"/>
    <w:tmpl w:val="C8723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C34288"/>
    <w:multiLevelType w:val="hybridMultilevel"/>
    <w:tmpl w:val="C408E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9046BE5"/>
    <w:multiLevelType w:val="hybridMultilevel"/>
    <w:tmpl w:val="8A902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C9B2C04"/>
    <w:multiLevelType w:val="hybridMultilevel"/>
    <w:tmpl w:val="1E7E10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06"/>
    <w:rsid w:val="000079BD"/>
    <w:rsid w:val="000B770B"/>
    <w:rsid w:val="000C0FAD"/>
    <w:rsid w:val="00102FA7"/>
    <w:rsid w:val="00127633"/>
    <w:rsid w:val="00170879"/>
    <w:rsid w:val="001A7C06"/>
    <w:rsid w:val="00201E78"/>
    <w:rsid w:val="00221255"/>
    <w:rsid w:val="00225EA3"/>
    <w:rsid w:val="00227606"/>
    <w:rsid w:val="002301B7"/>
    <w:rsid w:val="0024617B"/>
    <w:rsid w:val="00274380"/>
    <w:rsid w:val="00287E22"/>
    <w:rsid w:val="002B31C4"/>
    <w:rsid w:val="002B31F0"/>
    <w:rsid w:val="002D765F"/>
    <w:rsid w:val="002E6F76"/>
    <w:rsid w:val="002E709B"/>
    <w:rsid w:val="0031392A"/>
    <w:rsid w:val="00317473"/>
    <w:rsid w:val="00343080"/>
    <w:rsid w:val="003613BD"/>
    <w:rsid w:val="00390BB1"/>
    <w:rsid w:val="003E250C"/>
    <w:rsid w:val="00482DE9"/>
    <w:rsid w:val="004C6091"/>
    <w:rsid w:val="004D1201"/>
    <w:rsid w:val="00554EF1"/>
    <w:rsid w:val="00575B1E"/>
    <w:rsid w:val="00581EB7"/>
    <w:rsid w:val="005A4001"/>
    <w:rsid w:val="005A65EE"/>
    <w:rsid w:val="005B1102"/>
    <w:rsid w:val="006127BF"/>
    <w:rsid w:val="006738BC"/>
    <w:rsid w:val="00675206"/>
    <w:rsid w:val="006807BC"/>
    <w:rsid w:val="0070012B"/>
    <w:rsid w:val="00700257"/>
    <w:rsid w:val="00713F6E"/>
    <w:rsid w:val="007406D2"/>
    <w:rsid w:val="007574CF"/>
    <w:rsid w:val="00795D0A"/>
    <w:rsid w:val="007C0B57"/>
    <w:rsid w:val="00821A09"/>
    <w:rsid w:val="008353D5"/>
    <w:rsid w:val="008441AE"/>
    <w:rsid w:val="008D3276"/>
    <w:rsid w:val="00910AE9"/>
    <w:rsid w:val="00936386"/>
    <w:rsid w:val="0096076A"/>
    <w:rsid w:val="00963932"/>
    <w:rsid w:val="00987BB4"/>
    <w:rsid w:val="009B7F5F"/>
    <w:rsid w:val="009E0BD8"/>
    <w:rsid w:val="00A214C2"/>
    <w:rsid w:val="00A42EEE"/>
    <w:rsid w:val="00A521CC"/>
    <w:rsid w:val="00A53C48"/>
    <w:rsid w:val="00A56998"/>
    <w:rsid w:val="00AA1D08"/>
    <w:rsid w:val="00AB6D60"/>
    <w:rsid w:val="00AC5505"/>
    <w:rsid w:val="00B53B6C"/>
    <w:rsid w:val="00B72C6D"/>
    <w:rsid w:val="00B732AE"/>
    <w:rsid w:val="00B9244F"/>
    <w:rsid w:val="00BA363C"/>
    <w:rsid w:val="00BD0386"/>
    <w:rsid w:val="00CB38CB"/>
    <w:rsid w:val="00DD14E9"/>
    <w:rsid w:val="00DD5ABB"/>
    <w:rsid w:val="00DF7A17"/>
    <w:rsid w:val="00E30819"/>
    <w:rsid w:val="00E319BE"/>
    <w:rsid w:val="00E379B4"/>
    <w:rsid w:val="00E55B87"/>
    <w:rsid w:val="00E76AA2"/>
    <w:rsid w:val="00E94712"/>
    <w:rsid w:val="00EA431A"/>
    <w:rsid w:val="00F2549E"/>
    <w:rsid w:val="00F43C3E"/>
    <w:rsid w:val="00F55794"/>
    <w:rsid w:val="00F86BAC"/>
    <w:rsid w:val="00FA3C68"/>
    <w:rsid w:val="00FC7735"/>
    <w:rsid w:val="00FF4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B65392"/>
  <w15:chartTrackingRefBased/>
  <w15:docId w15:val="{5A8B5075-A38C-7545-80BC-36A5B4AC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5206"/>
    <w:pPr>
      <w:ind w:left="720"/>
      <w:contextualSpacing/>
    </w:pPr>
  </w:style>
  <w:style w:type="character" w:customStyle="1" w:styleId="apple-converted-space">
    <w:name w:val="apple-converted-space"/>
    <w:basedOn w:val="Standaardalinea-lettertype"/>
    <w:rsid w:val="0058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6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923</ap:Words>
  <ap:Characters>5081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2022-01-03T15:37:00.0000000Z</dcterms:created>
  <dcterms:modified xsi:type="dcterms:W3CDTF">2022-01-06T20:54:00.0000000Z</dcterms:modified>
  <version/>
  <category/>
</coreProperties>
</file>