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5B1233">
      <w:r>
        <w:rPr>
          <w:rFonts w:ascii="Segoe UI" w:hAnsi="Segoe UI" w:cs="Segoe UI"/>
          <w:color w:val="000080"/>
          <w:sz w:val="21"/>
          <w:szCs w:val="21"/>
        </w:rPr>
        <w:br/>
      </w:r>
      <w:r>
        <w:rPr>
          <w:rFonts w:ascii="Segoe UI" w:hAnsi="Segoe UI" w:cs="Segoe UI"/>
          <w:color w:val="000080"/>
          <w:sz w:val="21"/>
          <w:szCs w:val="21"/>
          <w:shd w:val="clear" w:color="auto" w:fill="FFFFFF"/>
        </w:rPr>
        <w:t xml:space="preserve">Onderstaand treft u aan een verzoek van het lid Agema (PVV) om de inbrengdata voor de nadere verslagen voor de drie </w:t>
      </w:r>
      <w:proofErr w:type="spellStart"/>
      <w:r>
        <w:rPr>
          <w:rFonts w:ascii="Segoe UI" w:hAnsi="Segoe UI" w:cs="Segoe UI"/>
          <w:color w:val="000080"/>
          <w:sz w:val="21"/>
          <w:szCs w:val="21"/>
          <w:shd w:val="clear" w:color="auto" w:fill="FFFFFF"/>
        </w:rPr>
        <w:t>ctb</w:t>
      </w:r>
      <w:proofErr w:type="spellEnd"/>
      <w:r>
        <w:rPr>
          <w:rFonts w:ascii="Segoe UI" w:hAnsi="Segoe UI" w:cs="Segoe UI"/>
          <w:color w:val="000080"/>
          <w:sz w:val="21"/>
          <w:szCs w:val="21"/>
          <w:shd w:val="clear" w:color="auto" w:fill="FFFFFF"/>
        </w:rPr>
        <w:t>-wetsvoorstellen* (die thans ingepland staan op woensdag 5 januari a.s. om 14.00 uur) met één week te verplaatsen. Gaarne verneem ik </w:t>
      </w:r>
      <w:r>
        <w:rPr>
          <w:rStyle w:val="Zwaar"/>
          <w:rFonts w:ascii="Segoe UI" w:hAnsi="Segoe UI" w:cs="Segoe UI"/>
          <w:color w:val="000080"/>
          <w:sz w:val="21"/>
          <w:szCs w:val="21"/>
          <w:u w:val="single"/>
          <w:shd w:val="clear" w:color="auto" w:fill="FFFFFF"/>
        </w:rPr>
        <w:t>uiterlijk dinsdag 4 januari a.s. om 10.00 uur</w:t>
      </w:r>
      <w:r>
        <w:rPr>
          <w:rFonts w:ascii="Segoe UI" w:hAnsi="Segoe UI" w:cs="Segoe UI"/>
          <w:color w:val="000080"/>
          <w:sz w:val="21"/>
          <w:szCs w:val="21"/>
          <w:shd w:val="clear" w:color="auto" w:fill="FFFFFF"/>
        </w:rPr>
        <w:t> of u het verzoek steunt**. Spoedig daarna zal ik u informeren over de uitkomst.</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*(1)Tijdelijke wet verbreding inzet coronatoegangsbewijzen, (2) Wijziging van de Wet publieke gezondheid in verband met het schrappen van het instemmingsrecht van medezeggenschapsorganen van onderwijsinstellingen bij de inzet van coronatoegangsbewijzen in het beroepsonderwijs en het hoger onderwijs en (3) Tijdelijke wet differentiatie coronatoegangsbewijzen.</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**Toelichting</w:t>
      </w:r>
      <w:r>
        <w:rPr>
          <w:rFonts w:ascii="Segoe UI" w:hAnsi="Segoe UI" w:cs="Segoe UI"/>
          <w:color w:val="000080"/>
          <w:sz w:val="21"/>
          <w:szCs w:val="21"/>
        </w:rPr>
        <w:br/>
      </w:r>
      <w:r>
        <w:rPr>
          <w:rFonts w:ascii="Segoe UI" w:hAnsi="Segoe UI" w:cs="Segoe UI"/>
          <w:color w:val="000080"/>
          <w:sz w:val="21"/>
          <w:szCs w:val="21"/>
          <w:shd w:val="clear" w:color="auto" w:fill="FFFFFF"/>
        </w:rPr>
        <w:t>De e-mailprocedure is geregeld in artikel 7.20, tweede lid:</w:t>
      </w:r>
      <w:r>
        <w:rPr>
          <w:rFonts w:ascii="Segoe UI" w:hAnsi="Segoe UI" w:cs="Segoe UI"/>
          <w:color w:val="000080"/>
          <w:sz w:val="21"/>
          <w:szCs w:val="21"/>
        </w:rPr>
        <w:br/>
      </w:r>
      <w:r>
        <w:rPr>
          <w:rFonts w:ascii="Segoe UI" w:hAnsi="Segoe UI" w:cs="Segoe UI"/>
          <w:color w:val="000080"/>
          <w:sz w:val="21"/>
          <w:szCs w:val="21"/>
          <w:shd w:val="clear" w:color="auto" w:fill="FFFFFF"/>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NB: Indien de commissie het verzoek steunt dan zal de inbrengdatum voor de nadere verslagen worden verplaatst naar woensdag 12 januari a.s. om 14.00 uur.</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Met vriendelijke groet,</w:t>
      </w:r>
      <w:r>
        <w:rPr>
          <w:rFonts w:ascii="Segoe UI" w:hAnsi="Segoe UI" w:cs="Segoe UI"/>
          <w:color w:val="000080"/>
          <w:sz w:val="21"/>
          <w:szCs w:val="21"/>
        </w:rPr>
        <w:br/>
      </w:r>
      <w:r>
        <w:rPr>
          <w:rFonts w:ascii="Segoe UI" w:hAnsi="Segoe UI" w:cs="Segoe UI"/>
          <w:color w:val="000080"/>
          <w:sz w:val="21"/>
          <w:szCs w:val="21"/>
          <w:shd w:val="clear" w:color="auto" w:fill="FFFFFF"/>
        </w:rPr>
        <w:t>Esmeijer, M.E.</w:t>
      </w:r>
      <w:r>
        <w:rPr>
          <w:rFonts w:ascii="Segoe UI" w:hAnsi="Segoe UI" w:cs="Segoe UI"/>
          <w:color w:val="000080"/>
          <w:sz w:val="21"/>
          <w:szCs w:val="21"/>
        </w:rPr>
        <w:br/>
      </w:r>
      <w:r>
        <w:rPr>
          <w:rFonts w:ascii="Segoe UI" w:hAnsi="Segoe UI" w:cs="Segoe UI"/>
          <w:color w:val="000080"/>
          <w:sz w:val="21"/>
          <w:szCs w:val="21"/>
          <w:shd w:val="clear" w:color="auto" w:fill="FFFFFF"/>
        </w:rPr>
        <w:t>plaatsvervangend griffier</w:t>
      </w:r>
      <w:r>
        <w:rPr>
          <w:rFonts w:ascii="Segoe UI" w:hAnsi="Segoe UI" w:cs="Segoe UI"/>
          <w:color w:val="000080"/>
          <w:sz w:val="21"/>
          <w:szCs w:val="21"/>
        </w:rPr>
        <w:br/>
      </w:r>
      <w:r>
        <w:rPr>
          <w:rFonts w:ascii="Segoe UI" w:hAnsi="Segoe UI" w:cs="Segoe UI"/>
          <w:color w:val="000080"/>
          <w:sz w:val="21"/>
          <w:szCs w:val="21"/>
          <w:shd w:val="clear" w:color="auto" w:fill="FFFFFF"/>
        </w:rPr>
        <w:t>GC Sociaal en Financieel</w:t>
      </w:r>
      <w:r>
        <w:rPr>
          <w:rFonts w:ascii="Segoe UI" w:hAnsi="Segoe UI" w:cs="Segoe UI"/>
          <w:color w:val="000080"/>
          <w:sz w:val="21"/>
          <w:szCs w:val="21"/>
        </w:rPr>
        <w:br/>
      </w:r>
      <w:r>
        <w:rPr>
          <w:rFonts w:ascii="Segoe UI" w:hAnsi="Segoe UI" w:cs="Segoe UI"/>
          <w:color w:val="000080"/>
          <w:sz w:val="21"/>
          <w:szCs w:val="21"/>
          <w:shd w:val="clear" w:color="auto" w:fill="FFFFFF"/>
        </w:rPr>
        <w:t>Tweede Kamer der Staten-Generaal</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Van:</w:t>
      </w:r>
      <w:r>
        <w:rPr>
          <w:rFonts w:ascii="Segoe UI" w:hAnsi="Segoe UI" w:cs="Segoe UI"/>
          <w:color w:val="000080"/>
          <w:sz w:val="21"/>
          <w:szCs w:val="21"/>
          <w:shd w:val="clear" w:color="auto" w:fill="FFFFFF"/>
        </w:rPr>
        <w:t> Agema, F.</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Verzonden:</w:t>
      </w:r>
      <w:r>
        <w:rPr>
          <w:rFonts w:ascii="Segoe UI" w:hAnsi="Segoe UI" w:cs="Segoe UI"/>
          <w:color w:val="000080"/>
          <w:sz w:val="21"/>
          <w:szCs w:val="21"/>
          <w:shd w:val="clear" w:color="auto" w:fill="FFFFFF"/>
        </w:rPr>
        <w:t> maandag 3 januari 2022 11:43</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Aan:</w:t>
      </w:r>
      <w:r>
        <w:rPr>
          <w:rFonts w:ascii="Segoe UI" w:hAnsi="Segoe UI" w:cs="Segoe UI"/>
          <w:color w:val="000080"/>
          <w:sz w:val="21"/>
          <w:szCs w:val="21"/>
          <w:shd w:val="clear" w:color="auto" w:fill="FFFFFF"/>
        </w:rPr>
        <w:t> Esmeijer, M.E.</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Onderwerp:</w:t>
      </w:r>
      <w:r>
        <w:rPr>
          <w:rFonts w:ascii="Segoe UI" w:hAnsi="Segoe UI" w:cs="Segoe UI"/>
          <w:color w:val="000080"/>
          <w:sz w:val="21"/>
          <w:szCs w:val="21"/>
          <w:shd w:val="clear" w:color="auto" w:fill="FFFFFF"/>
        </w:rPr>
        <w:t> emailprocedure</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Beste griffie,</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Graag zou ik een emailprocedure willen initiëren.</w:t>
      </w:r>
      <w:r>
        <w:rPr>
          <w:rFonts w:ascii="Segoe UI" w:hAnsi="Segoe UI" w:cs="Segoe UI"/>
          <w:color w:val="000080"/>
          <w:sz w:val="21"/>
          <w:szCs w:val="21"/>
        </w:rPr>
        <w:br/>
      </w:r>
      <w:r>
        <w:rPr>
          <w:rFonts w:ascii="Segoe UI" w:hAnsi="Segoe UI" w:cs="Segoe UI"/>
          <w:color w:val="000080"/>
          <w:sz w:val="21"/>
          <w:szCs w:val="21"/>
          <w:shd w:val="clear" w:color="auto" w:fill="FFFFFF"/>
        </w:rPr>
        <w:t>Op 29/11 ,1/12, 3/12, 9/12 en 10/12 stelde ik Kamervragen waarvan de termijn inmiddels verlopen is, maar de antwoorden nog niet binnen zijn.</w:t>
      </w:r>
      <w:r>
        <w:rPr>
          <w:rFonts w:ascii="Segoe UI" w:hAnsi="Segoe UI" w:cs="Segoe UI"/>
          <w:color w:val="000080"/>
          <w:sz w:val="21"/>
          <w:szCs w:val="21"/>
        </w:rPr>
        <w:br/>
      </w:r>
      <w:r>
        <w:rPr>
          <w:rFonts w:ascii="Segoe UI" w:hAnsi="Segoe UI" w:cs="Segoe UI"/>
          <w:color w:val="000080"/>
          <w:sz w:val="21"/>
          <w:szCs w:val="21"/>
          <w:shd w:val="clear" w:color="auto" w:fill="FFFFFF"/>
        </w:rPr>
        <w:t>Deze antwoorden zou ik gaarne willen betrekken bij de inbreng voor het nader verslag over de uitbreiding van de coronatoegangsbewijzen en 2G.</w:t>
      </w:r>
      <w:r>
        <w:rPr>
          <w:rFonts w:ascii="Segoe UI" w:hAnsi="Segoe UI" w:cs="Segoe UI"/>
          <w:color w:val="000080"/>
          <w:sz w:val="21"/>
          <w:szCs w:val="21"/>
        </w:rPr>
        <w:br/>
      </w:r>
      <w:r>
        <w:rPr>
          <w:rFonts w:ascii="Segoe UI" w:hAnsi="Segoe UI" w:cs="Segoe UI"/>
          <w:color w:val="000080"/>
          <w:sz w:val="21"/>
          <w:szCs w:val="21"/>
          <w:shd w:val="clear" w:color="auto" w:fill="FFFFFF"/>
        </w:rPr>
        <w:t>Het verzoek aan mijn collega’s is om de inbrengdatum voor het nader verslag een week te verplaatsen.</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lastRenderedPageBreak/>
        <w:t> </w:t>
      </w:r>
      <w:r>
        <w:rPr>
          <w:rFonts w:ascii="Segoe UI" w:hAnsi="Segoe UI" w:cs="Segoe UI"/>
          <w:color w:val="000080"/>
          <w:sz w:val="21"/>
          <w:szCs w:val="21"/>
        </w:rPr>
        <w:br/>
      </w:r>
      <w:r>
        <w:rPr>
          <w:rFonts w:ascii="Segoe UI" w:hAnsi="Segoe UI" w:cs="Segoe UI"/>
          <w:color w:val="000080"/>
          <w:sz w:val="21"/>
          <w:szCs w:val="21"/>
          <w:shd w:val="clear" w:color="auto" w:fill="FFFFFF"/>
        </w:rPr>
        <w:t>Met vriendelijke groet,</w:t>
      </w:r>
      <w:r>
        <w:rPr>
          <w:rFonts w:ascii="Segoe UI" w:hAnsi="Segoe UI" w:cs="Segoe UI"/>
          <w:color w:val="000080"/>
          <w:sz w:val="21"/>
          <w:szCs w:val="21"/>
        </w:rPr>
        <w:br/>
      </w:r>
      <w:r>
        <w:rPr>
          <w:rFonts w:ascii="Segoe UI" w:hAnsi="Segoe UI" w:cs="Segoe UI"/>
          <w:color w:val="000080"/>
          <w:sz w:val="21"/>
          <w:szCs w:val="21"/>
          <w:shd w:val="clear" w:color="auto" w:fill="FFFFFF"/>
        </w:rPr>
        <w:t>Fleur Agema</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Vicefractievoorzitter Partij voor de Vrijheid</w:t>
      </w:r>
      <w:r>
        <w:rPr>
          <w:rFonts w:ascii="Segoe UI" w:hAnsi="Segoe UI" w:cs="Segoe UI"/>
          <w:color w:val="000080"/>
          <w:sz w:val="21"/>
          <w:szCs w:val="21"/>
        </w:rPr>
        <w:br/>
      </w:r>
      <w:r>
        <w:rPr>
          <w:rFonts w:ascii="Segoe UI" w:hAnsi="Segoe UI" w:cs="Segoe UI"/>
          <w:color w:val="000080"/>
          <w:sz w:val="21"/>
          <w:szCs w:val="21"/>
          <w:shd w:val="clear" w:color="auto" w:fill="FFFFFF"/>
        </w:rPr>
        <w:t>Woordvoerder zorg</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33"/>
    <w:rsid w:val="003554FE"/>
    <w:rsid w:val="005B1233"/>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CCB03-1280-43C6-AF7E-038EA965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B1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339</ap:Words>
  <ap:Characters>1866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2022-01-03T13:02:00.0000000Z</dcterms:created>
  <dcterms:modified xsi:type="dcterms:W3CDTF">2022-01-03T13:02:00.0000000Z</dcterms:modified>
  <version/>
  <category/>
</coreProperties>
</file>