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F31A89">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48D7462A" wp14:anchorId="641305ED">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5582A" w:rsidRDefault="0005582A"/>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05582A" w:rsidRDefault="0005582A"/>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83B9D">
        <w:tc>
          <w:tcPr>
            <w:tcW w:w="0" w:type="auto"/>
          </w:tcPr>
          <w:p w:rsidR="0005582A" w:rsidRDefault="00F31A89">
            <w:bookmarkStart w:name="woordmerk" w:id="1"/>
            <w:bookmarkStart w:name="woordmerk_bk" w:id="2"/>
            <w:bookmarkEnd w:id="1"/>
            <w:r>
              <w:rPr>
                <w:noProof/>
              </w:rPr>
              <w:drawing>
                <wp:inline distT="0" distB="0" distL="0" distR="0" wp14:anchorId="05AB96C6" wp14:editId="22C3D16B">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9762426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F31A89">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83B9D">
        <w:trPr>
          <w:trHeight w:val="306" w:hRule="exact"/>
        </w:trPr>
        <w:tc>
          <w:tcPr>
            <w:tcW w:w="7512" w:type="dxa"/>
            <w:gridSpan w:val="2"/>
          </w:tcPr>
          <w:p w:rsidR="00F75106" w:rsidRDefault="00F31A89">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83B9D">
        <w:trPr>
          <w:cantSplit/>
          <w:trHeight w:val="85" w:hRule="exact"/>
        </w:trPr>
        <w:tc>
          <w:tcPr>
            <w:tcW w:w="7512" w:type="dxa"/>
            <w:gridSpan w:val="2"/>
          </w:tcPr>
          <w:p w:rsidR="00F75106" w:rsidRDefault="00F75106">
            <w:pPr>
              <w:pStyle w:val="Huisstijl-Rubricering"/>
            </w:pPr>
          </w:p>
        </w:tc>
      </w:tr>
      <w:tr w:rsidR="00883B9D">
        <w:trPr>
          <w:cantSplit/>
          <w:trHeight w:val="187" w:hRule="exact"/>
        </w:trPr>
        <w:tc>
          <w:tcPr>
            <w:tcW w:w="7512" w:type="dxa"/>
            <w:gridSpan w:val="2"/>
          </w:tcPr>
          <w:p w:rsidR="00F75106" w:rsidRDefault="00F31A89">
            <w:pPr>
              <w:pStyle w:val="Huisstijl-Rubricering"/>
            </w:pPr>
            <w:r>
              <w:fldChar w:fldCharType="begin"/>
            </w:r>
            <w:r w:rsidR="000129A4">
              <w:instrText xml:space="preserve"> DOCPROPERTY rubricering </w:instrText>
            </w:r>
            <w:r>
              <w:fldChar w:fldCharType="end"/>
            </w:r>
          </w:p>
        </w:tc>
      </w:tr>
      <w:tr w:rsidR="00883B9D">
        <w:trPr>
          <w:cantSplit/>
          <w:trHeight w:val="2166" w:hRule="exact"/>
        </w:trPr>
        <w:tc>
          <w:tcPr>
            <w:tcW w:w="7512" w:type="dxa"/>
            <w:gridSpan w:val="2"/>
          </w:tcPr>
          <w:p w:rsidR="000129A4" w:rsidRDefault="008A7B34">
            <w:pPr>
              <w:pStyle w:val="adres"/>
            </w:pPr>
            <w:r>
              <w:fldChar w:fldCharType="begin"/>
            </w:r>
            <w:r w:rsidR="00F31A89">
              <w:instrText xml:space="preserve"> DOCVARIABLE adres *\MERGEFORMAT </w:instrText>
            </w:r>
            <w:r>
              <w:fldChar w:fldCharType="separate"/>
            </w:r>
            <w:r w:rsidR="00C80098">
              <w:t>Aan de</w:t>
            </w:r>
            <w:r w:rsidR="00F31A89">
              <w:t xml:space="preserve"> Voorzitter van de Tweede Kamer</w:t>
            </w:r>
          </w:p>
          <w:p w:rsidR="000129A4" w:rsidRDefault="00F31A89">
            <w:pPr>
              <w:pStyle w:val="adres"/>
            </w:pPr>
            <w:r>
              <w:t>der Staten-Generaal</w:t>
            </w:r>
          </w:p>
          <w:p w:rsidR="000129A4" w:rsidRDefault="00F31A89">
            <w:pPr>
              <w:pStyle w:val="adres"/>
            </w:pPr>
            <w:r>
              <w:t>Postbus 20018 </w:t>
            </w:r>
          </w:p>
          <w:p w:rsidR="000129A4" w:rsidRDefault="00F31A89">
            <w:pPr>
              <w:pStyle w:val="adres"/>
            </w:pPr>
            <w:r>
              <w:t>2500 EA  DEN HAAG</w:t>
            </w:r>
            <w:r w:rsidR="008A7B34">
              <w:fldChar w:fldCharType="end"/>
            </w:r>
          </w:p>
          <w:p w:rsidR="00F75106" w:rsidRDefault="00F31A89">
            <w:pPr>
              <w:pStyle w:val="kixcode"/>
            </w:pPr>
            <w:r>
              <w:fldChar w:fldCharType="begin"/>
            </w:r>
            <w:r w:rsidR="000129A4">
              <w:instrText xml:space="preserve"> DOCPROPERTY kix </w:instrText>
            </w:r>
            <w:r>
              <w:fldChar w:fldCharType="end"/>
            </w:r>
          </w:p>
          <w:p w:rsidR="00F75106" w:rsidRDefault="00F75106">
            <w:pPr>
              <w:pStyle w:val="kixcode"/>
            </w:pPr>
          </w:p>
        </w:tc>
      </w:tr>
      <w:tr w:rsidR="00883B9D">
        <w:trPr>
          <w:trHeight w:val="465" w:hRule="exact"/>
        </w:trPr>
        <w:tc>
          <w:tcPr>
            <w:tcW w:w="7512" w:type="dxa"/>
            <w:gridSpan w:val="2"/>
          </w:tcPr>
          <w:p w:rsidR="00F75106" w:rsidRDefault="00F75106">
            <w:pPr>
              <w:pStyle w:val="broodtekst"/>
            </w:pPr>
          </w:p>
        </w:tc>
      </w:tr>
      <w:tr w:rsidR="00883B9D">
        <w:trPr>
          <w:trHeight w:val="238" w:hRule="exact"/>
        </w:trPr>
        <w:tc>
          <w:tcPr>
            <w:tcW w:w="1099" w:type="dxa"/>
          </w:tcPr>
          <w:p w:rsidR="00F75106" w:rsidRDefault="00F31A89">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B63C9B" w:rsidRDefault="00C80098">
            <w:pPr>
              <w:pStyle w:val="datumonderwerp"/>
              <w:tabs>
                <w:tab w:val="clear" w:pos="794"/>
                <w:tab w:val="left" w:pos="1092"/>
              </w:tabs>
              <w:ind w:left="1140" w:hanging="1140"/>
            </w:pPr>
            <w:r>
              <w:t>17 december 2021</w:t>
            </w:r>
          </w:p>
        </w:tc>
      </w:tr>
      <w:tr w:rsidR="00883B9D" w:rsidTr="00DD21D6">
        <w:trPr>
          <w:trHeight w:val="1336" w:hRule="exact"/>
        </w:trPr>
        <w:tc>
          <w:tcPr>
            <w:tcW w:w="1099" w:type="dxa"/>
          </w:tcPr>
          <w:p w:rsidR="00F75106" w:rsidRDefault="00F31A89">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C10C26" w:rsidRDefault="00F31A89">
            <w:pPr>
              <w:pStyle w:val="datumonderwerp"/>
            </w:pPr>
            <w:r w:rsidRPr="00B63C9B">
              <w:t>Wijziging van de Rijkswet op het Nederlanderschap en de Paspoortwet alsmede intrekking van voorbehouden bij het Verdrag betreffende de status van staatlozen in verband met de vaststelling van staatloosheid (35 688 (R2151))</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83B9D">
        <w:tc>
          <w:tcPr>
            <w:tcW w:w="2013" w:type="dxa"/>
          </w:tcPr>
          <w:p w:rsidR="0005582A" w:rsidP="0005582A" w:rsidRDefault="00F31A89">
            <w:pPr>
              <w:pStyle w:val="afzendgegevens-bold"/>
            </w:pPr>
            <w:bookmarkStart w:name="referentiegegevens" w:id="3"/>
            <w:bookmarkStart w:name="referentiegegevens_bk" w:id="4"/>
            <w:bookmarkEnd w:id="3"/>
            <w:r>
              <w:t>Directie Wetgeving en Juridische Zaken</w:t>
            </w:r>
          </w:p>
          <w:p w:rsidRPr="00FE3585" w:rsidR="00FE3585" w:rsidP="0005582A" w:rsidRDefault="00F31A89">
            <w:pPr>
              <w:pStyle w:val="afzendgegevens-bold"/>
              <w:rPr>
                <w:b w:val="0"/>
                <w:bCs/>
              </w:rPr>
            </w:pPr>
            <w:r w:rsidRPr="00FE3585">
              <w:rPr>
                <w:b w:val="0"/>
                <w:bCs/>
              </w:rPr>
              <w:t xml:space="preserve">Sector Staats- en Bestuursrecht </w:t>
            </w:r>
          </w:p>
          <w:p w:rsidR="0005582A" w:rsidP="0005582A" w:rsidRDefault="00F31A89">
            <w:pPr>
              <w:pStyle w:val="witregel1"/>
            </w:pPr>
            <w:r>
              <w:t> </w:t>
            </w:r>
          </w:p>
          <w:p w:rsidRPr="00C80098" w:rsidR="0005582A" w:rsidP="0005582A" w:rsidRDefault="00F31A89">
            <w:pPr>
              <w:pStyle w:val="afzendgegevens"/>
              <w:rPr>
                <w:lang w:val="de-DE"/>
              </w:rPr>
            </w:pPr>
            <w:r w:rsidRPr="00C80098">
              <w:rPr>
                <w:lang w:val="de-DE"/>
              </w:rPr>
              <w:t>Turfmarkt 147</w:t>
            </w:r>
          </w:p>
          <w:p w:rsidRPr="00C80098" w:rsidR="0005582A" w:rsidP="0005582A" w:rsidRDefault="00F31A89">
            <w:pPr>
              <w:pStyle w:val="afzendgegevens"/>
              <w:rPr>
                <w:lang w:val="de-DE"/>
              </w:rPr>
            </w:pPr>
            <w:r w:rsidRPr="00C80098">
              <w:rPr>
                <w:lang w:val="de-DE"/>
              </w:rPr>
              <w:t>2511 DP  Den Haag</w:t>
            </w:r>
          </w:p>
          <w:p w:rsidRPr="00C80098" w:rsidR="0005582A" w:rsidP="0005582A" w:rsidRDefault="00F31A89">
            <w:pPr>
              <w:pStyle w:val="afzendgegevens"/>
              <w:rPr>
                <w:lang w:val="de-DE"/>
              </w:rPr>
            </w:pPr>
            <w:r w:rsidRPr="00C80098">
              <w:rPr>
                <w:lang w:val="de-DE"/>
              </w:rPr>
              <w:t>Postbus 20301</w:t>
            </w:r>
          </w:p>
          <w:p w:rsidRPr="00C80098" w:rsidR="0005582A" w:rsidP="0005582A" w:rsidRDefault="00F31A89">
            <w:pPr>
              <w:pStyle w:val="afzendgegevens"/>
              <w:rPr>
                <w:lang w:val="de-DE"/>
              </w:rPr>
            </w:pPr>
            <w:r w:rsidRPr="00C80098">
              <w:rPr>
                <w:lang w:val="de-DE"/>
              </w:rPr>
              <w:t>2500 EH  Den Haag</w:t>
            </w:r>
          </w:p>
          <w:p w:rsidRPr="00C80098" w:rsidR="0005582A" w:rsidP="0005582A" w:rsidRDefault="00F31A89">
            <w:pPr>
              <w:pStyle w:val="afzendgegevens"/>
              <w:rPr>
                <w:lang w:val="de-DE"/>
              </w:rPr>
            </w:pPr>
            <w:r w:rsidRPr="00C80098">
              <w:rPr>
                <w:lang w:val="de-DE"/>
              </w:rPr>
              <w:t>www.rijksoverheid.nl/jenv</w:t>
            </w:r>
          </w:p>
          <w:p w:rsidRPr="00C80098" w:rsidR="0005582A" w:rsidP="0005582A" w:rsidRDefault="00F31A89">
            <w:pPr>
              <w:pStyle w:val="witregel1"/>
              <w:rPr>
                <w:lang w:val="de-DE"/>
              </w:rPr>
            </w:pPr>
            <w:r w:rsidRPr="00C80098">
              <w:rPr>
                <w:lang w:val="de-DE"/>
              </w:rPr>
              <w:t> </w:t>
            </w:r>
          </w:p>
          <w:p w:rsidRPr="00C80098" w:rsidR="0005582A" w:rsidP="0005582A" w:rsidRDefault="00F31A89">
            <w:pPr>
              <w:pStyle w:val="witregel2"/>
              <w:rPr>
                <w:lang w:val="de-DE"/>
              </w:rPr>
            </w:pPr>
            <w:r w:rsidRPr="00C80098">
              <w:rPr>
                <w:lang w:val="de-DE"/>
              </w:rPr>
              <w:t> </w:t>
            </w:r>
          </w:p>
          <w:p w:rsidR="0005582A" w:rsidP="00B63C9B" w:rsidRDefault="00F31A89">
            <w:pPr>
              <w:pStyle w:val="referentiekopjes"/>
            </w:pPr>
            <w:r>
              <w:t>Ons kenmerk</w:t>
            </w:r>
          </w:p>
          <w:p w:rsidRPr="00F31A89" w:rsidR="00F31A89" w:rsidP="00F31A89" w:rsidRDefault="00F31A89">
            <w:pPr>
              <w:pStyle w:val="referentiegegevens"/>
            </w:pPr>
            <w:r>
              <w:t>3509304</w:t>
            </w:r>
          </w:p>
          <w:p w:rsidRPr="00B63C9B" w:rsidR="00B63C9B" w:rsidP="00B63C9B" w:rsidRDefault="00B63C9B">
            <w:pPr>
              <w:pStyle w:val="referentiegegevens"/>
            </w:pPr>
          </w:p>
          <w:p w:rsidR="0005582A" w:rsidP="0005582A" w:rsidRDefault="00F31A89">
            <w:pPr>
              <w:pStyle w:val="witregel1"/>
            </w:pPr>
            <w:r>
              <w:t> </w:t>
            </w:r>
          </w:p>
          <w:p w:rsidR="0005582A" w:rsidP="0005582A" w:rsidRDefault="00F31A89">
            <w:pPr>
              <w:pStyle w:val="clausule"/>
            </w:pPr>
            <w:r>
              <w:t>Bij beantwoording de datum en ons kenmerk vermelden. Wilt u slechts één zaak in uw brief behandelen.</w:t>
            </w:r>
          </w:p>
          <w:p w:rsidR="0005582A" w:rsidP="0005582A" w:rsidRDefault="0005582A">
            <w:pPr>
              <w:pStyle w:val="referentiegegevens"/>
            </w:pPr>
          </w:p>
          <w:bookmarkEnd w:id="4"/>
          <w:p w:rsidRPr="0005582A" w:rsidR="0005582A" w:rsidP="0005582A" w:rsidRDefault="0005582A">
            <w:pPr>
              <w:pStyle w:val="referentiegegevens"/>
            </w:pPr>
          </w:p>
          <w:p w:rsidR="00F75106" w:rsidRDefault="00F31A89">
            <w:pPr>
              <w:pStyle w:val="referentiegegevens"/>
            </w:pPr>
            <w:r>
              <w:fldChar w:fldCharType="begin"/>
            </w:r>
            <w:r>
              <w:instrText xml:space="preserve"> DOCPROPERTY referentiegegevens </w:instrText>
            </w:r>
            <w:r>
              <w:fldChar w:fldCharType="end"/>
            </w:r>
          </w:p>
        </w:tc>
      </w:tr>
    </w:tbl>
    <w:p w:rsidR="00C10C26" w:rsidP="005D07B6" w:rsidRDefault="00C10C26">
      <w:pPr>
        <w:pStyle w:val="broodtekst"/>
      </w:pPr>
    </w:p>
    <w:p w:rsidR="00F75106" w:rsidP="005D07B6" w:rsidRDefault="00F31A89">
      <w:pPr>
        <w:pStyle w:val="broodtekst"/>
      </w:pPr>
      <w:r>
        <w:t xml:space="preserve">Hierbij bied ik u de nota naar aanleiding van het verslag inzake het bovenvermelde voorstel van </w:t>
      </w:r>
      <w:r w:rsidR="00DD21D6">
        <w:t>rijks</w:t>
      </w:r>
      <w:r>
        <w:t xml:space="preserve">wet aan. </w:t>
      </w:r>
    </w:p>
    <w:p w:rsidR="005D07B6" w:rsidP="005D07B6" w:rsidRDefault="005D07B6">
      <w:pPr>
        <w:pStyle w:val="broodtekst"/>
      </w:pPr>
    </w:p>
    <w:p w:rsidR="005D07B6" w:rsidP="005D07B6" w:rsidRDefault="005D07B6">
      <w:pPr>
        <w:pStyle w:val="broodtekst"/>
      </w:pPr>
    </w:p>
    <w:p w:rsidR="005D07B6" w:rsidP="00DD21D6" w:rsidRDefault="00F31A89">
      <w:pPr>
        <w:pStyle w:val="broodtekst"/>
      </w:pPr>
      <w:r>
        <w:t xml:space="preserve">De </w:t>
      </w:r>
      <w:r w:rsidR="00DD21D6">
        <w:t>Staatssecretaris</w:t>
      </w:r>
      <w:r>
        <w:t xml:space="preserve"> van Justitie en Veiligheid,</w:t>
      </w: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DD21D6" w:rsidRDefault="00F31A89">
      <w:pPr>
        <w:pStyle w:val="broodtekst"/>
      </w:pPr>
      <w:r>
        <w:t>Ankie Broekers-Knol</w:t>
      </w:r>
    </w:p>
    <w:p w:rsidR="005D07B6" w:rsidP="005D07B6" w:rsidRDefault="005D07B6">
      <w:pPr>
        <w:pStyle w:val="broodtekst"/>
      </w:pPr>
    </w:p>
    <w:p w:rsidR="005D07B6" w:rsidP="005D07B6" w:rsidRDefault="005D07B6">
      <w:pPr>
        <w:pStyle w:val="broodtekst"/>
        <w:sectPr w:rsidR="005D07B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690E82" w:rsidRDefault="00F75106">
      <w:pPr>
        <w:pStyle w:val="broodtekst"/>
      </w:pPr>
      <w:bookmarkStart w:name="cursor" w:id="7"/>
      <w:bookmarkStart w:name="ondertekening" w:id="8"/>
      <w:bookmarkEnd w:id="7"/>
      <w:bookmarkEnd w:id="8"/>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554" w:rsidRDefault="00F31A89">
      <w:pPr>
        <w:spacing w:line="240" w:lineRule="auto"/>
      </w:pPr>
      <w:r>
        <w:separator/>
      </w:r>
    </w:p>
  </w:endnote>
  <w:endnote w:type="continuationSeparator" w:id="0">
    <w:p w:rsidR="000A1554" w:rsidRDefault="00F31A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31A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83B9D">
      <w:trPr>
        <w:trHeight w:hRule="exact" w:val="240"/>
      </w:trPr>
      <w:tc>
        <w:tcPr>
          <w:tcW w:w="7752" w:type="dxa"/>
        </w:tcPr>
        <w:p w:rsidR="0089073C" w:rsidRDefault="00F31A89">
          <w:pPr>
            <w:pStyle w:val="Huisstijl-Rubricering"/>
          </w:pPr>
          <w:r>
            <w:t>VERTROUWELIJK</w:t>
          </w:r>
        </w:p>
      </w:tc>
      <w:tc>
        <w:tcPr>
          <w:tcW w:w="2148" w:type="dxa"/>
        </w:tcPr>
        <w:p w:rsidR="0089073C" w:rsidRDefault="00F31A89">
          <w:pPr>
            <w:pStyle w:val="Huisstijl-Paginanummering"/>
          </w:pPr>
          <w:r>
            <w:rPr>
              <w:rStyle w:val="Huisstijl-GegevenCharChar"/>
            </w:rPr>
            <w:t>Pagina  van</w:t>
          </w:r>
          <w:r>
            <w:t xml:space="preserve"> </w:t>
          </w:r>
          <w:r w:rsidR="0005582A">
            <w:fldChar w:fldCharType="begin"/>
          </w:r>
          <w:r>
            <w:instrText xml:space="preserve"> NUMPAGES   \* MERGEFORMAT </w:instrText>
          </w:r>
          <w:r w:rsidR="0005582A">
            <w:fldChar w:fldCharType="separate"/>
          </w:r>
          <w:r w:rsidR="0005582A">
            <w:t>1</w:t>
          </w:r>
          <w:r w:rsidR="0005582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83B9D">
      <w:trPr>
        <w:trHeight w:hRule="exact" w:val="240"/>
      </w:trPr>
      <w:tc>
        <w:tcPr>
          <w:tcW w:w="7752" w:type="dxa"/>
        </w:tcPr>
        <w:bookmarkStart w:id="5" w:name="bmVoettekst1"/>
        <w:p w:rsidR="0089073C" w:rsidRDefault="00F31A89">
          <w:pPr>
            <w:pStyle w:val="Huisstijl-Rubricering"/>
          </w:pPr>
          <w:r>
            <w:fldChar w:fldCharType="begin"/>
          </w:r>
          <w:r>
            <w:instrText xml:space="preserve"> DOCPROPERTY rubricering </w:instrText>
          </w:r>
          <w:r>
            <w:fldChar w:fldCharType="end"/>
          </w:r>
        </w:p>
      </w:tc>
      <w:tc>
        <w:tcPr>
          <w:tcW w:w="2148" w:type="dxa"/>
        </w:tcPr>
        <w:p w:rsidR="0089073C" w:rsidRDefault="00F31A8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5582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83B9D">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83B9D">
      <w:trPr>
        <w:cantSplit/>
        <w:trHeight w:hRule="exact" w:val="216"/>
      </w:trPr>
      <w:tc>
        <w:tcPr>
          <w:tcW w:w="7771" w:type="dxa"/>
        </w:tcPr>
        <w:p w:rsidR="0089073C" w:rsidRDefault="00F31A89">
          <w:pPr>
            <w:pStyle w:val="Huisstijl-Rubricering"/>
          </w:pPr>
          <w:r>
            <w:fldChar w:fldCharType="begin"/>
          </w:r>
          <w:r>
            <w:instrText xml:space="preserve"> DOCPROPERTY Rubricering </w:instrText>
          </w:r>
          <w:r>
            <w:fldChar w:fldCharType="end"/>
          </w:r>
        </w:p>
      </w:tc>
      <w:tc>
        <w:tcPr>
          <w:tcW w:w="2123" w:type="dxa"/>
        </w:tcPr>
        <w:p w:rsidR="0089073C" w:rsidRDefault="00F31A8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71A2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83B9D">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83B9D">
      <w:trPr>
        <w:cantSplit/>
        <w:trHeight w:hRule="exact" w:val="289"/>
      </w:trPr>
      <w:tc>
        <w:tcPr>
          <w:tcW w:w="7769" w:type="dxa"/>
        </w:tcPr>
        <w:p w:rsidR="0089073C" w:rsidRDefault="00F31A89">
          <w:pPr>
            <w:pStyle w:val="Huisstijl-Rubricering"/>
          </w:pPr>
          <w:r>
            <w:fldChar w:fldCharType="begin"/>
          </w:r>
          <w:r>
            <w:instrText xml:space="preserve"> DOCPROPERTY Rubricering </w:instrText>
          </w:r>
          <w:r>
            <w:fldChar w:fldCharType="end"/>
          </w:r>
        </w:p>
      </w:tc>
      <w:tc>
        <w:tcPr>
          <w:tcW w:w="2123" w:type="dxa"/>
        </w:tcPr>
        <w:p w:rsidR="0089073C" w:rsidRDefault="00F31A8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05582A">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tr w:rsidR="00883B9D">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554" w:rsidRDefault="00F31A89">
      <w:pPr>
        <w:spacing w:line="240" w:lineRule="auto"/>
      </w:pPr>
      <w:r>
        <w:separator/>
      </w:r>
    </w:p>
  </w:footnote>
  <w:footnote w:type="continuationSeparator" w:id="0">
    <w:p w:rsidR="000A1554" w:rsidRDefault="00F31A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31A89">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4A68D34A" wp14:editId="327EA6C9">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83B9D">
                            <w:trPr>
                              <w:cantSplit/>
                            </w:trPr>
                            <w:tc>
                              <w:tcPr>
                                <w:tcW w:w="2007" w:type="dxa"/>
                              </w:tcPr>
                              <w:p w:rsidR="0089073C" w:rsidRDefault="00F31A89">
                                <w:pPr>
                                  <w:pStyle w:val="referentiegegevparagraaf"/>
                                  <w:rPr>
                                    <w:rStyle w:val="directieregel"/>
                                  </w:rPr>
                                </w:pPr>
                                <w:r>
                                  <w:rPr>
                                    <w:b/>
                                  </w:rPr>
                                  <w:fldChar w:fldCharType="begin"/>
                                </w:r>
                                <w:r w:rsidRPr="00C80098">
                                  <w:rPr>
                                    <w:b/>
                                  </w:rPr>
                                  <w:instrText xml:space="preserve"> DOCPROPERTY directoraatvolg</w:instrText>
                                </w:r>
                                <w:r>
                                  <w:rPr>
                                    <w:b/>
                                  </w:rPr>
                                  <w:fldChar w:fldCharType="separate"/>
                                </w:r>
                                <w:r w:rsidRPr="00C80098">
                                  <w:rPr>
                                    <w:b/>
                                  </w:rPr>
                                  <w:t>Directie Wetgeving en Juridische Zaken</w:t>
                                </w:r>
                                <w:r>
                                  <w:rPr>
                                    <w:b/>
                                  </w:rPr>
                                  <w:fldChar w:fldCharType="end"/>
                                </w:r>
                                <w:r>
                                  <w:fldChar w:fldCharType="begin"/>
                                </w:r>
                                <w:r w:rsidRPr="00C80098">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83B9D" w:rsidRDefault="00F31A89">
                                <w:pPr>
                                  <w:pStyle w:val="referentiegegevparagraaf"/>
                                  <w:rPr>
                                    <w:rStyle w:val="directieregel"/>
                                  </w:rPr>
                                </w:pPr>
                                <w:r>
                                  <w:rPr>
                                    <w:rStyle w:val="directieregel"/>
                                  </w:rPr>
                                  <w:fldChar w:fldCharType="end"/>
                                </w:r>
                              </w:p>
                              <w:p w:rsidR="0089073C" w:rsidRDefault="00F31A89">
                                <w:pPr>
                                  <w:pStyle w:val="referentiegegevens"/>
                                  <w:rPr>
                                    <w:b/>
                                  </w:rPr>
                                </w:pPr>
                                <w:r>
                                  <w:rPr>
                                    <w:b/>
                                  </w:rPr>
                                  <w:fldChar w:fldCharType="begin"/>
                                </w:r>
                                <w:r w:rsidRPr="00C80098">
                                  <w:rPr>
                                    <w:b/>
                                  </w:rPr>
                                  <w:instrText xml:space="preserve"> DOCPROPERTY _datum </w:instrText>
                                </w:r>
                                <w:r>
                                  <w:rPr>
                                    <w:b/>
                                  </w:rPr>
                                  <w:fldChar w:fldCharType="separate"/>
                                </w:r>
                                <w:r w:rsidRPr="00C80098">
                                  <w:rPr>
                                    <w:b/>
                                  </w:rPr>
                                  <w:t>Datum</w:t>
                                </w:r>
                                <w:r>
                                  <w:rPr>
                                    <w:b/>
                                  </w:rPr>
                                  <w:fldChar w:fldCharType="end"/>
                                </w:r>
                              </w:p>
                              <w:p w:rsidR="0089073C" w:rsidRDefault="00F31A89">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F31A89">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883B9D" w:rsidRDefault="00F31A89">
                                <w:pPr>
                                  <w:pStyle w:val="referentiegegevens"/>
                                  <w:rPr>
                                    <w:b/>
                                  </w:rPr>
                                </w:pPr>
                                <w:r>
                                  <w:rPr>
                                    <w:b/>
                                  </w:rPr>
                                  <w:fldChar w:fldCharType="end"/>
                                </w:r>
                                <w:r>
                                  <w:fldChar w:fldCharType="begin"/>
                                </w:r>
                                <w:r w:rsidR="000129A4">
                                  <w:instrText xml:space="preserve"> DOCPROPERTY onskenmerk </w:instrText>
                                </w:r>
                                <w:r>
                                  <w:fldChar w:fldCharType="separate"/>
                                </w:r>
                                <w:r w:rsidR="000129A4">
                                  <w:t>3509304</w:t>
                                </w:r>
                                <w:r>
                                  <w:fldChar w:fldCharType="end"/>
                                </w:r>
                              </w:p>
                            </w:tc>
                          </w:tr>
                          <w:tr w:rsidR="00883B9D">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83B9D">
                      <w:trPr>
                        <w:cantSplit/>
                      </w:trPr>
                      <w:tc>
                        <w:tcPr>
                          <w:tcW w:w="2007" w:type="dxa"/>
                        </w:tcPr>
                        <w:p w:rsidR="0089073C" w:rsidRDefault="00F31A89">
                          <w:pPr>
                            <w:pStyle w:val="referentiegegevparagraaf"/>
                            <w:rPr>
                              <w:rStyle w:val="directieregel"/>
                            </w:rPr>
                          </w:pPr>
                          <w:r>
                            <w:rPr>
                              <w:b/>
                            </w:rPr>
                            <w:fldChar w:fldCharType="begin"/>
                          </w:r>
                          <w:r w:rsidRPr="00C80098">
                            <w:rPr>
                              <w:b/>
                            </w:rPr>
                            <w:instrText xml:space="preserve"> DOCPROPERTY directoraatvolg</w:instrText>
                          </w:r>
                          <w:r>
                            <w:rPr>
                              <w:b/>
                            </w:rPr>
                            <w:fldChar w:fldCharType="separate"/>
                          </w:r>
                          <w:r w:rsidRPr="00C80098">
                            <w:rPr>
                              <w:b/>
                            </w:rPr>
                            <w:t>Directie Wetgeving en Juridische Zaken</w:t>
                          </w:r>
                          <w:r>
                            <w:rPr>
                              <w:b/>
                            </w:rPr>
                            <w:fldChar w:fldCharType="end"/>
                          </w:r>
                          <w:r>
                            <w:fldChar w:fldCharType="begin"/>
                          </w:r>
                          <w:r w:rsidRPr="00C80098">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83B9D" w:rsidRDefault="00F31A89">
                          <w:pPr>
                            <w:pStyle w:val="referentiegegevparagraaf"/>
                            <w:rPr>
                              <w:rStyle w:val="directieregel"/>
                            </w:rPr>
                          </w:pPr>
                          <w:r>
                            <w:rPr>
                              <w:rStyle w:val="directieregel"/>
                            </w:rPr>
                            <w:fldChar w:fldCharType="end"/>
                          </w:r>
                        </w:p>
                        <w:p w:rsidR="0089073C" w:rsidRDefault="00F31A89">
                          <w:pPr>
                            <w:pStyle w:val="referentiegegevens"/>
                            <w:rPr>
                              <w:b/>
                            </w:rPr>
                          </w:pPr>
                          <w:r>
                            <w:rPr>
                              <w:b/>
                            </w:rPr>
                            <w:fldChar w:fldCharType="begin"/>
                          </w:r>
                          <w:r w:rsidRPr="00C80098">
                            <w:rPr>
                              <w:b/>
                            </w:rPr>
                            <w:instrText xml:space="preserve"> DOCPROPERTY _datum </w:instrText>
                          </w:r>
                          <w:r>
                            <w:rPr>
                              <w:b/>
                            </w:rPr>
                            <w:fldChar w:fldCharType="separate"/>
                          </w:r>
                          <w:r w:rsidRPr="00C80098">
                            <w:rPr>
                              <w:b/>
                            </w:rPr>
                            <w:t>Datum</w:t>
                          </w:r>
                          <w:r>
                            <w:rPr>
                              <w:b/>
                            </w:rPr>
                            <w:fldChar w:fldCharType="end"/>
                          </w:r>
                        </w:p>
                        <w:p w:rsidR="0089073C" w:rsidRDefault="00F31A89">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F31A89">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883B9D" w:rsidRDefault="00F31A89">
                          <w:pPr>
                            <w:pStyle w:val="referentiegegevens"/>
                            <w:rPr>
                              <w:b/>
                            </w:rPr>
                          </w:pPr>
                          <w:r>
                            <w:rPr>
                              <w:b/>
                            </w:rPr>
                            <w:fldChar w:fldCharType="end"/>
                          </w:r>
                          <w:r>
                            <w:fldChar w:fldCharType="begin"/>
                          </w:r>
                          <w:r w:rsidR="000129A4">
                            <w:instrText xml:space="preserve"> DOCPROPERTY onskenmerk </w:instrText>
                          </w:r>
                          <w:r>
                            <w:fldChar w:fldCharType="separate"/>
                          </w:r>
                          <w:r w:rsidR="000129A4">
                            <w:t>3509304</w:t>
                          </w:r>
                          <w:r>
                            <w:fldChar w:fldCharType="end"/>
                          </w:r>
                        </w:p>
                      </w:tc>
                    </w:tr>
                    <w:tr w:rsidR="00883B9D">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3FD12BE2" wp14:editId="568D6626">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F31A89">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F31A89">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83B9D">
      <w:trPr>
        <w:trHeight w:hRule="exact" w:val="136"/>
      </w:trPr>
      <w:tc>
        <w:tcPr>
          <w:tcW w:w="7520" w:type="dxa"/>
        </w:tcPr>
        <w:p w:rsidR="0089073C" w:rsidRDefault="0089073C">
          <w:pPr>
            <w:spacing w:line="240" w:lineRule="auto"/>
            <w:rPr>
              <w:sz w:val="12"/>
              <w:szCs w:val="12"/>
            </w:rPr>
          </w:pPr>
        </w:p>
      </w:tc>
    </w:tr>
  </w:tbl>
  <w:p w:rsidR="0089073C" w:rsidRDefault="00F31A89">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31A89">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0994B2F9" wp14:editId="28A2B4E7">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67311"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05582A">
      <w:rPr>
        <w:noProof/>
        <w:color w:val="FFFFFF"/>
        <w:sz w:val="20"/>
      </w:rPr>
      <mc:AlternateContent>
        <mc:Choice Requires="wps">
          <w:drawing>
            <wp:anchor distT="0" distB="0" distL="114300" distR="114300" simplePos="0" relativeHeight="251658240" behindDoc="0" locked="1" layoutInCell="1" allowOverlap="1" wp14:anchorId="0502CF79" wp14:editId="57DE085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71A2B">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564893D6">
      <w:start w:val="1"/>
      <w:numFmt w:val="lowerLetter"/>
      <w:pStyle w:val="lijst-alphabet"/>
      <w:lvlText w:val="%1."/>
      <w:lvlJc w:val="left"/>
      <w:pPr>
        <w:tabs>
          <w:tab w:val="num" w:pos="1040"/>
        </w:tabs>
        <w:ind w:left="1021" w:hanging="341"/>
      </w:pPr>
      <w:rPr>
        <w:rFonts w:hint="default"/>
      </w:rPr>
    </w:lvl>
    <w:lvl w:ilvl="1" w:tplc="0FB4EFAE" w:tentative="1">
      <w:start w:val="1"/>
      <w:numFmt w:val="lowerLetter"/>
      <w:lvlText w:val="%2."/>
      <w:lvlJc w:val="left"/>
      <w:pPr>
        <w:tabs>
          <w:tab w:val="num" w:pos="1440"/>
        </w:tabs>
        <w:ind w:left="1440" w:hanging="360"/>
      </w:pPr>
    </w:lvl>
    <w:lvl w:ilvl="2" w:tplc="7B2CA4FE" w:tentative="1">
      <w:start w:val="1"/>
      <w:numFmt w:val="lowerRoman"/>
      <w:lvlText w:val="%3."/>
      <w:lvlJc w:val="right"/>
      <w:pPr>
        <w:tabs>
          <w:tab w:val="num" w:pos="2160"/>
        </w:tabs>
        <w:ind w:left="2160" w:hanging="180"/>
      </w:pPr>
    </w:lvl>
    <w:lvl w:ilvl="3" w:tplc="0E900AFA" w:tentative="1">
      <w:start w:val="1"/>
      <w:numFmt w:val="decimal"/>
      <w:lvlText w:val="%4."/>
      <w:lvlJc w:val="left"/>
      <w:pPr>
        <w:tabs>
          <w:tab w:val="num" w:pos="2880"/>
        </w:tabs>
        <w:ind w:left="2880" w:hanging="360"/>
      </w:pPr>
    </w:lvl>
    <w:lvl w:ilvl="4" w:tplc="590690F8" w:tentative="1">
      <w:start w:val="1"/>
      <w:numFmt w:val="lowerLetter"/>
      <w:lvlText w:val="%5."/>
      <w:lvlJc w:val="left"/>
      <w:pPr>
        <w:tabs>
          <w:tab w:val="num" w:pos="3600"/>
        </w:tabs>
        <w:ind w:left="3600" w:hanging="360"/>
      </w:pPr>
    </w:lvl>
    <w:lvl w:ilvl="5" w:tplc="01C063AE" w:tentative="1">
      <w:start w:val="1"/>
      <w:numFmt w:val="lowerRoman"/>
      <w:lvlText w:val="%6."/>
      <w:lvlJc w:val="right"/>
      <w:pPr>
        <w:tabs>
          <w:tab w:val="num" w:pos="4320"/>
        </w:tabs>
        <w:ind w:left="4320" w:hanging="180"/>
      </w:pPr>
    </w:lvl>
    <w:lvl w:ilvl="6" w:tplc="A64641F2" w:tentative="1">
      <w:start w:val="1"/>
      <w:numFmt w:val="decimal"/>
      <w:lvlText w:val="%7."/>
      <w:lvlJc w:val="left"/>
      <w:pPr>
        <w:tabs>
          <w:tab w:val="num" w:pos="5040"/>
        </w:tabs>
        <w:ind w:left="5040" w:hanging="360"/>
      </w:pPr>
    </w:lvl>
    <w:lvl w:ilvl="7" w:tplc="467EAE3A" w:tentative="1">
      <w:start w:val="1"/>
      <w:numFmt w:val="lowerLetter"/>
      <w:lvlText w:val="%8."/>
      <w:lvlJc w:val="left"/>
      <w:pPr>
        <w:tabs>
          <w:tab w:val="num" w:pos="5760"/>
        </w:tabs>
        <w:ind w:left="5760" w:hanging="360"/>
      </w:pPr>
    </w:lvl>
    <w:lvl w:ilvl="8" w:tplc="8CE82980"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0722F924">
      <w:start w:val="1"/>
      <w:numFmt w:val="bullet"/>
      <w:pStyle w:val="ListBullet"/>
      <w:lvlText w:val="•"/>
      <w:lvlJc w:val="left"/>
      <w:pPr>
        <w:tabs>
          <w:tab w:val="num" w:pos="227"/>
        </w:tabs>
        <w:ind w:left="227" w:hanging="227"/>
      </w:pPr>
      <w:rPr>
        <w:rFonts w:ascii="Verdana" w:hAnsi="Verdana" w:hint="default"/>
        <w:sz w:val="18"/>
        <w:szCs w:val="18"/>
      </w:rPr>
    </w:lvl>
    <w:lvl w:ilvl="1" w:tplc="75A6D62C" w:tentative="1">
      <w:start w:val="1"/>
      <w:numFmt w:val="bullet"/>
      <w:lvlText w:val="o"/>
      <w:lvlJc w:val="left"/>
      <w:pPr>
        <w:tabs>
          <w:tab w:val="num" w:pos="1440"/>
        </w:tabs>
        <w:ind w:left="1440" w:hanging="360"/>
      </w:pPr>
      <w:rPr>
        <w:rFonts w:ascii="Courier New" w:hAnsi="Courier New" w:cs="Courier New" w:hint="default"/>
      </w:rPr>
    </w:lvl>
    <w:lvl w:ilvl="2" w:tplc="E9FACCFE" w:tentative="1">
      <w:start w:val="1"/>
      <w:numFmt w:val="bullet"/>
      <w:lvlText w:val=""/>
      <w:lvlJc w:val="left"/>
      <w:pPr>
        <w:tabs>
          <w:tab w:val="num" w:pos="2160"/>
        </w:tabs>
        <w:ind w:left="2160" w:hanging="360"/>
      </w:pPr>
      <w:rPr>
        <w:rFonts w:ascii="Wingdings" w:hAnsi="Wingdings" w:hint="default"/>
      </w:rPr>
    </w:lvl>
    <w:lvl w:ilvl="3" w:tplc="BF025326" w:tentative="1">
      <w:start w:val="1"/>
      <w:numFmt w:val="bullet"/>
      <w:lvlText w:val=""/>
      <w:lvlJc w:val="left"/>
      <w:pPr>
        <w:tabs>
          <w:tab w:val="num" w:pos="2880"/>
        </w:tabs>
        <w:ind w:left="2880" w:hanging="360"/>
      </w:pPr>
      <w:rPr>
        <w:rFonts w:ascii="Symbol" w:hAnsi="Symbol" w:hint="default"/>
      </w:rPr>
    </w:lvl>
    <w:lvl w:ilvl="4" w:tplc="5DB42780" w:tentative="1">
      <w:start w:val="1"/>
      <w:numFmt w:val="bullet"/>
      <w:lvlText w:val="o"/>
      <w:lvlJc w:val="left"/>
      <w:pPr>
        <w:tabs>
          <w:tab w:val="num" w:pos="3600"/>
        </w:tabs>
        <w:ind w:left="3600" w:hanging="360"/>
      </w:pPr>
      <w:rPr>
        <w:rFonts w:ascii="Courier New" w:hAnsi="Courier New" w:cs="Courier New" w:hint="default"/>
      </w:rPr>
    </w:lvl>
    <w:lvl w:ilvl="5" w:tplc="D5EAFBE6" w:tentative="1">
      <w:start w:val="1"/>
      <w:numFmt w:val="bullet"/>
      <w:lvlText w:val=""/>
      <w:lvlJc w:val="left"/>
      <w:pPr>
        <w:tabs>
          <w:tab w:val="num" w:pos="4320"/>
        </w:tabs>
        <w:ind w:left="4320" w:hanging="360"/>
      </w:pPr>
      <w:rPr>
        <w:rFonts w:ascii="Wingdings" w:hAnsi="Wingdings" w:hint="default"/>
      </w:rPr>
    </w:lvl>
    <w:lvl w:ilvl="6" w:tplc="3E1867C0" w:tentative="1">
      <w:start w:val="1"/>
      <w:numFmt w:val="bullet"/>
      <w:lvlText w:val=""/>
      <w:lvlJc w:val="left"/>
      <w:pPr>
        <w:tabs>
          <w:tab w:val="num" w:pos="5040"/>
        </w:tabs>
        <w:ind w:left="5040" w:hanging="360"/>
      </w:pPr>
      <w:rPr>
        <w:rFonts w:ascii="Symbol" w:hAnsi="Symbol" w:hint="default"/>
      </w:rPr>
    </w:lvl>
    <w:lvl w:ilvl="7" w:tplc="92DC8782" w:tentative="1">
      <w:start w:val="1"/>
      <w:numFmt w:val="bullet"/>
      <w:lvlText w:val="o"/>
      <w:lvlJc w:val="left"/>
      <w:pPr>
        <w:tabs>
          <w:tab w:val="num" w:pos="5760"/>
        </w:tabs>
        <w:ind w:left="5760" w:hanging="360"/>
      </w:pPr>
      <w:rPr>
        <w:rFonts w:ascii="Courier New" w:hAnsi="Courier New" w:cs="Courier New" w:hint="default"/>
      </w:rPr>
    </w:lvl>
    <w:lvl w:ilvl="8" w:tplc="291EF164"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192031BC">
      <w:start w:val="1"/>
      <w:numFmt w:val="bullet"/>
      <w:pStyle w:val="ListBullet2"/>
      <w:lvlText w:val="–"/>
      <w:lvlJc w:val="left"/>
      <w:pPr>
        <w:tabs>
          <w:tab w:val="num" w:pos="227"/>
        </w:tabs>
        <w:ind w:left="227" w:firstLine="0"/>
      </w:pPr>
      <w:rPr>
        <w:rFonts w:ascii="Verdana" w:hAnsi="Verdana" w:hint="default"/>
      </w:rPr>
    </w:lvl>
    <w:lvl w:ilvl="1" w:tplc="5840E62E" w:tentative="1">
      <w:start w:val="1"/>
      <w:numFmt w:val="bullet"/>
      <w:lvlText w:val="o"/>
      <w:lvlJc w:val="left"/>
      <w:pPr>
        <w:tabs>
          <w:tab w:val="num" w:pos="1440"/>
        </w:tabs>
        <w:ind w:left="1440" w:hanging="360"/>
      </w:pPr>
      <w:rPr>
        <w:rFonts w:ascii="Courier New" w:hAnsi="Courier New" w:cs="Courier New" w:hint="default"/>
      </w:rPr>
    </w:lvl>
    <w:lvl w:ilvl="2" w:tplc="30942E1C" w:tentative="1">
      <w:start w:val="1"/>
      <w:numFmt w:val="bullet"/>
      <w:lvlText w:val=""/>
      <w:lvlJc w:val="left"/>
      <w:pPr>
        <w:tabs>
          <w:tab w:val="num" w:pos="2160"/>
        </w:tabs>
        <w:ind w:left="2160" w:hanging="360"/>
      </w:pPr>
      <w:rPr>
        <w:rFonts w:ascii="Wingdings" w:hAnsi="Wingdings" w:hint="default"/>
      </w:rPr>
    </w:lvl>
    <w:lvl w:ilvl="3" w:tplc="7384FC8A" w:tentative="1">
      <w:start w:val="1"/>
      <w:numFmt w:val="bullet"/>
      <w:lvlText w:val=""/>
      <w:lvlJc w:val="left"/>
      <w:pPr>
        <w:tabs>
          <w:tab w:val="num" w:pos="2880"/>
        </w:tabs>
        <w:ind w:left="2880" w:hanging="360"/>
      </w:pPr>
      <w:rPr>
        <w:rFonts w:ascii="Symbol" w:hAnsi="Symbol" w:hint="default"/>
      </w:rPr>
    </w:lvl>
    <w:lvl w:ilvl="4" w:tplc="EF2C1348" w:tentative="1">
      <w:start w:val="1"/>
      <w:numFmt w:val="bullet"/>
      <w:lvlText w:val="o"/>
      <w:lvlJc w:val="left"/>
      <w:pPr>
        <w:tabs>
          <w:tab w:val="num" w:pos="3600"/>
        </w:tabs>
        <w:ind w:left="3600" w:hanging="360"/>
      </w:pPr>
      <w:rPr>
        <w:rFonts w:ascii="Courier New" w:hAnsi="Courier New" w:cs="Courier New" w:hint="default"/>
      </w:rPr>
    </w:lvl>
    <w:lvl w:ilvl="5" w:tplc="098EE696" w:tentative="1">
      <w:start w:val="1"/>
      <w:numFmt w:val="bullet"/>
      <w:lvlText w:val=""/>
      <w:lvlJc w:val="left"/>
      <w:pPr>
        <w:tabs>
          <w:tab w:val="num" w:pos="4320"/>
        </w:tabs>
        <w:ind w:left="4320" w:hanging="360"/>
      </w:pPr>
      <w:rPr>
        <w:rFonts w:ascii="Wingdings" w:hAnsi="Wingdings" w:hint="default"/>
      </w:rPr>
    </w:lvl>
    <w:lvl w:ilvl="6" w:tplc="BFEA13FE" w:tentative="1">
      <w:start w:val="1"/>
      <w:numFmt w:val="bullet"/>
      <w:lvlText w:val=""/>
      <w:lvlJc w:val="left"/>
      <w:pPr>
        <w:tabs>
          <w:tab w:val="num" w:pos="5040"/>
        </w:tabs>
        <w:ind w:left="5040" w:hanging="360"/>
      </w:pPr>
      <w:rPr>
        <w:rFonts w:ascii="Symbol" w:hAnsi="Symbol" w:hint="default"/>
      </w:rPr>
    </w:lvl>
    <w:lvl w:ilvl="7" w:tplc="59EE57C8" w:tentative="1">
      <w:start w:val="1"/>
      <w:numFmt w:val="bullet"/>
      <w:lvlText w:val="o"/>
      <w:lvlJc w:val="left"/>
      <w:pPr>
        <w:tabs>
          <w:tab w:val="num" w:pos="5760"/>
        </w:tabs>
        <w:ind w:left="5760" w:hanging="360"/>
      </w:pPr>
      <w:rPr>
        <w:rFonts w:ascii="Courier New" w:hAnsi="Courier New" w:cs="Courier New" w:hint="default"/>
      </w:rPr>
    </w:lvl>
    <w:lvl w:ilvl="8" w:tplc="E5E4E7E2"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625A7F04">
      <w:start w:val="1"/>
      <w:numFmt w:val="decimal"/>
      <w:pStyle w:val="lijst-nummer1"/>
      <w:lvlText w:val="%1."/>
      <w:lvlJc w:val="left"/>
      <w:pPr>
        <w:tabs>
          <w:tab w:val="num" w:pos="720"/>
        </w:tabs>
        <w:ind w:left="720" w:hanging="363"/>
      </w:pPr>
      <w:rPr>
        <w:rFonts w:hint="default"/>
      </w:rPr>
    </w:lvl>
    <w:lvl w:ilvl="1" w:tplc="1C7E680C" w:tentative="1">
      <w:start w:val="1"/>
      <w:numFmt w:val="lowerLetter"/>
      <w:lvlText w:val="%2."/>
      <w:lvlJc w:val="left"/>
      <w:pPr>
        <w:tabs>
          <w:tab w:val="num" w:pos="1440"/>
        </w:tabs>
        <w:ind w:left="1440" w:hanging="360"/>
      </w:pPr>
    </w:lvl>
    <w:lvl w:ilvl="2" w:tplc="0666B922" w:tentative="1">
      <w:start w:val="1"/>
      <w:numFmt w:val="lowerRoman"/>
      <w:lvlText w:val="%3."/>
      <w:lvlJc w:val="right"/>
      <w:pPr>
        <w:tabs>
          <w:tab w:val="num" w:pos="2160"/>
        </w:tabs>
        <w:ind w:left="2160" w:hanging="180"/>
      </w:pPr>
    </w:lvl>
    <w:lvl w:ilvl="3" w:tplc="ED7E92CE" w:tentative="1">
      <w:start w:val="1"/>
      <w:numFmt w:val="decimal"/>
      <w:lvlText w:val="%4."/>
      <w:lvlJc w:val="left"/>
      <w:pPr>
        <w:tabs>
          <w:tab w:val="num" w:pos="2880"/>
        </w:tabs>
        <w:ind w:left="2880" w:hanging="360"/>
      </w:pPr>
    </w:lvl>
    <w:lvl w:ilvl="4" w:tplc="7A404C08" w:tentative="1">
      <w:start w:val="1"/>
      <w:numFmt w:val="lowerLetter"/>
      <w:lvlText w:val="%5."/>
      <w:lvlJc w:val="left"/>
      <w:pPr>
        <w:tabs>
          <w:tab w:val="num" w:pos="3600"/>
        </w:tabs>
        <w:ind w:left="3600" w:hanging="360"/>
      </w:pPr>
    </w:lvl>
    <w:lvl w:ilvl="5" w:tplc="38C08264" w:tentative="1">
      <w:start w:val="1"/>
      <w:numFmt w:val="lowerRoman"/>
      <w:lvlText w:val="%6."/>
      <w:lvlJc w:val="right"/>
      <w:pPr>
        <w:tabs>
          <w:tab w:val="num" w:pos="4320"/>
        </w:tabs>
        <w:ind w:left="4320" w:hanging="180"/>
      </w:pPr>
    </w:lvl>
    <w:lvl w:ilvl="6" w:tplc="968A9E90" w:tentative="1">
      <w:start w:val="1"/>
      <w:numFmt w:val="decimal"/>
      <w:lvlText w:val="%7."/>
      <w:lvlJc w:val="left"/>
      <w:pPr>
        <w:tabs>
          <w:tab w:val="num" w:pos="5040"/>
        </w:tabs>
        <w:ind w:left="5040" w:hanging="360"/>
      </w:pPr>
    </w:lvl>
    <w:lvl w:ilvl="7" w:tplc="87F08F36" w:tentative="1">
      <w:start w:val="1"/>
      <w:numFmt w:val="lowerLetter"/>
      <w:lvlText w:val="%8."/>
      <w:lvlJc w:val="left"/>
      <w:pPr>
        <w:tabs>
          <w:tab w:val="num" w:pos="5760"/>
        </w:tabs>
        <w:ind w:left="5760" w:hanging="360"/>
      </w:pPr>
    </w:lvl>
    <w:lvl w:ilvl="8" w:tplc="93B86566"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L.R.M. Brouwer&lt;/p&gt;&lt;/td&gt;&lt;td style=&quot;broodtekst&quot;/&gt;&lt;td/&gt;&lt;/tr&gt;&lt;/tbody&gt;&lt;/table&gt;&lt;p style=&quot;in-table&quot;/&gt;&lt;/body&gt;&lt;/ondertekening_content&gt;&lt;toevoegen-model formatted-value=&quot;&quot;/&gt;&lt;chkminuut/&gt;&lt;minuut formatted-value=&quot;minuut-2010.xml&quot;/&gt;&lt;ondertekenaa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ijziging van&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00 370 22&quot; value=&quot;+31 6 50037022&quot;&gt;&lt;phonenumber country-code=&quot;31&quot; number=&quot;+31 6 50037022&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R.M. Brouwer&quot;/&gt;&lt;email formatted-value=&quot;l.r.m.brouwer@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 februari 2021&quot; value=&quot;2021-02-01T14:54:04&quot;/&gt;&lt;onskenmerk format-disabled=&quot;true&quot; formatted-value=&quot;3509304&quot; value=&quot;3509304&quot;/&gt;&lt;uwkenmerk formatted-value=&quot;&quot;/&gt;&lt;onderwerp format-disabled=&quot;true&quot; formatted-value=&quot;Wijziging van &quot; value=&quot;Wijziging van &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format-disabled=&quot;true&quot; formatted-value=&quot;1&quot;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5582A"/>
    <w:rsid w:val="000129A4"/>
    <w:rsid w:val="0005582A"/>
    <w:rsid w:val="000A1554"/>
    <w:rsid w:val="000E2691"/>
    <w:rsid w:val="000E4FC7"/>
    <w:rsid w:val="001B5B02"/>
    <w:rsid w:val="0040796D"/>
    <w:rsid w:val="005B585C"/>
    <w:rsid w:val="005D07B6"/>
    <w:rsid w:val="00652887"/>
    <w:rsid w:val="00666B4A"/>
    <w:rsid w:val="00690E82"/>
    <w:rsid w:val="00794445"/>
    <w:rsid w:val="00883B9D"/>
    <w:rsid w:val="0089073C"/>
    <w:rsid w:val="008A7B34"/>
    <w:rsid w:val="00971A2B"/>
    <w:rsid w:val="009B09F2"/>
    <w:rsid w:val="00B07A5A"/>
    <w:rsid w:val="00B2078A"/>
    <w:rsid w:val="00B46C81"/>
    <w:rsid w:val="00B63C9B"/>
    <w:rsid w:val="00C10C26"/>
    <w:rsid w:val="00C22108"/>
    <w:rsid w:val="00C80098"/>
    <w:rsid w:val="00CC3E4D"/>
    <w:rsid w:val="00D2034F"/>
    <w:rsid w:val="00DD1C86"/>
    <w:rsid w:val="00DD21D6"/>
    <w:rsid w:val="00E24CDB"/>
    <w:rsid w:val="00E46F34"/>
    <w:rsid w:val="00F31A89"/>
    <w:rsid w:val="00F60DEA"/>
    <w:rsid w:val="00F75106"/>
    <w:rsid w:val="00FE35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71A2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71A2B"/>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71A2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71A2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945</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2021-12-17T15:53:00.0000000Z</dcterms:created>
  <dcterms:modified xsi:type="dcterms:W3CDTF">2021-12-17T15:53:00.0000000Z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februari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Wijziging van </vt:lpwstr>
  </property>
  <property fmtid="{D5CDD505-2E9C-101B-9397-08002B2CF9AE}" pid="23" name="onskenmerk">
    <vt:lpwstr>3509304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