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87CF5" w:rsidR="00E87CF5" w:rsidP="00E87CF5" w:rsidRDefault="00E87CF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E87CF5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E87CF5" w:rsidR="00E87CF5" w:rsidP="00E87CF5" w:rsidRDefault="00E87CF5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E87CF5">
        <w:rPr>
          <w:rFonts w:ascii="Arial" w:hAnsi="Arial" w:eastAsia="Times New Roman" w:cs="Arial"/>
          <w:lang w:eastAsia="nl-NL"/>
        </w:rPr>
        <w:t>Hamerstukken</w:t>
      </w:r>
      <w:r w:rsidRPr="00E87CF5">
        <w:rPr>
          <w:rFonts w:ascii="Arial" w:hAnsi="Arial" w:eastAsia="Times New Roman" w:cs="Arial"/>
          <w:lang w:eastAsia="nl-NL"/>
        </w:rPr>
        <w:br/>
      </w:r>
      <w:r w:rsidRPr="00E87CF5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E87CF5" w:rsidR="00E87CF5" w:rsidP="00E87CF5" w:rsidRDefault="00E87CF5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E87CF5">
        <w:rPr>
          <w:rFonts w:ascii="Arial" w:hAnsi="Arial" w:eastAsia="Times New Roman" w:cs="Arial"/>
          <w:lang w:eastAsia="nl-NL"/>
        </w:rPr>
        <w:br/>
      </w:r>
      <w:r w:rsidRPr="00E87CF5">
        <w:rPr>
          <w:rFonts w:ascii="Arial" w:hAnsi="Arial" w:eastAsia="Times New Roman" w:cs="Arial"/>
          <w:b/>
          <w:bCs/>
          <w:lang w:eastAsia="nl-NL"/>
        </w:rPr>
        <w:t>- het wetsvoorstel Goedkeuring van de op 17 juli 2018 te Tokio tot stand gekomen Strategische partnerschapsovereenkomst tussen de Europese Unie en haar lidstaten, enerzijds, en Japan, anderzijds (</w:t>
      </w:r>
      <w:proofErr w:type="spellStart"/>
      <w:r w:rsidRPr="00E87CF5">
        <w:rPr>
          <w:rFonts w:ascii="Arial" w:hAnsi="Arial" w:eastAsia="Times New Roman" w:cs="Arial"/>
          <w:b/>
          <w:bCs/>
          <w:lang w:eastAsia="nl-NL"/>
        </w:rPr>
        <w:t>Trb</w:t>
      </w:r>
      <w:proofErr w:type="spellEnd"/>
      <w:r w:rsidRPr="00E87CF5">
        <w:rPr>
          <w:rFonts w:ascii="Arial" w:hAnsi="Arial" w:eastAsia="Times New Roman" w:cs="Arial"/>
          <w:b/>
          <w:bCs/>
          <w:lang w:eastAsia="nl-NL"/>
        </w:rPr>
        <w:t>. 2018, 171) (35775).</w:t>
      </w:r>
      <w:r w:rsidRPr="00E87CF5">
        <w:rPr>
          <w:rFonts w:ascii="Arial" w:hAnsi="Arial" w:eastAsia="Times New Roman" w:cs="Arial"/>
          <w:lang w:eastAsia="nl-NL"/>
        </w:rPr>
        <w:br/>
      </w:r>
      <w:r w:rsidRPr="00E87CF5">
        <w:rPr>
          <w:rFonts w:ascii="Arial" w:hAnsi="Arial" w:eastAsia="Times New Roman" w:cs="Arial"/>
          <w:lang w:eastAsia="nl-NL"/>
        </w:rPr>
        <w:br/>
        <w:t>Deze wetsvoorstellen en het voorstel van het Presidium worden zonder beraadslaging en, na goedkeuring van de onderdelen, zonder stemming aangenomen.</w:t>
      </w:r>
    </w:p>
    <w:p w:rsidR="00A42821" w:rsidRDefault="00E87CF5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F5"/>
    <w:rsid w:val="000437B0"/>
    <w:rsid w:val="00167996"/>
    <w:rsid w:val="001846F3"/>
    <w:rsid w:val="004A393E"/>
    <w:rsid w:val="00833331"/>
    <w:rsid w:val="0086754D"/>
    <w:rsid w:val="00D86D27"/>
    <w:rsid w:val="00DF28EE"/>
    <w:rsid w:val="00E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48E20-FCDC-44BD-9F62-CBE9B9B7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2021-12-10T08:11:00.0000000Z</dcterms:created>
  <dcterms:modified xsi:type="dcterms:W3CDTF">2021-12-10T08:11:00.0000000Z</dcterms:modified>
  <version/>
  <category/>
</coreProperties>
</file>