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001040435"/>
        <w:lock w:val="contentLocked"/>
        <w:placeholder>
          <w:docPart w:val="DefaultPlaceholder_1082065158"/>
        </w:placeholder>
        <w:group/>
      </w:sdtPr>
      <w:sdtEndPr/>
      <w:sdtContent>
        <w:p w:rsidR="001410FD" w:rsidP="00AC5AD9" w:rsidRDefault="00977969" w14:paraId="005E420E" w14:textId="77777777">
          <w:pPr>
            <w:tabs>
              <w:tab w:val="left" w:pos="3686"/>
            </w:tabs>
          </w:pPr>
          <w:r>
            <w:rPr>
              <w:noProof/>
            </w:rPr>
            <mc:AlternateContent>
              <mc:Choice Requires="wps">
                <w:drawing>
                  <wp:anchor distT="0" distB="0" distL="114300" distR="114300" simplePos="0" relativeHeight="251657728" behindDoc="0" locked="0" layoutInCell="1" allowOverlap="1" wp14:editId="60E4D8ED" wp14:anchorId="5584C0C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08056B7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84C0CA">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08056B7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BC126D0" wp14:anchorId="4662EA3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W18.21.0085/IV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16 juni 2021</w:t>
              </w:r>
            </w:sdtContent>
          </w:sdt>
        </w:p>
        <w:p w:rsidR="00636D17" w:rsidP="00636D17" w:rsidRDefault="00636D17" w14:paraId="3B18CF2E" w14:textId="77777777">
          <w:pPr>
            <w:tabs>
              <w:tab w:val="left" w:pos="3685"/>
            </w:tabs>
          </w:pPr>
        </w:p>
        <w:p w:rsidR="00636D17" w:rsidP="00636D17" w:rsidRDefault="00636D17" w14:paraId="41D0E51D"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8C563D" w:rsidRDefault="00AC1C07" w14:paraId="05F263C1" w14:textId="77777777">
              <w:r>
                <w:t>Bij Kabinetsmissive van 19 maart 2021, no.2021000511, heeft Uwe Majesteit, op voordracht van de Staatssecretaris van Economische Zaken en Klimaat, bij de Afdeling advisering van de Raad van State ter overweging aanhangig gemaakt het voorstel van wet houdende wijziging van de Mededingingswet in verband met aanpassing van de bepalingen over markt en overheid, met memorie van toelichting.</w:t>
              </w:r>
            </w:p>
          </w:sdtContent>
        </w:sdt>
        <w:p w:rsidR="004A6B1A" w:rsidP="003C7608" w:rsidRDefault="004A6B1A" w14:paraId="3EE98AE7" w14:textId="77777777"/>
        <w:sdt>
          <w:sdtPr>
            <w:alias w:val="Dictum"/>
            <w:tag w:val="Dictum"/>
            <w:id w:val="1124278464"/>
            <w:lock w:val="sdtContentLocked"/>
            <w:placeholder>
              <w:docPart w:val="DefaultPlaceholder_1082065158"/>
            </w:placeholder>
            <w:text w:multiLine="1"/>
          </w:sdtPr>
          <w:sdtEndPr/>
          <w:sdtContent>
            <w:p w:rsidR="008C563D" w:rsidRDefault="00AC1C07" w14:paraId="208284B4" w14:textId="77777777">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14:paraId="4A29BD7D" w14:textId="77777777">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14:paraId="3E5744EB" w14:textId="77777777">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W18.21.0085</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14:paraId="34FBC36A" w14:textId="77777777"/>
        <w:sdt>
          <w:sdtPr>
            <w:alias w:val="VrijeTekst3"/>
            <w:tag w:val="VrijeTekst3"/>
            <w:id w:val="2141764690"/>
            <w:lock w:val="sdtLocked"/>
          </w:sdtPr>
          <w:sdtEndPr/>
          <w:sdtContent>
            <w:p w:rsidR="00C653E6" w:rsidP="00E32AE2" w:rsidRDefault="00AC1C07" w14:paraId="39847D65" w14:textId="77777777">
              <w:pPr>
                <w:numPr>
                  <w:ilvl w:val="0"/>
                  <w:numId w:val="1"/>
                </w:numPr>
              </w:pPr>
              <w:r>
                <w:t>In de toelichting, bij de bespreking van de motiverings- en zorgvuldigheidseisen, ook ingaan op de meer recente rechtspraak van de rechtbank Rotterdam en het College van Beroep voor het bedrijfsleven over de toepassing van het zorgvuldigheids- en motiveringsbeginsel bij algemeen-belangbesluiten. Vgl. o.a. CBb 18 d</w:t>
              </w:r>
              <w:r w:rsidRPr="006A6142">
                <w:t xml:space="preserve">ecember 2018 </w:t>
              </w:r>
              <w:r>
                <w:t>(</w:t>
              </w:r>
              <w:r w:rsidRPr="006A6142">
                <w:t>ECLI:NL:CBB:2018:660 en 661</w:t>
              </w:r>
              <w:r>
                <w:t>), CBb 23 juli 2019 (ECLI:NL:CBB:2019:294) en CBb 6 april 2021 (</w:t>
              </w:r>
              <w:r w:rsidRPr="006A6142">
                <w:t>ECLI:NL:CBB:2021:373</w:t>
              </w:r>
              <w:r>
                <w:t xml:space="preserve">). </w:t>
              </w:r>
            </w:p>
          </w:sdtContent>
        </w:sdt>
        <w:p w:rsidR="00C50D4F" w:rsidP="00FA6C0B" w:rsidRDefault="00FE0085" w14:paraId="2ACB54E6"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A1649" w14:textId="77777777" w:rsidR="00954004" w:rsidRDefault="00AC1C07" w:rsidP="005B3E03">
      <w:r>
        <w:separator/>
      </w:r>
    </w:p>
  </w:endnote>
  <w:endnote w:type="continuationSeparator" w:id="0">
    <w:p w14:paraId="5815B3FA" w14:textId="77777777" w:rsidR="00954004" w:rsidRDefault="00AC1C0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C16B4" w14:textId="77777777"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48A02A89" wp14:editId="438CB4EB">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BFB4C" w14:textId="77777777"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02A89"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" stroked="f">
              <v:textbox>
                <w:txbxContent>
                  <w:p w14:paraId="389BFB4C" w14:textId="77777777"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ACEAF" w14:textId="77777777" w:rsidR="00954004" w:rsidRDefault="00AC1C07" w:rsidP="005B3E03">
      <w:r>
        <w:separator/>
      </w:r>
    </w:p>
  </w:footnote>
  <w:footnote w:type="continuationSeparator" w:id="0">
    <w:p w14:paraId="155C84A3" w14:textId="77777777" w:rsidR="00954004" w:rsidRDefault="00AC1C07"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798C1"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DBE453"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69ED8"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3401F"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24AC3">
      <w:rPr>
        <w:rStyle w:val="Paginanummer"/>
        <w:noProof/>
      </w:rPr>
      <w:t>I</w:t>
    </w:r>
    <w:r>
      <w:rPr>
        <w:rStyle w:val="Paginanummer"/>
      </w:rPr>
      <w:fldChar w:fldCharType="end"/>
    </w:r>
  </w:p>
  <w:p w14:paraId="71AFB49C"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8C563D"/>
    <w:rsid w:val="00977969"/>
    <w:rsid w:val="009E72D2"/>
    <w:rsid w:val="009F6AC2"/>
    <w:rsid w:val="00A70306"/>
    <w:rsid w:val="00AC1C07"/>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 w:val="00FE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498A4D5"/>
  <w15:docId w15:val="{0328DF0B-AD8B-4B83-B7C4-7E6FADC3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5B3E03"/>
    <w:pPr>
      <w:tabs>
        <w:tab w:val="left" w:pos="227"/>
      </w:tabs>
      <w:ind w:left="227" w:hanging="227"/>
    </w:pPr>
    <w:rPr>
      <w:sz w:val="16"/>
      <w:szCs w:val="20"/>
    </w:rPr>
  </w:style>
  <w:style w:type="character" w:customStyle="1" w:styleId="VoetnoottekstChar">
    <w:name w:val="Voetnoottekst Char"/>
    <w:link w:val="Voetnoottekst"/>
    <w:uiPriority w:val="99"/>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343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211</ap:Words>
  <ap:Characters>1251</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2021-11-30T14:28:00.0000000Z</dcterms:created>
  <dcterms:modified xsi:type="dcterms:W3CDTF">2021-11-30T14:28:00.0000000Z</dcterms:modified>
  <dc:description>------------------------</dc:description>
  <dc:subject/>
  <dc:title/>
  <keywords/>
  <version/>
  <category/>
</coreProperties>
</file>