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5602A0">
                              <w:t>Buitenlandse Zaken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E50DFF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3</w:t>
                            </w:r>
                            <w:r w:rsidR="005602A0">
                              <w:t xml:space="preserve"> december</w:t>
                            </w:r>
                            <w:r w:rsidR="00E02D08">
                              <w:t xml:space="preserve"> 2021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5602A0">
                        <w:t>Buitenlandse Zaken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E50DFF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3</w:t>
                      </w:r>
                      <w:r w:rsidR="005602A0">
                        <w:t xml:space="preserve"> december</w:t>
                      </w:r>
                      <w:r w:rsidR="00E02D08">
                        <w:t xml:space="preserve"> 2021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74B5E8D4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bookmarkStart w:name="_GoBack" w:id="0"/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bookmarkEnd w:id="0"/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 w:rsidR="00E50DFF">
        <w:rPr>
          <w:sz w:val="16"/>
          <w:szCs w:val="18"/>
        </w:rPr>
        <w:t xml:space="preserve">van </w:t>
      </w:r>
      <w:r w:rsidR="00E50DFF">
        <w:rPr>
          <w:b/>
          <w:sz w:val="16"/>
          <w:szCs w:val="18"/>
        </w:rPr>
        <w:t>25 november tot en met</w:t>
      </w:r>
      <w:r w:rsidR="005602A0">
        <w:rPr>
          <w:sz w:val="16"/>
          <w:szCs w:val="18"/>
        </w:rPr>
        <w:t xml:space="preserve"> </w:t>
      </w:r>
      <w:r w:rsidR="005602A0">
        <w:rPr>
          <w:b/>
          <w:sz w:val="16"/>
          <w:szCs w:val="18"/>
        </w:rPr>
        <w:t>1 december 2021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>
      <w:pPr>
        <w:rPr>
          <w:szCs w:val="18"/>
        </w:rPr>
      </w:pPr>
    </w:p>
    <w:p w:rsidR="002A4BD8" w:rsidP="002A4BD8" w:rsidRDefault="00B10344">
      <w:pPr>
        <w:rPr>
          <w:szCs w:val="18"/>
        </w:rPr>
      </w:pPr>
      <w:r>
        <w:rPr>
          <w:szCs w:val="18"/>
        </w:rPr>
        <w:t>N.v.t.</w:t>
      </w:r>
    </w:p>
    <w:p w:rsidR="00276AE7" w:rsidP="002A4BD8" w:rsidRDefault="00276AE7">
      <w:pPr>
        <w:rPr>
          <w:szCs w:val="18"/>
        </w:rPr>
      </w:pPr>
    </w:p>
    <w:p w:rsidRPr="009547A1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9547A1" w:rsidR="009547A1" w:rsidP="009547A1" w:rsidRDefault="009547A1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B10344" w:rsidR="009547A1" w:rsidTr="00D11909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9547A1" w:rsidP="00D11909" w:rsidRDefault="009547A1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D75535" w:rsidR="009547A1" w:rsidP="00D11909" w:rsidRDefault="009547A1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9547A1" w:rsidR="009547A1" w:rsidP="00D11909" w:rsidRDefault="005602A0">
            <w:pPr>
              <w:spacing w:after="240"/>
              <w:rPr>
                <w:color w:val="595959" w:themeColor="text1" w:themeTint="A6"/>
                <w:szCs w:val="18"/>
                <w:lang w:val="en-US"/>
              </w:rPr>
            </w:pPr>
            <w:r>
              <w:rPr>
                <w:color w:val="595959" w:themeColor="text1" w:themeTint="A6"/>
                <w:szCs w:val="18"/>
                <w:lang w:val="en-US"/>
              </w:rPr>
              <w:t>MEDEDELING</w:t>
            </w:r>
            <w:r w:rsidRPr="009547A1" w:rsidR="009547A1">
              <w:rPr>
                <w:color w:val="595959" w:themeColor="text1" w:themeTint="A6"/>
                <w:szCs w:val="18"/>
                <w:lang w:val="en-US"/>
              </w:rPr>
              <w:t xml:space="preserve"> </w:t>
            </w:r>
            <w:r w:rsidRPr="005602A0">
              <w:rPr>
                <w:color w:val="595959" w:themeColor="text1" w:themeTint="A6"/>
                <w:szCs w:val="18"/>
                <w:lang w:val="en-US"/>
              </w:rPr>
              <w:t xml:space="preserve">Responding to state-sponsored </w:t>
            </w:r>
            <w:proofErr w:type="spellStart"/>
            <w:r w:rsidRPr="005602A0">
              <w:rPr>
                <w:color w:val="595959" w:themeColor="text1" w:themeTint="A6"/>
                <w:szCs w:val="18"/>
                <w:lang w:val="en-US"/>
              </w:rPr>
              <w:t>instrumentalisation</w:t>
            </w:r>
            <w:proofErr w:type="spellEnd"/>
            <w:r w:rsidRPr="005602A0">
              <w:rPr>
                <w:color w:val="595959" w:themeColor="text1" w:themeTint="A6"/>
                <w:szCs w:val="18"/>
                <w:lang w:val="en-US"/>
              </w:rPr>
              <w:t xml:space="preserve"> of migrants at the EU external border</w:t>
            </w:r>
            <w:r w:rsidRPr="009547A1" w:rsidR="009547A1">
              <w:rPr>
                <w:color w:val="595959" w:themeColor="text1" w:themeTint="A6"/>
                <w:szCs w:val="18"/>
                <w:lang w:val="en-US"/>
              </w:rPr>
              <w:t xml:space="preserve"> </w:t>
            </w:r>
            <w:r w:rsidR="00B10344">
              <w:rPr>
                <w:color w:val="595959" w:themeColor="text1" w:themeTint="A6"/>
                <w:szCs w:val="18"/>
                <w:lang w:val="en-US"/>
              </w:rPr>
              <w:t>(</w:t>
            </w:r>
            <w:hyperlink w:history="1" r:id="rId11">
              <w:r w:rsidRPr="00E50DFF" w:rsidR="00B10344">
                <w:rPr>
                  <w:rStyle w:val="Hyperlink"/>
                  <w:szCs w:val="18"/>
                  <w:lang w:val="en-US"/>
                </w:rPr>
                <w:t>link</w:t>
              </w:r>
            </w:hyperlink>
            <w:r w:rsidR="00B10344">
              <w:rPr>
                <w:color w:val="595959" w:themeColor="text1" w:themeTint="A6"/>
                <w:szCs w:val="18"/>
                <w:lang w:val="en-US"/>
              </w:rPr>
              <w:t>)</w:t>
            </w:r>
          </w:p>
        </w:tc>
      </w:tr>
      <w:tr w:rsidR="009547A1" w:rsidTr="00B10344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9547A1" w:rsidR="009547A1" w:rsidP="00D11909" w:rsidRDefault="009547A1">
            <w:pPr>
              <w:spacing w:after="240"/>
              <w:rPr>
                <w:szCs w:val="18"/>
                <w:lang w:val="en-US"/>
              </w:rPr>
            </w:pPr>
          </w:p>
        </w:tc>
        <w:tc>
          <w:tcPr>
            <w:tcW w:w="1035" w:type="dxa"/>
          </w:tcPr>
          <w:p w:rsidRPr="00E50DFF" w:rsidR="009547A1" w:rsidP="00D11909" w:rsidRDefault="009547A1">
            <w:pPr>
              <w:spacing w:after="240"/>
              <w:rPr>
                <w:color w:val="595959" w:themeColor="text1" w:themeTint="A6"/>
                <w:szCs w:val="18"/>
              </w:rPr>
            </w:pPr>
            <w:r w:rsidRPr="00E50DFF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E50DFF" w:rsidR="009547A1" w:rsidP="00F941A4" w:rsidRDefault="005602A0">
            <w:pPr>
              <w:spacing w:after="240"/>
              <w:rPr>
                <w:color w:val="595959" w:themeColor="text1" w:themeTint="A6"/>
                <w:szCs w:val="18"/>
                <w:highlight w:val="yellow"/>
              </w:rPr>
            </w:pPr>
            <w:r w:rsidRPr="00E50DFF">
              <w:rPr>
                <w:color w:val="595959" w:themeColor="text1" w:themeTint="A6"/>
                <w:szCs w:val="18"/>
              </w:rPr>
              <w:t>Desgewenst betr</w:t>
            </w:r>
            <w:r w:rsidRPr="00E50DFF" w:rsidR="00F941A4">
              <w:rPr>
                <w:color w:val="595959" w:themeColor="text1" w:themeTint="A6"/>
                <w:szCs w:val="18"/>
              </w:rPr>
              <w:t>e</w:t>
            </w:r>
            <w:r w:rsidRPr="00E50DFF">
              <w:rPr>
                <w:color w:val="595959" w:themeColor="text1" w:themeTint="A6"/>
                <w:szCs w:val="18"/>
              </w:rPr>
              <w:t>kken bij het commissiedebat over de Raad Buitenlandse Zaken van 6 december 2021</w:t>
            </w:r>
          </w:p>
        </w:tc>
      </w:tr>
      <w:tr w:rsidR="009547A1" w:rsidTr="00D11909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9547A1" w:rsidP="00D11909" w:rsidRDefault="009547A1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9547A1" w:rsidP="00D11909" w:rsidRDefault="009547A1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="009547A1" w:rsidP="000F26C0" w:rsidRDefault="005602A0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De</w:t>
            </w:r>
            <w:r w:rsidR="000F26C0">
              <w:rPr>
                <w:color w:val="595959" w:themeColor="text1" w:themeTint="A6"/>
                <w:szCs w:val="18"/>
              </w:rPr>
              <w:t>ze gezamenlijke</w:t>
            </w:r>
            <w:r>
              <w:rPr>
                <w:color w:val="595959" w:themeColor="text1" w:themeTint="A6"/>
                <w:szCs w:val="18"/>
              </w:rPr>
              <w:t xml:space="preserve"> mededeling</w:t>
            </w:r>
            <w:r w:rsidR="000F26C0">
              <w:rPr>
                <w:color w:val="595959" w:themeColor="text1" w:themeTint="A6"/>
                <w:szCs w:val="18"/>
              </w:rPr>
              <w:t xml:space="preserve"> van de Europese Commissie en de Hoge Vertegenwoordiger voor Buitenland- en Veiligheidsbeleid </w:t>
            </w:r>
            <w:r w:rsidRPr="005602A0">
              <w:rPr>
                <w:color w:val="595959" w:themeColor="text1" w:themeTint="A6"/>
                <w:szCs w:val="18"/>
              </w:rPr>
              <w:t>bevat een overzicht van de stappen die tot nu toe op EU-niveau zijn gezet in reactie op de instrumentalisering van migratie aan de grens met Belarus. Daarnaast bevat het document beleidsopties om toekomstige destabiliseringspogingen waarbij migranten wo</w:t>
            </w:r>
            <w:r>
              <w:rPr>
                <w:color w:val="595959" w:themeColor="text1" w:themeTint="A6"/>
                <w:szCs w:val="18"/>
              </w:rPr>
              <w:t xml:space="preserve">rden ingezet te kunnen afweren, waaronder een voorstel </w:t>
            </w:r>
            <w:r w:rsidRPr="005602A0">
              <w:rPr>
                <w:color w:val="595959" w:themeColor="text1" w:themeTint="A6"/>
                <w:szCs w:val="18"/>
              </w:rPr>
              <w:t xml:space="preserve">dat het mogelijk maakt om transportondernemingen op een zwarte lijst te zetten wanneer zij betrokken zijn bij mensensmokkel of mensenhandel naar de EU. </w:t>
            </w:r>
          </w:p>
          <w:p w:rsidRPr="00FB41D0" w:rsidR="000F26C0" w:rsidP="000F26C0" w:rsidRDefault="000F26C0">
            <w:pPr>
              <w:spacing w:after="240"/>
              <w:rPr>
                <w:highlight w:val="yellow"/>
              </w:rPr>
            </w:pPr>
            <w:r>
              <w:rPr>
                <w:color w:val="595959" w:themeColor="text1" w:themeTint="A6"/>
                <w:szCs w:val="18"/>
              </w:rPr>
              <w:t xml:space="preserve">Een mededeling is van niet-wetgevende aard. </w:t>
            </w:r>
            <w:r w:rsidRPr="000F26C0">
              <w:rPr>
                <w:color w:val="595959" w:themeColor="text1" w:themeTint="A6"/>
                <w:szCs w:val="18"/>
              </w:rPr>
              <w:t>De Europese Commissie gebruikt mededelingen voor diverse zaken zoals beleidsevaluaties, het toelichten van actieprogramma's, discussiestukken voor mogelijk nieuw beleid of verdere invulling van beleid.</w:t>
            </w:r>
            <w:r>
              <w:rPr>
                <w:color w:val="595959" w:themeColor="text1" w:themeTint="A6"/>
                <w:szCs w:val="18"/>
              </w:rPr>
              <w:t xml:space="preserve"> </w:t>
            </w:r>
          </w:p>
        </w:tc>
      </w:tr>
    </w:tbl>
    <w:p w:rsidR="009547A1" w:rsidP="009547A1" w:rsidRDefault="009547A1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B10344" w:rsidR="00D00F3E" w:rsidTr="00987C6A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D00F3E" w:rsidP="00987C6A" w:rsidRDefault="00D00F3E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D75535" w:rsidR="00D00F3E" w:rsidP="00987C6A" w:rsidRDefault="00D00F3E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9547A1" w:rsidR="00D00F3E" w:rsidP="00D00F3E" w:rsidRDefault="00D00F3E">
            <w:pPr>
              <w:spacing w:after="240"/>
              <w:rPr>
                <w:color w:val="595959" w:themeColor="text1" w:themeTint="A6"/>
                <w:szCs w:val="18"/>
                <w:lang w:val="en-US"/>
              </w:rPr>
            </w:pPr>
            <w:r>
              <w:rPr>
                <w:color w:val="595959" w:themeColor="text1" w:themeTint="A6"/>
                <w:szCs w:val="18"/>
                <w:lang w:val="en-US"/>
              </w:rPr>
              <w:t>MEDEDELING</w:t>
            </w:r>
            <w:r w:rsidRPr="009547A1">
              <w:rPr>
                <w:color w:val="595959" w:themeColor="text1" w:themeTint="A6"/>
                <w:szCs w:val="18"/>
                <w:lang w:val="en-US"/>
              </w:rPr>
              <w:t xml:space="preserve"> </w:t>
            </w:r>
            <w:r>
              <w:rPr>
                <w:color w:val="595959" w:themeColor="text1" w:themeTint="A6"/>
                <w:szCs w:val="18"/>
                <w:lang w:val="en-US"/>
              </w:rPr>
              <w:t>The Global Gateway</w:t>
            </w:r>
            <w:r w:rsidRPr="009547A1">
              <w:rPr>
                <w:color w:val="595959" w:themeColor="text1" w:themeTint="A6"/>
                <w:szCs w:val="18"/>
                <w:lang w:val="en-US"/>
              </w:rPr>
              <w:t xml:space="preserve"> </w:t>
            </w:r>
            <w:r>
              <w:rPr>
                <w:color w:val="595959" w:themeColor="text1" w:themeTint="A6"/>
                <w:szCs w:val="18"/>
                <w:lang w:val="en-US"/>
              </w:rPr>
              <w:t>(</w:t>
            </w:r>
            <w:hyperlink w:history="1" r:id="rId12">
              <w:r w:rsidRPr="002F0FBD">
                <w:rPr>
                  <w:rStyle w:val="Hyperlink"/>
                  <w:szCs w:val="18"/>
                  <w:lang w:val="en-US"/>
                </w:rPr>
                <w:t>link</w:t>
              </w:r>
            </w:hyperlink>
            <w:r>
              <w:rPr>
                <w:color w:val="595959" w:themeColor="text1" w:themeTint="A6"/>
                <w:szCs w:val="18"/>
                <w:lang w:val="en-US"/>
              </w:rPr>
              <w:t>)</w:t>
            </w:r>
          </w:p>
        </w:tc>
      </w:tr>
      <w:tr w:rsidR="00D00F3E" w:rsidTr="00987C6A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9547A1" w:rsidR="00D00F3E" w:rsidP="00987C6A" w:rsidRDefault="00D00F3E">
            <w:pPr>
              <w:spacing w:after="240"/>
              <w:rPr>
                <w:szCs w:val="18"/>
                <w:lang w:val="en-US"/>
              </w:rPr>
            </w:pPr>
          </w:p>
        </w:tc>
        <w:tc>
          <w:tcPr>
            <w:tcW w:w="1035" w:type="dxa"/>
          </w:tcPr>
          <w:p w:rsidRPr="00E50DFF" w:rsidR="00D00F3E" w:rsidP="00987C6A" w:rsidRDefault="00D00F3E">
            <w:pPr>
              <w:spacing w:after="240"/>
              <w:rPr>
                <w:color w:val="595959" w:themeColor="text1" w:themeTint="A6"/>
                <w:szCs w:val="18"/>
              </w:rPr>
            </w:pPr>
            <w:r w:rsidRPr="00E50DFF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E50DFF" w:rsidR="00D00F3E" w:rsidP="00987C6A" w:rsidRDefault="00D00F3E">
            <w:pPr>
              <w:spacing w:after="240"/>
              <w:rPr>
                <w:color w:val="595959" w:themeColor="text1" w:themeTint="A6"/>
                <w:szCs w:val="18"/>
                <w:highlight w:val="yellow"/>
              </w:rPr>
            </w:pPr>
            <w:r w:rsidRPr="00E50DFF">
              <w:rPr>
                <w:color w:val="595959" w:themeColor="text1" w:themeTint="A6"/>
                <w:szCs w:val="18"/>
              </w:rPr>
              <w:t>BNC-fiche afwachten</w:t>
            </w:r>
          </w:p>
        </w:tc>
      </w:tr>
      <w:tr w:rsidR="00D00F3E" w:rsidTr="00987C6A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D00F3E" w:rsidP="00987C6A" w:rsidRDefault="00D00F3E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D00F3E" w:rsidP="00987C6A" w:rsidRDefault="00D00F3E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FB41D0" w:rsidR="00D00F3E" w:rsidP="00E50DFF" w:rsidRDefault="00D00F3E">
            <w:pPr>
              <w:spacing w:after="240"/>
              <w:rPr>
                <w:highlight w:val="yellow"/>
              </w:rPr>
            </w:pPr>
            <w:r>
              <w:rPr>
                <w:color w:val="595959" w:themeColor="text1" w:themeTint="A6"/>
                <w:szCs w:val="18"/>
              </w:rPr>
              <w:t xml:space="preserve">In deze gezamenlijke mededeling van de Europese Commissie en de Hoge Vertegenwoordiger voor Buitenland- en Veiligheidsbeleid wordt de </w:t>
            </w:r>
            <w:r w:rsidRPr="00D00F3E">
              <w:rPr>
                <w:color w:val="595959" w:themeColor="text1" w:themeTint="A6"/>
                <w:szCs w:val="18"/>
              </w:rPr>
              <w:t xml:space="preserve">Global gateway-strategie </w:t>
            </w:r>
            <w:r>
              <w:rPr>
                <w:color w:val="595959" w:themeColor="text1" w:themeTint="A6"/>
                <w:szCs w:val="18"/>
              </w:rPr>
              <w:t xml:space="preserve">uitgewerkt. Deze strategie heeft als doel </w:t>
            </w:r>
            <w:r w:rsidRPr="00D00F3E">
              <w:rPr>
                <w:color w:val="595959" w:themeColor="text1" w:themeTint="A6"/>
                <w:szCs w:val="18"/>
              </w:rPr>
              <w:t xml:space="preserve">om connectiviteitspartnerschappen met partners over de hele wereld </w:t>
            </w:r>
            <w:r w:rsidRPr="00D00F3E">
              <w:rPr>
                <w:color w:val="595959" w:themeColor="text1" w:themeTint="A6"/>
                <w:szCs w:val="18"/>
              </w:rPr>
              <w:lastRenderedPageBreak/>
              <w:t>op te bouwen.</w:t>
            </w:r>
            <w:r>
              <w:rPr>
                <w:color w:val="595959" w:themeColor="text1" w:themeTint="A6"/>
                <w:szCs w:val="18"/>
              </w:rPr>
              <w:t xml:space="preserve"> Daarvoor wil de Europese Commissie 300 miljard euro vrijmaken in de periode 2021-2027. </w:t>
            </w:r>
          </w:p>
        </w:tc>
      </w:tr>
    </w:tbl>
    <w:p w:rsidR="009547A1" w:rsidP="009547A1" w:rsidRDefault="009547A1">
      <w:pPr>
        <w:rPr>
          <w:szCs w:val="18"/>
        </w:rPr>
      </w:pPr>
    </w:p>
    <w:p w:rsidR="009547A1" w:rsidP="009547A1" w:rsidRDefault="009547A1">
      <w:pPr>
        <w:rPr>
          <w:szCs w:val="18"/>
        </w:rPr>
      </w:pPr>
    </w:p>
    <w:p w:rsidRPr="009547A1" w:rsidR="009547A1" w:rsidP="009547A1" w:rsidRDefault="009547A1">
      <w:pPr>
        <w:rPr>
          <w:b/>
          <w:szCs w:val="18"/>
        </w:rPr>
      </w:pPr>
    </w:p>
    <w:sectPr w:rsidRPr="009547A1" w:rsidR="009547A1" w:rsidSect="00BF62AD">
      <w:headerReference w:type="default" r:id="rId13"/>
      <w:footerReference w:type="default" r:id="rId14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68" w:rsidRDefault="00E35168">
      <w:r>
        <w:separator/>
      </w:r>
    </w:p>
  </w:endnote>
  <w:endnote w:type="continuationSeparator" w:id="0">
    <w:p w:rsidR="00E35168" w:rsidRDefault="00E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E334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E334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E334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E334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68" w:rsidRDefault="00E35168">
      <w:r>
        <w:separator/>
      </w:r>
    </w:p>
  </w:footnote>
  <w:footnote w:type="continuationSeparator" w:id="0">
    <w:p w:rsidR="00E35168" w:rsidRDefault="00E35168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="000F26C0" w:rsidRPr="000F26C0">
          <w:rPr>
            <w:rStyle w:val="Hyperlink"/>
            <w:rFonts w:ascii="Verdana" w:hAnsi="Verdana"/>
            <w:sz w:val="14"/>
          </w:rPr>
          <w:t>dit overzicht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26C0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6C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0FBD"/>
    <w:rsid w:val="002F363A"/>
    <w:rsid w:val="002F3D6D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02A0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55049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1D5E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0F3E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701A"/>
    <w:rsid w:val="00E50DFF"/>
    <w:rsid w:val="00E53C1E"/>
    <w:rsid w:val="00E63829"/>
    <w:rsid w:val="00E6432B"/>
    <w:rsid w:val="00E666D4"/>
    <w:rsid w:val="00E67989"/>
    <w:rsid w:val="00E80096"/>
    <w:rsid w:val="00E80FBD"/>
    <w:rsid w:val="00E82B47"/>
    <w:rsid w:val="00E844C9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334A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41A4"/>
    <w:rsid w:val="00F9641A"/>
    <w:rsid w:val="00F9703B"/>
    <w:rsid w:val="00FA03AA"/>
    <w:rsid w:val="00FA5C15"/>
    <w:rsid w:val="00FA6BD8"/>
    <w:rsid w:val="00FB07CB"/>
    <w:rsid w:val="00FB2944"/>
    <w:rsid w:val="00FB30DD"/>
    <w:rsid w:val="00FB41D0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ec.europa.eu/info/sites/default/files/joint_communication_global_gateway.pdf" TargetMode="Externa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1JC0032&amp;qid=1638180471054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dc-griffiescommissies-dienstanalyseenonderzoek/subcategorie/eu-instrument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269</ap:Words>
  <ap:Characters>1948</ap:Characters>
  <ap:DocSecurity>4</ap:DocSecurity>
  <ap:Lines>16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2021-12-06T07:55:00.0000000Z</dcterms:created>
  <dcterms:modified xsi:type="dcterms:W3CDTF">2021-12-06T07:55:00.0000000Z</dcterms:modified>
  <dc:description>------------------------</dc:description>
  <dc:subject/>
  <keywords/>
  <version/>
  <category/>
</coreProperties>
</file>