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A9" w:rsidP="00DC4DA9" w:rsidRDefault="00DC4DA9">
      <w:pPr>
        <w:rPr>
          <w:rFonts w:ascii="Verdana" w:hAnsi="Verdana"/>
          <w:sz w:val="18"/>
          <w:szCs w:val="18"/>
        </w:rPr>
      </w:pPr>
      <w:r>
        <w:rPr>
          <w:rFonts w:ascii="Verdana" w:hAnsi="Verdana"/>
          <w:sz w:val="18"/>
          <w:szCs w:val="18"/>
        </w:rPr>
        <w:t>Onderstaand treft u het verzoek aan van het lid Agema (PVV) om de minister van Volksgezondheid, Welzijn en Sport te verzoeken om uiterlijk voor de aanvang van het debat over de ontwikkelingen rondom het coronavirus (morgenmiddag 15.30 uur), namens het kabinet een reactie aan de Kamer te sturen op het bericht dat het R-getal gedaald is naar 1,05 (2 weken geleden) en om in deze reactie in te gaan op de vraag wat dit betekent voor het afgelopen vrijdag aangekondigde maatregelenpakket.</w:t>
      </w:r>
    </w:p>
    <w:p w:rsidR="00DC4DA9" w:rsidP="00DC4DA9" w:rsidRDefault="00DC4DA9">
      <w:pPr>
        <w:rPr>
          <w:rFonts w:ascii="Verdana" w:hAnsi="Verdana"/>
          <w:sz w:val="18"/>
          <w:szCs w:val="18"/>
        </w:rPr>
      </w:pPr>
    </w:p>
    <w:p w:rsidR="00DC4DA9" w:rsidP="00DC4DA9" w:rsidRDefault="00DC4DA9">
      <w:pPr>
        <w:rPr>
          <w:rFonts w:ascii="Verdana" w:hAnsi="Verdana"/>
          <w:sz w:val="18"/>
          <w:szCs w:val="18"/>
        </w:rPr>
      </w:pPr>
      <w:r>
        <w:rPr>
          <w:rFonts w:ascii="Verdana" w:hAnsi="Verdana"/>
          <w:sz w:val="18"/>
          <w:szCs w:val="18"/>
        </w:rPr>
        <w:t xml:space="preserve">Zie onderstaand bericht voor het volledige verzoek. </w:t>
      </w:r>
    </w:p>
    <w:p w:rsidR="00DC4DA9" w:rsidP="00DC4DA9" w:rsidRDefault="00DC4DA9">
      <w:pPr>
        <w:rPr>
          <w:rFonts w:ascii="Verdana" w:hAnsi="Verdana"/>
          <w:sz w:val="18"/>
          <w:szCs w:val="18"/>
        </w:rPr>
      </w:pPr>
      <w:r>
        <w:rPr>
          <w:rFonts w:ascii="Verdana" w:hAnsi="Verdana"/>
          <w:sz w:val="18"/>
          <w:szCs w:val="18"/>
        </w:rPr>
        <w:t> </w:t>
      </w:r>
    </w:p>
    <w:p w:rsidR="00DC4DA9" w:rsidP="00DC4DA9" w:rsidRDefault="00DC4DA9">
      <w:pPr>
        <w:rPr>
          <w:rFonts w:ascii="Verdana" w:hAnsi="Verdana"/>
          <w:sz w:val="18"/>
          <w:szCs w:val="18"/>
        </w:rPr>
      </w:pPr>
      <w:r>
        <w:rPr>
          <w:rFonts w:ascii="Verdana" w:hAnsi="Verdana"/>
          <w:sz w:val="18"/>
          <w:szCs w:val="18"/>
        </w:rPr>
        <w:t xml:space="preserve">Graag verneem ik uiterlijk </w:t>
      </w:r>
      <w:r>
        <w:rPr>
          <w:rFonts w:ascii="Verdana" w:hAnsi="Verdana"/>
          <w:b/>
          <w:bCs/>
          <w:sz w:val="18"/>
          <w:szCs w:val="18"/>
          <w:u w:val="single"/>
        </w:rPr>
        <w:t>morgen, 1 december 2021, om uiterlijk 10:00 uur</w:t>
      </w:r>
      <w:r>
        <w:rPr>
          <w:rFonts w:ascii="Verdana" w:hAnsi="Verdana"/>
          <w:sz w:val="18"/>
          <w:szCs w:val="18"/>
        </w:rPr>
        <w:t xml:space="preserve"> of u het verzoek steunt*. Spoedig daarna zal ik u informeren over de uitkomst. </w:t>
      </w:r>
    </w:p>
    <w:p w:rsidR="00DC4DA9" w:rsidP="00DC4DA9" w:rsidRDefault="00DC4DA9">
      <w:pPr>
        <w:rPr>
          <w:rFonts w:ascii="Verdana" w:hAnsi="Verdana"/>
          <w:color w:val="1F497D"/>
          <w:sz w:val="18"/>
          <w:szCs w:val="18"/>
        </w:rPr>
      </w:pPr>
    </w:p>
    <w:p w:rsidR="00DC4DA9" w:rsidP="00DC4DA9" w:rsidRDefault="00DC4DA9">
      <w:pPr>
        <w:spacing w:after="240"/>
        <w:rPr>
          <w:rFonts w:ascii="Verdana" w:hAnsi="Verdana"/>
          <w:color w:val="323296"/>
          <w:sz w:val="18"/>
          <w:szCs w:val="18"/>
        </w:rPr>
      </w:pPr>
      <w:r>
        <w:rPr>
          <w:rFonts w:ascii="Verdana" w:hAnsi="Verdana"/>
          <w:color w:val="323296"/>
          <w:sz w:val="18"/>
          <w:szCs w:val="18"/>
        </w:rPr>
        <w:t>Met vriendelijke groeten,</w:t>
      </w:r>
    </w:p>
    <w:p w:rsidR="00DC4DA9" w:rsidP="00DC4DA9" w:rsidRDefault="00DC4DA9">
      <w:pPr>
        <w:spacing w:after="240"/>
        <w:rPr>
          <w:rFonts w:ascii="Verdana" w:hAnsi="Verdana"/>
          <w:color w:val="323296"/>
          <w:sz w:val="18"/>
          <w:szCs w:val="18"/>
        </w:rPr>
      </w:pPr>
      <w:r>
        <w:rPr>
          <w:rFonts w:ascii="Verdana" w:hAnsi="Verdana"/>
          <w:color w:val="323296"/>
          <w:sz w:val="18"/>
          <w:szCs w:val="18"/>
        </w:rPr>
        <w:t>Julie-Jet Bakker</w:t>
      </w:r>
    </w:p>
    <w:p w:rsidR="00DC4DA9" w:rsidP="00DC4DA9" w:rsidRDefault="00DC4DA9">
      <w:pPr>
        <w:spacing w:after="160"/>
        <w:rPr>
          <w:rFonts w:ascii="Verdana" w:hAnsi="Verdana"/>
          <w:color w:val="969696"/>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p>
    <w:p w:rsidR="00DC4DA9" w:rsidP="00DC4DA9" w:rsidRDefault="00DC4DA9">
      <w:pPr>
        <w:rPr>
          <w:rFonts w:ascii="Verdana" w:hAnsi="Verdana"/>
          <w:color w:val="323296"/>
          <w:sz w:val="18"/>
          <w:szCs w:val="18"/>
        </w:rPr>
      </w:pPr>
    </w:p>
    <w:p w:rsidR="00DC4DA9" w:rsidP="00DC4DA9" w:rsidRDefault="00DC4DA9">
      <w:pPr>
        <w:rPr>
          <w:rFonts w:ascii="Verdana" w:hAnsi="Verdana"/>
          <w:sz w:val="17"/>
          <w:szCs w:val="17"/>
          <w:lang w:eastAsia="en-US"/>
        </w:rPr>
      </w:pPr>
      <w:r>
        <w:rPr>
          <w:rFonts w:ascii="Verdana" w:hAnsi="Verdana"/>
          <w:sz w:val="17"/>
          <w:szCs w:val="17"/>
        </w:rPr>
        <w:t>*Toelichting</w:t>
      </w:r>
    </w:p>
    <w:p w:rsidR="00DC4DA9" w:rsidP="00DC4DA9" w:rsidRDefault="00DC4DA9">
      <w:pPr>
        <w:rPr>
          <w:rFonts w:ascii="Verdana" w:hAnsi="Verdana"/>
          <w:sz w:val="17"/>
          <w:szCs w:val="17"/>
        </w:rPr>
      </w:pPr>
      <w:r>
        <w:rPr>
          <w:rFonts w:ascii="Verdana" w:hAnsi="Verdana"/>
          <w:sz w:val="17"/>
          <w:szCs w:val="17"/>
        </w:rPr>
        <w:t xml:space="preserve">De e-mailprocedure is geregeld in artikel 7.20, tweede lid: </w:t>
      </w:r>
    </w:p>
    <w:p w:rsidR="00DC4DA9" w:rsidP="00DC4DA9" w:rsidRDefault="00DC4DA9">
      <w:pPr>
        <w:rPr>
          <w:rFonts w:ascii="Verdana" w:hAnsi="Verdana"/>
          <w:sz w:val="17"/>
          <w:szCs w:val="17"/>
        </w:rPr>
      </w:pPr>
      <w:r>
        <w:rPr>
          <w:rFonts w:ascii="Verdana" w:hAnsi="Verdana"/>
          <w:sz w:val="17"/>
          <w:szCs w:val="17"/>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DC4DA9" w:rsidP="00DC4DA9" w:rsidRDefault="00DC4DA9">
      <w:pPr>
        <w:rPr>
          <w:rFonts w:ascii="Calibri" w:hAnsi="Calibri" w:cs="Calibri"/>
          <w:color w:val="1F497D"/>
          <w:sz w:val="22"/>
          <w:szCs w:val="22"/>
          <w:lang w:eastAsia="en-US"/>
        </w:rPr>
      </w:pPr>
    </w:p>
    <w:p w:rsidR="00DC4DA9" w:rsidP="00DC4DA9" w:rsidRDefault="00DC4DA9">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Agema, F.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dinsdag 30 november 2021 17:25</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Esmeijer, M.E. ; Heller, M.; Bakker, J.; Kuiken, A.H.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Reactie kabinet op R 1,05</w:t>
      </w:r>
    </w:p>
    <w:p w:rsidR="00DC4DA9" w:rsidP="00DC4DA9" w:rsidRDefault="00DC4DA9"/>
    <w:p w:rsidR="00DC4DA9" w:rsidP="00DC4DA9" w:rsidRDefault="00DC4DA9">
      <w:r>
        <w:t>Beste griffie, </w:t>
      </w:r>
    </w:p>
    <w:p w:rsidR="00DC4DA9" w:rsidP="00DC4DA9" w:rsidRDefault="00DC4DA9"/>
    <w:p w:rsidR="00DC4DA9" w:rsidP="00DC4DA9" w:rsidRDefault="00DC4DA9">
      <w:r>
        <w:t xml:space="preserve">Graag zou ik via een emailprocedure voorstellen een duiding te vragen van het kabinet op het bericht dat de R gedaald is naar 1,05 (2 weken geleden) en wat dit betekent voor het afgelopen vrijdag aangekondigde maatregelenpakket dat pas op </w:t>
      </w:r>
      <w:proofErr w:type="spellStart"/>
      <w:r>
        <w:t>zn</w:t>
      </w:r>
      <w:proofErr w:type="spellEnd"/>
      <w:r>
        <w:t xml:space="preserve"> vroegst over twee weken resultaat kan laten zien. Te ontvangen voorafgaand aan het coronadebat van morgenmiddag.</w:t>
      </w:r>
    </w:p>
    <w:p w:rsidR="00770847" w:rsidP="00DC4DA9" w:rsidRDefault="00770847"/>
    <w:p w:rsidRPr="00DC4DA9" w:rsidR="00DC4DA9" w:rsidP="00DC4DA9" w:rsidRDefault="00DC4DA9">
      <w:r>
        <w:t>Fleur Agema (PVV)</w:t>
      </w:r>
      <w:bookmarkStart w:name="_GoBack" w:id="0"/>
      <w:bookmarkEnd w:id="0"/>
    </w:p>
    <w:sectPr w:rsidRPr="00DC4DA9" w:rsidR="00DC4DA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47"/>
    <w:rsid w:val="003554FE"/>
    <w:rsid w:val="00770847"/>
    <w:rsid w:val="00974CAD"/>
    <w:rsid w:val="00DC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501F"/>
  <w15:chartTrackingRefBased/>
  <w15:docId w15:val="{E1B61A06-CAED-46CD-BB96-7FD4F1F6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0847"/>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708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335421">
      <w:bodyDiv w:val="1"/>
      <w:marLeft w:val="0"/>
      <w:marRight w:val="0"/>
      <w:marTop w:val="0"/>
      <w:marBottom w:val="0"/>
      <w:divBdr>
        <w:top w:val="none" w:sz="0" w:space="0" w:color="auto"/>
        <w:left w:val="none" w:sz="0" w:space="0" w:color="auto"/>
        <w:bottom w:val="none" w:sz="0" w:space="0" w:color="auto"/>
        <w:right w:val="none" w:sz="0" w:space="0" w:color="auto"/>
      </w:divBdr>
    </w:div>
    <w:div w:id="17407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2021-11-30T16:44:00.0000000Z</dcterms:created>
  <dcterms:modified xsi:type="dcterms:W3CDTF">2021-11-30T16:44:00.0000000Z</dcterms:modified>
  <version/>
  <category/>
</coreProperties>
</file>