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0C" w:rsidP="005F280C" w:rsidRDefault="005F280C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Berg, J. van den &lt;</w:t>
      </w:r>
      <w:hyperlink w:history="1" r:id="rId4">
        <w:r>
          <w:rPr>
            <w:rStyle w:val="Hyperlink"/>
            <w:rFonts w:ascii="Calibri" w:hAnsi="Calibri" w:cs="Calibri"/>
            <w:sz w:val="22"/>
            <w:szCs w:val="22"/>
          </w:rPr>
          <w:t>j.vdberg@tweedekamer.nl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vrijdag 26 november 2021 17:57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Commissie VWS &lt;</w:t>
      </w:r>
      <w:hyperlink w:history="1" r:id="rId5">
        <w:r>
          <w:rPr>
            <w:rStyle w:val="Hyperlink"/>
            <w:rFonts w:ascii="Calibri" w:hAnsi="Calibri" w:cs="Calibri"/>
            <w:sz w:val="22"/>
            <w:szCs w:val="22"/>
          </w:rPr>
          <w:t>cie.vws@tweedekamer.nl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Stafleu</w:t>
      </w:r>
      <w:proofErr w:type="spellEnd"/>
      <w:r>
        <w:rPr>
          <w:rFonts w:ascii="Calibri" w:hAnsi="Calibri" w:cs="Calibri"/>
          <w:sz w:val="22"/>
          <w:szCs w:val="22"/>
        </w:rPr>
        <w:t>, R. &lt;</w:t>
      </w:r>
      <w:hyperlink w:history="1" r:id="rId6">
        <w:r>
          <w:rPr>
            <w:rStyle w:val="Hyperlink"/>
            <w:rFonts w:ascii="Calibri" w:hAnsi="Calibri" w:cs="Calibri"/>
            <w:sz w:val="22"/>
            <w:szCs w:val="22"/>
          </w:rPr>
          <w:t>r.stafleu@tweedekamer.nl</w:t>
        </w:r>
      </w:hyperlink>
      <w:r>
        <w:rPr>
          <w:rFonts w:ascii="Calibri" w:hAnsi="Calibri" w:cs="Calibri"/>
          <w:sz w:val="22"/>
          <w:szCs w:val="22"/>
        </w:rPr>
        <w:t>&gt;; Berg, J. van den &lt;</w:t>
      </w:r>
      <w:hyperlink w:history="1" r:id="rId7">
        <w:r>
          <w:rPr>
            <w:rStyle w:val="Hyperlink"/>
            <w:rFonts w:ascii="Calibri" w:hAnsi="Calibri" w:cs="Calibri"/>
            <w:sz w:val="22"/>
            <w:szCs w:val="22"/>
          </w:rPr>
          <w:t>j.vdberg@tweedekamer.nl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status toegezegde brief minister VWS m.b.t. zorg in Flevoland</w:t>
      </w:r>
    </w:p>
    <w:p w:rsidR="005F280C" w:rsidP="005F280C" w:rsidRDefault="005F280C"/>
    <w:p w:rsidR="005F280C" w:rsidP="005F280C" w:rsidRDefault="005F280C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Beste griffier,</w:t>
      </w:r>
    </w:p>
    <w:p w:rsidR="005F280C" w:rsidP="005F280C" w:rsidRDefault="005F28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5F280C" w:rsidP="005F280C" w:rsidRDefault="005F280C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Graag voor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RvW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PV VWS: stand van zaken van toegezegde brief over zorg in Flevoland; m.i. hebben we doe nog niet ontvangen:</w:t>
      </w:r>
    </w:p>
    <w:p w:rsidR="005F280C" w:rsidP="005F280C" w:rsidRDefault="005F28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5F280C" w:rsidP="005F280C" w:rsidRDefault="005F280C">
      <w:r>
        <w:t xml:space="preserve">Tijdens het </w:t>
      </w:r>
      <w:hyperlink w:history="1" r:id="rId8">
        <w:r>
          <w:rPr>
            <w:rStyle w:val="Hyperlink"/>
          </w:rPr>
          <w:t>Commissiedebat Medische specialistische zorg / ziekenhuiszorg</w:t>
        </w:r>
      </w:hyperlink>
      <w:r>
        <w:t xml:space="preserve"> op 5 juli 2021 heeft toenmalig minister van Ark de volgende toezegging gedaan:</w:t>
      </w:r>
      <w:r>
        <w:rPr>
          <w:color w:val="1F497D"/>
        </w:rPr>
        <w:br/>
      </w:r>
      <w:r>
        <w:t>"De Minister stuurt na de zomer een brief met daarin een update over de stand van zaken van de zorg in Flevoland.”</w:t>
      </w:r>
    </w:p>
    <w:p w:rsidR="005F280C" w:rsidP="005F280C" w:rsidRDefault="005F28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5F280C" w:rsidP="005F280C" w:rsidRDefault="005F28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5F280C" w:rsidP="005F280C" w:rsidRDefault="005F280C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</w:rPr>
        <w:t xml:space="preserve"> </w:t>
      </w:r>
    </w:p>
    <w:p w:rsidR="005F280C" w:rsidP="005F280C" w:rsidRDefault="005F280C">
      <w:pPr>
        <w:spacing w:after="240"/>
        <w:rPr>
          <w:rFonts w:ascii="Verdana" w:hAnsi="Verdana"/>
          <w:i/>
          <w:iCs/>
          <w:color w:val="1F497D"/>
          <w:sz w:val="20"/>
          <w:szCs w:val="20"/>
        </w:rPr>
      </w:pPr>
      <w:r>
        <w:rPr>
          <w:rFonts w:ascii="Verdana" w:hAnsi="Verdana"/>
          <w:i/>
          <w:iCs/>
          <w:color w:val="1F497D"/>
          <w:sz w:val="20"/>
          <w:szCs w:val="20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</w:rPr>
        <w:t>CDA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</w:rPr>
        <w:br/>
      </w:r>
      <w:r>
        <w:rPr>
          <w:rFonts w:ascii="Verdana" w:hAnsi="Verdana"/>
          <w:i/>
          <w:iCs/>
          <w:color w:val="1F497D"/>
          <w:sz w:val="20"/>
          <w:szCs w:val="20"/>
        </w:rPr>
        <w:t xml:space="preserve">Woordvoerder medische zorg, GGZ, corona en Koninkrijksrelaties </w:t>
      </w:r>
      <w:r>
        <w:rPr>
          <w:rFonts w:ascii="Verdana" w:hAnsi="Verdana"/>
          <w:i/>
          <w:iCs/>
          <w:color w:val="1F497D"/>
          <w:sz w:val="20"/>
          <w:szCs w:val="20"/>
        </w:rPr>
        <w:br/>
        <w:t xml:space="preserve">Persoonlijk medewerker: Debora Wisse: </w:t>
      </w:r>
      <w:hyperlink w:history="1" r:id="rId9">
        <w:r>
          <w:rPr>
            <w:rStyle w:val="Hyperlink"/>
            <w:rFonts w:ascii="Verdana" w:hAnsi="Verdana"/>
            <w:i/>
            <w:iCs/>
            <w:sz w:val="20"/>
            <w:szCs w:val="20"/>
          </w:rPr>
          <w:t>d.wisse@tweedekamer.nl</w:t>
        </w:r>
      </w:hyperlink>
      <w:r>
        <w:rPr>
          <w:rFonts w:ascii="Verdana" w:hAnsi="Verdana"/>
          <w:b/>
          <w:bCs/>
          <w:i/>
          <w:iCs/>
          <w:color w:val="1F497D"/>
          <w:sz w:val="20"/>
          <w:szCs w:val="20"/>
        </w:rPr>
        <w:br/>
        <w:t xml:space="preserve">Wilt u mij volgen? Dat kan via </w:t>
      </w:r>
      <w:hyperlink w:history="1" r:id="rId10">
        <w:r>
          <w:rPr>
            <w:rStyle w:val="Hyperlink"/>
            <w:rFonts w:ascii="Verdana" w:hAnsi="Verdana"/>
            <w:b/>
            <w:bCs/>
            <w:i/>
            <w:iCs/>
            <w:color w:val="0563C1"/>
            <w:sz w:val="20"/>
            <w:szCs w:val="20"/>
          </w:rPr>
          <w:t>www.cda.nl/joba-van-den-berg-jansen</w:t>
        </w:r>
      </w:hyperlink>
      <w:r>
        <w:rPr>
          <w:rFonts w:ascii="Verdana" w:hAnsi="Verdana"/>
          <w:b/>
          <w:bCs/>
          <w:i/>
          <w:iCs/>
          <w:color w:val="1F497D"/>
          <w:sz w:val="20"/>
          <w:szCs w:val="20"/>
        </w:rPr>
        <w:br/>
      </w:r>
      <w:r>
        <w:rPr>
          <w:rFonts w:ascii="Verdana" w:hAnsi="Verdana"/>
          <w:i/>
          <w:iCs/>
          <w:color w:val="1F497D"/>
          <w:sz w:val="20"/>
          <w:szCs w:val="20"/>
        </w:rPr>
        <w:t xml:space="preserve">of op </w:t>
      </w:r>
      <w:hyperlink w:history="1" r:id="rId11">
        <w:r>
          <w:rPr>
            <w:rStyle w:val="Hyperlink"/>
            <w:rFonts w:ascii="Verdana" w:hAnsi="Verdana"/>
            <w:i/>
            <w:iCs/>
            <w:color w:val="0563C1"/>
            <w:sz w:val="20"/>
            <w:szCs w:val="20"/>
          </w:rPr>
          <w:t>Twitter</w:t>
        </w:r>
      </w:hyperlink>
      <w:r>
        <w:rPr>
          <w:rFonts w:ascii="Verdana" w:hAnsi="Verdana"/>
          <w:i/>
          <w:iCs/>
          <w:color w:val="1F497D"/>
          <w:sz w:val="20"/>
          <w:szCs w:val="20"/>
        </w:rPr>
        <w:t xml:space="preserve">, </w:t>
      </w:r>
      <w:hyperlink w:history="1" r:id="rId12">
        <w:r>
          <w:rPr>
            <w:rStyle w:val="Hyperlink"/>
            <w:rFonts w:ascii="Verdana" w:hAnsi="Verdana"/>
            <w:i/>
            <w:iCs/>
            <w:color w:val="0563C1"/>
            <w:sz w:val="20"/>
            <w:szCs w:val="20"/>
          </w:rPr>
          <w:t>Instagram</w:t>
        </w:r>
      </w:hyperlink>
      <w:r>
        <w:rPr>
          <w:rFonts w:ascii="Verdana" w:hAnsi="Verdana"/>
          <w:i/>
          <w:iCs/>
          <w:color w:val="1F497D"/>
          <w:sz w:val="20"/>
          <w:szCs w:val="20"/>
        </w:rPr>
        <w:t xml:space="preserve">, </w:t>
      </w:r>
      <w:hyperlink w:history="1" r:id="rId13">
        <w:r>
          <w:rPr>
            <w:rStyle w:val="Hyperlink"/>
            <w:rFonts w:ascii="Verdana" w:hAnsi="Verdana"/>
            <w:i/>
            <w:iCs/>
            <w:color w:val="0563C1"/>
            <w:sz w:val="20"/>
            <w:szCs w:val="20"/>
          </w:rPr>
          <w:t>Facebook</w:t>
        </w:r>
      </w:hyperlink>
      <w:r>
        <w:rPr>
          <w:rFonts w:ascii="Verdana" w:hAnsi="Verdana"/>
          <w:i/>
          <w:iCs/>
          <w:color w:val="1F497D"/>
          <w:sz w:val="20"/>
          <w:szCs w:val="20"/>
        </w:rPr>
        <w:t xml:space="preserve"> of </w:t>
      </w:r>
      <w:hyperlink w:history="1" r:id="rId14">
        <w:r>
          <w:rPr>
            <w:rStyle w:val="Hyperlink"/>
            <w:rFonts w:ascii="Verdana" w:hAnsi="Verdana"/>
            <w:i/>
            <w:iCs/>
            <w:color w:val="0563C1"/>
            <w:sz w:val="20"/>
            <w:szCs w:val="20"/>
          </w:rPr>
          <w:t>LinkedIn</w:t>
        </w:r>
      </w:hyperlink>
    </w:p>
    <w:p w:rsidR="00A12636" w:rsidRDefault="00A12636">
      <w:bookmarkStart w:name="_GoBack" w:id="0"/>
      <w:bookmarkEnd w:id="0"/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0C"/>
    <w:rsid w:val="005F280C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60B41-F5B1-4D26-94CD-866E0B21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F280C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F2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eedekamer.nl/kamerstukken/detail?id=2021Z09617&amp;did=2021D29109" TargetMode="External"/><Relationship Id="rId13" Type="http://schemas.openxmlformats.org/officeDocument/2006/relationships/hyperlink" Target="https://www.facebook.com/JobavandenBe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.vdberg@tweedekamer.nl" TargetMode="External"/><Relationship Id="rId12" Type="http://schemas.openxmlformats.org/officeDocument/2006/relationships/hyperlink" Target="https://www.instagram.com/jobavandenberg/?hl=n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.stafleu@tweedekamer.nl" TargetMode="External"/><Relationship Id="rId11" Type="http://schemas.openxmlformats.org/officeDocument/2006/relationships/hyperlink" Target="https://twitter.com/JobaCDA" TargetMode="External"/><Relationship Id="rId5" Type="http://schemas.openxmlformats.org/officeDocument/2006/relationships/hyperlink" Target="mailto:cie.vws@tweedekamer.n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da.nl/joba-van-den-berg-jansen" TargetMode="External"/><Relationship Id="rId4" Type="http://schemas.openxmlformats.org/officeDocument/2006/relationships/hyperlink" Target="mailto:j.vdberg@tweedekamer.nl" TargetMode="External"/><Relationship Id="rId9" Type="http://schemas.openxmlformats.org/officeDocument/2006/relationships/hyperlink" Target="mailto:d.wisse@tweedekamer.nl" TargetMode="External"/><Relationship Id="rId14" Type="http://schemas.openxmlformats.org/officeDocument/2006/relationships/hyperlink" Target="https://nl.linkedin.com/in/jobavandenber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250</ap:Words>
  <ap:Characters>1376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2021-11-29T11:33:00.0000000Z</dcterms:created>
  <dcterms:modified xsi:type="dcterms:W3CDTF">2021-11-29T11:33:00.0000000Z</dcterms:modified>
  <version/>
  <category/>
</coreProperties>
</file>