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50DE2" w:rsidR="00F61049" w:rsidRDefault="00F61049">
      <w:pPr>
        <w:rPr>
          <w:b/>
        </w:rPr>
      </w:pPr>
      <w:bookmarkStart w:name="_GoBack" w:id="0"/>
      <w:bookmarkEnd w:id="0"/>
      <w:r w:rsidRPr="00A50DE2">
        <w:rPr>
          <w:b/>
        </w:rPr>
        <w:t>Aanleiding</w:t>
      </w:r>
    </w:p>
    <w:p w:rsidR="007D68A8" w:rsidRDefault="00366E5B">
      <w:r>
        <w:t>Op dinsdag 23 november hebben prof. dr.</w:t>
      </w:r>
      <w:r w:rsidR="00F61049">
        <w:t xml:space="preserve"> </w:t>
      </w:r>
      <w:r w:rsidR="00172505">
        <w:t>H</w:t>
      </w:r>
      <w:r>
        <w:t>e</w:t>
      </w:r>
      <w:r w:rsidR="00172505">
        <w:t>leen de</w:t>
      </w:r>
      <w:r>
        <w:t xml:space="preserve"> Coninck en prof. dr. </w:t>
      </w:r>
      <w:r w:rsidR="00172505">
        <w:t xml:space="preserve">Gert Jan </w:t>
      </w:r>
      <w:r>
        <w:t xml:space="preserve">Kramer een technische briefing voor uw commissie verzorgd. </w:t>
      </w:r>
      <w:r w:rsidR="0002219D">
        <w:t>Zij</w:t>
      </w:r>
      <w:r w:rsidR="00F61049">
        <w:t xml:space="preserve"> hebben </w:t>
      </w:r>
      <w:r w:rsidR="00771BFC">
        <w:t>uw</w:t>
      </w:r>
      <w:r w:rsidR="00F61049">
        <w:t xml:space="preserve"> commissie aanbevelingen gedaan voor verbetering van het klimaatbeleid met een centrale rol voor monitoring. </w:t>
      </w:r>
      <w:r w:rsidR="004C78C9">
        <w:t>Door</w:t>
      </w:r>
      <w:r w:rsidR="00F61049">
        <w:t xml:space="preserve"> verbeterde monitoring </w:t>
      </w:r>
      <w:r w:rsidR="004C78C9">
        <w:t>verkrijgt</w:t>
      </w:r>
      <w:r w:rsidR="00F61049">
        <w:t xml:space="preserve"> de Tweede Kamer </w:t>
      </w:r>
      <w:r w:rsidR="004C78C9">
        <w:t>meer grip op</w:t>
      </w:r>
      <w:r w:rsidR="00F61049">
        <w:t xml:space="preserve"> de voortgang en snelheid van </w:t>
      </w:r>
      <w:r w:rsidR="00172505">
        <w:t>alle benodigde systeem</w:t>
      </w:r>
      <w:r w:rsidR="00F61049">
        <w:t>transitie</w:t>
      </w:r>
      <w:r w:rsidR="00172505">
        <w:t>s</w:t>
      </w:r>
      <w:r w:rsidR="00FE7666">
        <w:t>.</w:t>
      </w:r>
      <w:r w:rsidR="00F61049">
        <w:t xml:space="preserve"> </w:t>
      </w:r>
      <w:r w:rsidRPr="00106AC1" w:rsidR="00FE7666">
        <w:t xml:space="preserve">Het nauwer betrekken van wetenschappelijke inzichten bij het klimaatbeleid kan bovendien bijdragen om over de partijen heen meer ‘common </w:t>
      </w:r>
      <w:proofErr w:type="spellStart"/>
      <w:r w:rsidRPr="00106AC1" w:rsidR="00FE7666">
        <w:t>ground</w:t>
      </w:r>
      <w:proofErr w:type="spellEnd"/>
      <w:r w:rsidRPr="00106AC1" w:rsidR="00FE7666">
        <w:t>’</w:t>
      </w:r>
      <w:r w:rsidRPr="00106AC1" w:rsidR="00106AC1">
        <w:t xml:space="preserve"> te vinden.</w:t>
      </w:r>
    </w:p>
    <w:p w:rsidRPr="00A50DE2" w:rsidR="00F61049" w:rsidRDefault="00F61049">
      <w:pPr>
        <w:rPr>
          <w:b/>
        </w:rPr>
      </w:pPr>
      <w:r w:rsidRPr="00A50DE2">
        <w:rPr>
          <w:b/>
        </w:rPr>
        <w:t>Voorstel</w:t>
      </w:r>
    </w:p>
    <w:p w:rsidR="004C78C9" w:rsidRDefault="00F61049">
      <w:r>
        <w:t xml:space="preserve">Uit de technische briefing kwam de </w:t>
      </w:r>
      <w:r w:rsidR="009730A4">
        <w:t xml:space="preserve">noodzaak </w:t>
      </w:r>
      <w:r>
        <w:t xml:space="preserve">naar voren om </w:t>
      </w:r>
      <w:r w:rsidR="009730A4">
        <w:t xml:space="preserve">de </w:t>
      </w:r>
      <w:r w:rsidR="0002219D">
        <w:t>monitoringssystematiek</w:t>
      </w:r>
      <w:r>
        <w:t xml:space="preserve"> </w:t>
      </w:r>
      <w:r w:rsidR="009730A4">
        <w:t xml:space="preserve">te verbeteren en uit te breiden. Dit vraagt om </w:t>
      </w:r>
      <w:r>
        <w:t>nader</w:t>
      </w:r>
      <w:r w:rsidR="009730A4">
        <w:t>e</w:t>
      </w:r>
      <w:r>
        <w:t xml:space="preserve"> </w:t>
      </w:r>
      <w:r w:rsidR="009730A4">
        <w:t>uitwerking</w:t>
      </w:r>
      <w:r>
        <w:t xml:space="preserve">. Om die reden stel ik als rapporteur van deze wetenschapstoets voor om de </w:t>
      </w:r>
      <w:r w:rsidR="004C78C9">
        <w:t>wetenschappers te vragen om:</w:t>
      </w:r>
    </w:p>
    <w:p w:rsidR="00F61049" w:rsidP="004C78C9" w:rsidRDefault="004C78C9">
      <w:pPr>
        <w:pStyle w:val="Lijstalinea"/>
        <w:numPr>
          <w:ilvl w:val="0"/>
          <w:numId w:val="1"/>
        </w:numPr>
      </w:pPr>
      <w:r>
        <w:t xml:space="preserve">Nader te </w:t>
      </w:r>
      <w:r w:rsidRPr="004C78C9">
        <w:t>concretiseren</w:t>
      </w:r>
      <w:r>
        <w:t xml:space="preserve"> welke methodieken en</w:t>
      </w:r>
      <w:r w:rsidR="0002219D">
        <w:t>/of</w:t>
      </w:r>
      <w:r>
        <w:t xml:space="preserve"> indicatoren dienen te worden ingezet om de voortgang van </w:t>
      </w:r>
      <w:r w:rsidRPr="004C78C9">
        <w:rPr>
          <w:b/>
        </w:rPr>
        <w:t xml:space="preserve">systeemtransities </w:t>
      </w:r>
      <w:r w:rsidRPr="004C78C9">
        <w:t>te</w:t>
      </w:r>
      <w:r>
        <w:t xml:space="preserve"> kunnen </w:t>
      </w:r>
      <w:r w:rsidRPr="004C78C9">
        <w:rPr>
          <w:b/>
        </w:rPr>
        <w:t>monitoren</w:t>
      </w:r>
      <w:r>
        <w:t>.</w:t>
      </w:r>
    </w:p>
    <w:p w:rsidR="004C78C9" w:rsidP="004C78C9" w:rsidRDefault="004C78C9">
      <w:pPr>
        <w:pStyle w:val="Lijstalinea"/>
        <w:numPr>
          <w:ilvl w:val="0"/>
          <w:numId w:val="1"/>
        </w:numPr>
      </w:pPr>
      <w:r>
        <w:t>In te gaan op effectieve manieren om</w:t>
      </w:r>
      <w:r w:rsidR="0002219D">
        <w:t xml:space="preserve"> </w:t>
      </w:r>
      <w:r w:rsidR="00172505">
        <w:rPr>
          <w:b/>
        </w:rPr>
        <w:t>K</w:t>
      </w:r>
      <w:r w:rsidRPr="0002219D" w:rsidR="0002219D">
        <w:rPr>
          <w:b/>
        </w:rPr>
        <w:t xml:space="preserve">amerbrede, </w:t>
      </w:r>
      <w:r w:rsidRPr="0002219D">
        <w:rPr>
          <w:b/>
        </w:rPr>
        <w:t>commissie-</w:t>
      </w:r>
      <w:r w:rsidRPr="0002219D" w:rsidR="0002219D">
        <w:rPr>
          <w:b/>
        </w:rPr>
        <w:t>overstijgende</w:t>
      </w:r>
      <w:r w:rsidR="0002219D">
        <w:t xml:space="preserve"> controle op </w:t>
      </w:r>
      <w:r>
        <w:t xml:space="preserve">de voortgang van de klimaattransitie </w:t>
      </w:r>
      <w:r w:rsidR="0002219D">
        <w:t xml:space="preserve">te </w:t>
      </w:r>
      <w:r w:rsidR="00172505">
        <w:t>organiseren</w:t>
      </w:r>
      <w:r>
        <w:t>.</w:t>
      </w:r>
    </w:p>
    <w:p w:rsidR="004C78C9" w:rsidP="004C78C9" w:rsidRDefault="004C78C9">
      <w:pPr>
        <w:pStyle w:val="Lijstalinea"/>
        <w:numPr>
          <w:ilvl w:val="0"/>
          <w:numId w:val="1"/>
        </w:numPr>
      </w:pPr>
      <w:r>
        <w:t xml:space="preserve">Nader uit te werken hoe een </w:t>
      </w:r>
      <w:r w:rsidR="0002219D">
        <w:rPr>
          <w:b/>
        </w:rPr>
        <w:t>k</w:t>
      </w:r>
      <w:r w:rsidRPr="0002219D">
        <w:rPr>
          <w:b/>
        </w:rPr>
        <w:t>limaatraad</w:t>
      </w:r>
      <w:r w:rsidRPr="0002219D" w:rsidR="0002219D">
        <w:rPr>
          <w:b/>
        </w:rPr>
        <w:t xml:space="preserve"> van wetenschappers</w:t>
      </w:r>
      <w:r>
        <w:t xml:space="preserve"> </w:t>
      </w:r>
      <w:r w:rsidR="0002219D">
        <w:t xml:space="preserve">deze monitoringssystematiek optimaal zou </w:t>
      </w:r>
      <w:r w:rsidR="00172505">
        <w:t xml:space="preserve">kunnen </w:t>
      </w:r>
      <w:r w:rsidR="00A50DE2">
        <w:t>ondersteunen (n.a.v. vragen hierover van collega Bontenbal)</w:t>
      </w:r>
    </w:p>
    <w:p w:rsidR="00366E5B" w:rsidRDefault="0002219D">
      <w:r>
        <w:t xml:space="preserve">Gegeven de breedte van dit voorstel, en de meerdere wetenschappelijke disciplines die daarbij van nut zouden kunnen zijn, stel ik voor dat prof. De Coninck en </w:t>
      </w:r>
      <w:r w:rsidR="00172505">
        <w:t xml:space="preserve">prof. </w:t>
      </w:r>
      <w:r>
        <w:t>Kramer bij dit verzoek ondersteund worden door ons samenwerkingsverband met de wetenschap genaamd ‘Parlement en Wetenschap’.</w:t>
      </w:r>
    </w:p>
    <w:p w:rsidRPr="00A50DE2" w:rsidR="00366E5B" w:rsidP="00366E5B" w:rsidRDefault="0002219D">
      <w:pPr>
        <w:rPr>
          <w:b/>
        </w:rPr>
      </w:pPr>
      <w:r w:rsidRPr="00A50DE2">
        <w:rPr>
          <w:b/>
        </w:rPr>
        <w:t>Beslispunt</w:t>
      </w:r>
    </w:p>
    <w:p w:rsidR="0002219D" w:rsidP="00366E5B" w:rsidRDefault="0002219D">
      <w:r w:rsidRPr="0002219D">
        <w:t xml:space="preserve">Stemt u in met het voorstel om prof. De Coninck en </w:t>
      </w:r>
      <w:r w:rsidR="00172505">
        <w:t xml:space="preserve">prof. </w:t>
      </w:r>
      <w:r w:rsidRPr="0002219D">
        <w:t>Kramer te vragen de door hen gesuggereerde monitoringssystematiek</w:t>
      </w:r>
      <w:r w:rsidR="00BD733A">
        <w:t>, aan de hand van de hierboven gestelde vervolgvragen,</w:t>
      </w:r>
      <w:r w:rsidRPr="0002219D">
        <w:t xml:space="preserve"> nader te concretiseren?</w:t>
      </w:r>
    </w:p>
    <w:p w:rsidR="00A50DE2" w:rsidP="00366E5B" w:rsidRDefault="00A50DE2"/>
    <w:p w:rsidRPr="00A50DE2" w:rsidR="00A50DE2" w:rsidP="00366E5B" w:rsidRDefault="00A50DE2">
      <w:r w:rsidRPr="00A50DE2">
        <w:t>Lammert van Raan</w:t>
      </w:r>
    </w:p>
    <w:sectPr w:rsidRPr="00A50DE2" w:rsidR="00A50DE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F3C85"/>
    <w:multiLevelType w:val="hybridMultilevel"/>
    <w:tmpl w:val="C4CEB6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E5B"/>
    <w:rsid w:val="0002219D"/>
    <w:rsid w:val="00106AC1"/>
    <w:rsid w:val="00172505"/>
    <w:rsid w:val="00366E5B"/>
    <w:rsid w:val="004C78C9"/>
    <w:rsid w:val="00771BFC"/>
    <w:rsid w:val="007D68A8"/>
    <w:rsid w:val="00962A7D"/>
    <w:rsid w:val="009730A4"/>
    <w:rsid w:val="00A50DE2"/>
    <w:rsid w:val="00A67DBB"/>
    <w:rsid w:val="00BD733A"/>
    <w:rsid w:val="00F61049"/>
    <w:rsid w:val="00FB2081"/>
    <w:rsid w:val="00FE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94F58-3679-45F4-A40F-ACAFF6522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C78C9"/>
    <w:pPr>
      <w:ind w:left="720"/>
      <w:contextualSpacing/>
    </w:pPr>
  </w:style>
  <w:style w:type="paragraph" w:styleId="Revisie">
    <w:name w:val="Revision"/>
    <w:hidden/>
    <w:uiPriority w:val="99"/>
    <w:semiHidden/>
    <w:rsid w:val="00172505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50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50D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274</ap:Words>
  <ap:Characters>1512</ap:Characters>
  <ap:DocSecurity>4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2021-11-25T15:29:00.0000000Z</dcterms:created>
  <dcterms:modified xsi:type="dcterms:W3CDTF">2021-11-25T15:29:00.0000000Z</dcterms:modified>
  <version/>
  <category/>
</coreProperties>
</file>