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53F" w:rsidP="002C35D4" w:rsidRDefault="002C35D4">
      <w:pPr>
        <w:pStyle w:val="Normaalweb"/>
        <w:spacing w:before="0" w:beforeAutospacing="0" w:after="0" w:afterAutospacing="0"/>
        <w:rPr>
          <w:rFonts w:ascii="TimesNewRomanPS-BoldMT" w:hAnsi="TimesNewRomanPS-BoldMT"/>
          <w:b/>
          <w:bCs/>
          <w:sz w:val="24"/>
          <w:szCs w:val="24"/>
        </w:rPr>
      </w:pPr>
      <w:bookmarkStart w:name="_GoBack" w:id="0"/>
      <w:r>
        <w:rPr>
          <w:rFonts w:ascii="TimesNewRomanPS-BoldMT" w:hAnsi="TimesNewRomanPS-BoldMT"/>
          <w:b/>
          <w:bCs/>
          <w:sz w:val="24"/>
          <w:szCs w:val="24"/>
        </w:rPr>
        <w:t xml:space="preserve">COMMISSIE-REGELING VAN WERKZAAMHEDEN </w:t>
      </w:r>
      <w:r w:rsidRPr="00E6153F" w:rsidR="00E6153F">
        <w:rPr>
          <w:rFonts w:ascii="TimesNewRomanPS-BoldMT" w:hAnsi="TimesNewRomanPS-BoldMT"/>
          <w:b/>
          <w:bCs/>
          <w:sz w:val="24"/>
          <w:szCs w:val="24"/>
        </w:rPr>
        <w:t>BUITENLANDSE HANDEL EN ONTWIKKELINGSSAMENWERKING</w:t>
      </w:r>
    </w:p>
    <w:p w:rsidRPr="00E6153F" w:rsidR="000049BB" w:rsidP="002C35D4" w:rsidRDefault="000049BB">
      <w:pPr>
        <w:pStyle w:val="Normaalweb"/>
        <w:spacing w:before="0" w:beforeAutospacing="0" w:after="0" w:afterAutospacing="0"/>
        <w:rPr>
          <w:rFonts w:ascii="TimesNewRomanPS-BoldMT" w:hAnsi="TimesNewRomanPS-BoldMT"/>
          <w:b/>
          <w:bCs/>
          <w:sz w:val="24"/>
          <w:szCs w:val="24"/>
        </w:rPr>
      </w:pPr>
    </w:p>
    <w:p w:rsidR="002C35D4" w:rsidP="002C35D4" w:rsidRDefault="002C35D4">
      <w:pPr>
        <w:pStyle w:val="Normaalweb"/>
        <w:spacing w:before="0" w:beforeAutospacing="0" w:after="0" w:afterAutospacing="0"/>
        <w:rPr>
          <w:rFonts w:ascii="Times New Roman" w:hAnsi="Times New Roman" w:cs="Times New Roman"/>
          <w:sz w:val="24"/>
          <w:szCs w:val="24"/>
        </w:rPr>
      </w:pPr>
      <w:r>
        <w:rPr>
          <w:sz w:val="18"/>
          <w:szCs w:val="18"/>
        </w:rPr>
        <w:br/>
      </w:r>
      <w:r w:rsidR="00FB132A">
        <w:rPr>
          <w:rFonts w:ascii="Times New Roman" w:hAnsi="Times New Roman" w:cs="Times New Roman"/>
          <w:sz w:val="24"/>
          <w:szCs w:val="24"/>
        </w:rPr>
        <w:t>Donderdag 11 november 2</w:t>
      </w:r>
      <w:r>
        <w:rPr>
          <w:rFonts w:ascii="Times New Roman" w:hAnsi="Times New Roman" w:cs="Times New Roman"/>
          <w:sz w:val="24"/>
          <w:szCs w:val="24"/>
        </w:rPr>
        <w:t>021, bij a</w:t>
      </w:r>
      <w:r w:rsidR="00E6153F">
        <w:rPr>
          <w:rFonts w:ascii="Times New Roman" w:hAnsi="Times New Roman" w:cs="Times New Roman"/>
          <w:sz w:val="24"/>
          <w:szCs w:val="24"/>
        </w:rPr>
        <w:t>anvang procedurevergadering 13</w:t>
      </w:r>
      <w:r w:rsidR="00DA4CB7">
        <w:rPr>
          <w:rFonts w:ascii="Times New Roman" w:hAnsi="Times New Roman" w:cs="Times New Roman"/>
          <w:sz w:val="24"/>
          <w:szCs w:val="24"/>
        </w:rPr>
        <w:t>.3</w:t>
      </w:r>
      <w:r>
        <w:rPr>
          <w:rFonts w:ascii="Times New Roman" w:hAnsi="Times New Roman" w:cs="Times New Roman"/>
          <w:sz w:val="24"/>
          <w:szCs w:val="24"/>
        </w:rPr>
        <w:t>0 uur</w:t>
      </w:r>
    </w:p>
    <w:p w:rsidR="002C35D4" w:rsidP="002C35D4" w:rsidRDefault="002C35D4">
      <w:pPr>
        <w:pStyle w:val="Normaalweb"/>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br/>
      </w:r>
    </w:p>
    <w:p w:rsidR="00E515FA" w:rsidP="00E6153F" w:rsidRDefault="00E6153F">
      <w:pPr>
        <w:pStyle w:val="Normaalweb"/>
        <w:numPr>
          <w:ilvl w:val="0"/>
          <w:numId w:val="1"/>
        </w:numPr>
        <w:spacing w:before="0" w:beforeAutospacing="0" w:after="0" w:afterAutospacing="0"/>
        <w:rPr>
          <w:rFonts w:ascii="Times New Roman" w:hAnsi="Times New Roman" w:cs="Times New Roman"/>
          <w:sz w:val="24"/>
          <w:szCs w:val="24"/>
        </w:rPr>
      </w:pPr>
      <w:r w:rsidRPr="00E6153F">
        <w:rPr>
          <w:rFonts w:ascii="Times New Roman" w:hAnsi="Times New Roman" w:cs="Times New Roman"/>
          <w:sz w:val="24"/>
          <w:szCs w:val="24"/>
        </w:rPr>
        <w:t xml:space="preserve">Het lid </w:t>
      </w:r>
      <w:r w:rsidRPr="00E6153F">
        <w:rPr>
          <w:rFonts w:ascii="Times New Roman" w:hAnsi="Times New Roman" w:cs="Times New Roman"/>
          <w:b/>
          <w:sz w:val="24"/>
          <w:szCs w:val="24"/>
        </w:rPr>
        <w:t>TEUNISSEN</w:t>
      </w:r>
      <w:r w:rsidRPr="00E6153F">
        <w:rPr>
          <w:rFonts w:ascii="Times New Roman" w:hAnsi="Times New Roman" w:cs="Times New Roman"/>
          <w:sz w:val="24"/>
          <w:szCs w:val="24"/>
        </w:rPr>
        <w:t xml:space="preserve"> (PvdD) verzoek om een brief van de minister voor Buitenlandse Handel en Ontwikkelingssamenwerking over de Nederlandse i</w:t>
      </w:r>
      <w:r w:rsidR="005606B4">
        <w:rPr>
          <w:rFonts w:ascii="Times New Roman" w:hAnsi="Times New Roman" w:cs="Times New Roman"/>
          <w:sz w:val="24"/>
          <w:szCs w:val="24"/>
        </w:rPr>
        <w:t>nzet voor de Biodiversiteitstop</w:t>
      </w:r>
      <w:r w:rsidRPr="00E6153F">
        <w:rPr>
          <w:rFonts w:ascii="Times New Roman" w:hAnsi="Times New Roman" w:cs="Times New Roman"/>
          <w:sz w:val="24"/>
          <w:szCs w:val="24"/>
        </w:rPr>
        <w:t xml:space="preserve"> en de bijeenkomsten ter voorbereiding daarop, en daarbij ook in te gaan op de portefeuilleverdeling in het kabinet en de betrokkenheid van het </w:t>
      </w:r>
    </w:p>
    <w:p w:rsidR="00E6153F" w:rsidP="00E515FA" w:rsidRDefault="00E6153F">
      <w:pPr>
        <w:pStyle w:val="Normaalweb"/>
        <w:spacing w:before="0" w:beforeAutospacing="0" w:after="0" w:afterAutospacing="0"/>
        <w:ind w:left="720"/>
        <w:rPr>
          <w:rFonts w:ascii="Times New Roman" w:hAnsi="Times New Roman" w:cs="Times New Roman"/>
          <w:sz w:val="24"/>
          <w:szCs w:val="24"/>
        </w:rPr>
      </w:pPr>
      <w:r w:rsidRPr="00E6153F">
        <w:rPr>
          <w:rFonts w:ascii="Times New Roman" w:hAnsi="Times New Roman" w:cs="Times New Roman"/>
          <w:sz w:val="24"/>
          <w:szCs w:val="24"/>
        </w:rPr>
        <w:t xml:space="preserve">maatschappelijk middenveld. </w:t>
      </w:r>
      <w:r w:rsidR="00E515FA">
        <w:rPr>
          <w:rFonts w:ascii="Times New Roman" w:hAnsi="Times New Roman" w:cs="Times New Roman"/>
          <w:sz w:val="24"/>
          <w:szCs w:val="24"/>
        </w:rPr>
        <w:br/>
      </w:r>
    </w:p>
    <w:p w:rsidRPr="00E6153F" w:rsidR="000A3102" w:rsidP="00C76F9E" w:rsidRDefault="00F363B1">
      <w:pPr>
        <w:pStyle w:val="Normaalweb"/>
        <w:numPr>
          <w:ilvl w:val="0"/>
          <w:numId w:val="1"/>
        </w:numPr>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 xml:space="preserve">Het lid </w:t>
      </w:r>
      <w:r w:rsidRPr="00F363B1">
        <w:rPr>
          <w:rFonts w:ascii="Times New Roman" w:hAnsi="Times New Roman" w:cs="Times New Roman"/>
          <w:b/>
          <w:sz w:val="24"/>
          <w:szCs w:val="24"/>
        </w:rPr>
        <w:t>EPPINK</w:t>
      </w:r>
      <w:r w:rsidRPr="00E6153F" w:rsidR="00E6153F">
        <w:rPr>
          <w:rFonts w:ascii="Times New Roman" w:hAnsi="Times New Roman" w:cs="Times New Roman"/>
          <w:sz w:val="24"/>
          <w:szCs w:val="24"/>
        </w:rPr>
        <w:t xml:space="preserve"> (JA21) </w:t>
      </w:r>
      <w:r w:rsidR="00E6153F">
        <w:rPr>
          <w:rFonts w:ascii="Times New Roman" w:hAnsi="Times New Roman" w:cs="Times New Roman"/>
          <w:sz w:val="24"/>
          <w:szCs w:val="24"/>
        </w:rPr>
        <w:t>verzoek om een</w:t>
      </w:r>
      <w:r w:rsidRPr="00E6153F" w:rsidR="00E6153F">
        <w:rPr>
          <w:rFonts w:ascii="Times New Roman" w:hAnsi="Times New Roman" w:cs="Times New Roman"/>
          <w:sz w:val="24"/>
          <w:szCs w:val="24"/>
        </w:rPr>
        <w:t xml:space="preserve"> brief van de minister voor Buitenlandse Handel en Ontwikkelingssamenwerking</w:t>
      </w:r>
      <w:r w:rsidR="00D76D27">
        <w:rPr>
          <w:rFonts w:ascii="Times New Roman" w:hAnsi="Times New Roman" w:cs="Times New Roman"/>
          <w:sz w:val="24"/>
          <w:szCs w:val="24"/>
        </w:rPr>
        <w:t xml:space="preserve"> en de minister van</w:t>
      </w:r>
      <w:r w:rsidR="00D26EE3">
        <w:rPr>
          <w:rFonts w:ascii="Times New Roman" w:hAnsi="Times New Roman" w:cs="Times New Roman"/>
          <w:sz w:val="24"/>
          <w:szCs w:val="24"/>
        </w:rPr>
        <w:t xml:space="preserve"> Buitenlandse Zaken</w:t>
      </w:r>
      <w:r w:rsidRPr="00E6153F" w:rsidR="00E6153F">
        <w:rPr>
          <w:rFonts w:ascii="Times New Roman" w:hAnsi="Times New Roman" w:cs="Times New Roman"/>
          <w:sz w:val="24"/>
          <w:szCs w:val="24"/>
        </w:rPr>
        <w:t xml:space="preserve"> met een</w:t>
      </w:r>
      <w:r w:rsidR="00E6153F">
        <w:rPr>
          <w:rFonts w:ascii="Times New Roman" w:hAnsi="Times New Roman" w:cs="Times New Roman"/>
          <w:sz w:val="24"/>
          <w:szCs w:val="24"/>
        </w:rPr>
        <w:t xml:space="preserve"> overzicht</w:t>
      </w:r>
      <w:r w:rsidRPr="00E6153F" w:rsidR="00E6153F">
        <w:rPr>
          <w:rFonts w:ascii="Times New Roman" w:hAnsi="Times New Roman" w:cs="Times New Roman"/>
          <w:sz w:val="24"/>
          <w:szCs w:val="24"/>
        </w:rPr>
        <w:t xml:space="preserve"> van brandhaarden en potentiële brandhaarden in de wereld waarvandaan (versterkte) migratiestromen op gang kunnen komen, met daarbij een overzicht van de landen in de regio waar in die gevallen opvang in de regio kan plaatsvinden. </w:t>
      </w:r>
      <w:bookmarkEnd w:id="0"/>
    </w:p>
    <w:sectPr w:rsidRPr="00E6153F" w:rsidR="000A3102">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BoldMT">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9369FE"/>
    <w:multiLevelType w:val="hybridMultilevel"/>
    <w:tmpl w:val="1292ED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5D4"/>
    <w:rsid w:val="000049BB"/>
    <w:rsid w:val="000D683A"/>
    <w:rsid w:val="002852F3"/>
    <w:rsid w:val="002C35D4"/>
    <w:rsid w:val="003261FC"/>
    <w:rsid w:val="00473D01"/>
    <w:rsid w:val="005606B4"/>
    <w:rsid w:val="00592488"/>
    <w:rsid w:val="006551E9"/>
    <w:rsid w:val="008E087B"/>
    <w:rsid w:val="009E08DD"/>
    <w:rsid w:val="00B34B51"/>
    <w:rsid w:val="00D26EE3"/>
    <w:rsid w:val="00D76D27"/>
    <w:rsid w:val="00DA4CB7"/>
    <w:rsid w:val="00E515FA"/>
    <w:rsid w:val="00E6153F"/>
    <w:rsid w:val="00E73DC3"/>
    <w:rsid w:val="00F363B1"/>
    <w:rsid w:val="00F60873"/>
    <w:rsid w:val="00F75CE4"/>
    <w:rsid w:val="00FB132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B30BA"/>
  <w15:chartTrackingRefBased/>
  <w15:docId w15:val="{6BF392B3-0AF4-452F-A83E-8B72D2002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C35D4"/>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2C35D4"/>
    <w:pPr>
      <w:spacing w:before="100" w:beforeAutospacing="1" w:after="100" w:afterAutospacing="1"/>
    </w:pPr>
  </w:style>
  <w:style w:type="paragraph" w:customStyle="1" w:styleId="Default">
    <w:name w:val="Default"/>
    <w:rsid w:val="000049B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626185">
      <w:bodyDiv w:val="1"/>
      <w:marLeft w:val="0"/>
      <w:marRight w:val="0"/>
      <w:marTop w:val="0"/>
      <w:marBottom w:val="0"/>
      <w:divBdr>
        <w:top w:val="none" w:sz="0" w:space="0" w:color="auto"/>
        <w:left w:val="none" w:sz="0" w:space="0" w:color="auto"/>
        <w:bottom w:val="none" w:sz="0" w:space="0" w:color="auto"/>
        <w:right w:val="none" w:sz="0" w:space="0" w:color="auto"/>
      </w:divBdr>
    </w:div>
    <w:div w:id="119498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139</ap:Words>
  <ap:Characters>765</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2021-11-10T15:48:00.0000000Z</dcterms:created>
  <dcterms:modified xsi:type="dcterms:W3CDTF">2021-11-10T15:48:00.0000000Z</dcterms:modified>
  <version/>
  <category/>
</coreProperties>
</file>