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14:paraId="6C31E941" w14:textId="77777777">
          <w:pPr>
            <w:tabs>
              <w:tab w:val="left" w:pos="3686"/>
            </w:tabs>
          </w:pPr>
          <w:r>
            <w:rPr>
              <w:noProof/>
            </w:rPr>
            <mc:AlternateContent>
              <mc:Choice Requires="wps">
                <w:drawing>
                  <wp:anchor distT="0" distB="0" distL="114300" distR="114300" simplePos="0" relativeHeight="251657728" behindDoc="0" locked="0" layoutInCell="1" allowOverlap="1" wp14:editId="2F145945" wp14:anchorId="48137FA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6D25B84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8137FA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6D25B84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7FD805B" wp14:anchorId="3AB189B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W05.21.0220/I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11 augustus 2021</w:t>
              </w:r>
            </w:sdtContent>
          </w:sdt>
        </w:p>
        <w:p w:rsidR="00636D17" w:rsidP="00636D17" w:rsidRDefault="00636D17" w14:paraId="51CE42BF" w14:textId="77777777">
          <w:pPr>
            <w:tabs>
              <w:tab w:val="left" w:pos="3685"/>
            </w:tabs>
          </w:pPr>
        </w:p>
        <w:p w:rsidR="00636D17" w:rsidP="00636D17" w:rsidRDefault="00636D17" w14:paraId="70E37505"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F64234" w:rsidRDefault="00FF200E" w14:paraId="610D46A3" w14:textId="77777777">
              <w:r>
                <w:t>Bij Kabinetsmissive van 15 juli 2021, no.2021001481, heeft Uwe Majesteit, op voordracht van de Minister van Onderwijs, Cultuur en Wetenschap, mede namens de Minister voor Basis- en Voortgezet Onderwijs en Media, bij de Afdeling advisering van de Raad van State ter overweging aanhangig gemaakt het voorstel van wet tot wijziging van wetten op met name het terrein van onderwijs, cultuur en media in verband met hoofdzakelijk wetstechnische en redactionele verbeteringen (Verzamelwet OCW 20##), met memorie van toelichting.</w:t>
              </w:r>
            </w:p>
          </w:sdtContent>
        </w:sdt>
        <w:p w:rsidR="004A6B1A" w:rsidP="003C7608" w:rsidRDefault="004A6B1A" w14:paraId="555BC4F0" w14:textId="77777777"/>
        <w:sdt>
          <w:sdtPr>
            <w:alias w:val="Dictum"/>
            <w:tag w:val="Dictum"/>
            <w:id w:val="1124278464"/>
            <w:lock w:val="sdtContentLocked"/>
            <w:placeholder>
              <w:docPart w:val="DefaultPlaceholder_1082065158"/>
            </w:placeholder>
            <w:text w:multiLine="1"/>
          </w:sdtPr>
          <w:sdtEndPr/>
          <w:sdtContent>
            <w:p w:rsidR="00F64234" w:rsidRDefault="00FF200E" w14:paraId="3C9F1057" w14:textId="77777777">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14:paraId="3D42BBB0" w14:textId="77777777">
          <w:pPr>
            <w:sectPr w:rsidR="00B00E7D" w:rsidSect="0006472C">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14:paraId="44271FDC" w14:textId="77777777">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W05.21.0220</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14:paraId="2BFE1B5B" w14:textId="77777777"/>
        <w:sdt>
          <w:sdtPr>
            <w:alias w:val="VrijeTekst3"/>
            <w:tag w:val="VrijeTekst3"/>
            <w:id w:val="2141764690"/>
            <w:lock w:val="sdtLocked"/>
          </w:sdtPr>
          <w:sdtEndPr/>
          <w:sdtContent>
            <w:p w:rsidRPr="0043365B" w:rsidR="009C282B" w:rsidP="00D969CB" w:rsidRDefault="00FF200E" w14:paraId="4E6C4321" w14:textId="77777777">
              <w:pPr>
                <w:numPr>
                  <w:ilvl w:val="0"/>
                  <w:numId w:val="1"/>
                </w:numPr>
              </w:pPr>
              <w:r w:rsidRPr="0043365B">
                <w:t xml:space="preserve">Toevoegen: in artikel 58ra, derde en vierde lid, onderdeel a, van de Wet publieke gezondheid vervalt “, onder h.” </w:t>
              </w:r>
            </w:p>
            <w:p w:rsidR="00511C45" w:rsidP="00D969CB" w:rsidRDefault="00FF200E" w14:paraId="2A58375C" w14:textId="2D9FC78E">
              <w:pPr>
                <w:numPr>
                  <w:ilvl w:val="0"/>
                  <w:numId w:val="1"/>
                </w:numPr>
              </w:pPr>
              <w:r>
                <w:t>Toevoegen: in artikel 58ra, derde en vierde lid, onderdelen, “van de Wet op het hoger onderwijs en wetenschappelijk onderzoek” vervangen door “</w:t>
              </w:r>
              <w:r w:rsidRPr="009C0265">
                <w:t xml:space="preserve">de </w:t>
              </w:r>
              <w:r>
                <w:t>W</w:t>
              </w:r>
              <w:r w:rsidRPr="009C0265">
                <w:t>et op het hoger onderwijs en wetenschappelijk onderzoek</w:t>
              </w:r>
              <w:r>
                <w:t xml:space="preserve">”. </w:t>
              </w:r>
            </w:p>
            <w:p w:rsidRPr="0043365B" w:rsidR="00453633" w:rsidP="00D969CB" w:rsidRDefault="00FF200E" w14:paraId="15508D41" w14:textId="4D02B77A">
              <w:pPr>
                <w:numPr>
                  <w:ilvl w:val="0"/>
                  <w:numId w:val="1"/>
                </w:numPr>
              </w:pPr>
              <w:r w:rsidRPr="0043365B">
                <w:t>Toevoegen: in artikel 1.6, eerste lid, onderdeel j, subonderdeel 3 van de Wet kinderopvang vervalt “,</w:t>
              </w:r>
              <w:r w:rsidRPr="0043365B" w:rsidR="00FF26E1">
                <w:t xml:space="preserve"> </w:t>
              </w:r>
              <w:r w:rsidRPr="0043365B">
                <w:t>onderdeel b,”.</w:t>
              </w:r>
            </w:p>
            <w:p w:rsidRPr="0043365B" w:rsidR="00453633" w:rsidP="00453633" w:rsidRDefault="00FF200E" w14:paraId="4E47BF5E" w14:textId="77777777">
              <w:pPr>
                <w:pStyle w:val="Lijstalinea"/>
                <w:numPr>
                  <w:ilvl w:val="0"/>
                  <w:numId w:val="1"/>
                </w:numPr>
              </w:pPr>
              <w:r w:rsidRPr="0043365B">
                <w:t>Artikel X, onderdeel A, sub 2 (artikel 2.65, tweede lid, Mediawet) als volgt formuleren: 2. Een aanwijzing als lokale publieke media-instelling geschiedt op aanvraag, geldt voor vijf jaar en vervalt daarna van rechtswege.</w:t>
              </w:r>
            </w:p>
            <w:p w:rsidR="00C653E6" w:rsidP="00D969CB" w:rsidRDefault="00FF200E" w14:paraId="3185614D" w14:textId="77777777">
              <w:pPr>
                <w:numPr>
                  <w:ilvl w:val="0"/>
                  <w:numId w:val="1"/>
                </w:numPr>
              </w:pPr>
              <w:r w:rsidRPr="0043365B">
                <w:t>Artikel XXXII: toevoegen: In artikel 12.10a1 wordt ”eerste lid van de WHW” vervangen door ”eerste lid, WHW”.</w:t>
              </w:r>
            </w:p>
          </w:sdtContent>
        </w:sdt>
        <w:p w:rsidR="00C50D4F" w:rsidP="00FA6C0B" w:rsidRDefault="0006472C" w14:paraId="64F28CE1" w14:textId="77777777">
          <w:pPr>
            <w:ind w:left="737"/>
          </w:pPr>
        </w:p>
      </w:sdtContent>
    </w:sdt>
    <w:sectPr w:rsidR="00C50D4F" w:rsidSect="0006472C">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FE3C8" w14:textId="77777777" w:rsidR="006C2F50" w:rsidRDefault="00FF200E" w:rsidP="001410FD">
      <w:r>
        <w:separator/>
      </w:r>
    </w:p>
  </w:endnote>
  <w:endnote w:type="continuationSeparator" w:id="0">
    <w:p w14:paraId="20D58306" w14:textId="77777777" w:rsidR="006C2F50" w:rsidRDefault="00FF200E"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C0A2E" w14:textId="77777777"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541AD1C0" wp14:editId="23ED997B">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86A51" w14:textId="77777777"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1AD1C0"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" stroked="f">
              <v:textbox>
                <w:txbxContent>
                  <w:p w14:paraId="03486A51" w14:textId="77777777"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21074" w14:textId="77777777" w:rsidR="006C2F50" w:rsidRDefault="00FF200E" w:rsidP="001410FD">
      <w:r>
        <w:separator/>
      </w:r>
    </w:p>
  </w:footnote>
  <w:footnote w:type="continuationSeparator" w:id="0">
    <w:p w14:paraId="3B2DE0EC" w14:textId="77777777" w:rsidR="006C2F50" w:rsidRDefault="00FF200E" w:rsidP="0014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94150"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9B515D"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068A7"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2029A" w14:textId="4D88A4FF"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6472C">
      <w:rPr>
        <w:rStyle w:val="Paginanummer"/>
        <w:noProof/>
      </w:rPr>
      <w:t>I</w:t>
    </w:r>
    <w:r>
      <w:rPr>
        <w:rStyle w:val="Paginanummer"/>
      </w:rPr>
      <w:fldChar w:fldCharType="end"/>
    </w:r>
  </w:p>
  <w:p w14:paraId="1CBA92CF"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067A5"/>
    <w:rsid w:val="0006472C"/>
    <w:rsid w:val="00070267"/>
    <w:rsid w:val="000854C3"/>
    <w:rsid w:val="00102C23"/>
    <w:rsid w:val="001410FD"/>
    <w:rsid w:val="00156F0B"/>
    <w:rsid w:val="00235EFA"/>
    <w:rsid w:val="0031280A"/>
    <w:rsid w:val="003630C2"/>
    <w:rsid w:val="003C1291"/>
    <w:rsid w:val="003C7608"/>
    <w:rsid w:val="003D0CA8"/>
    <w:rsid w:val="00411DBC"/>
    <w:rsid w:val="0043365B"/>
    <w:rsid w:val="004526A5"/>
    <w:rsid w:val="004A145D"/>
    <w:rsid w:val="004A6B1A"/>
    <w:rsid w:val="00554D49"/>
    <w:rsid w:val="00586471"/>
    <w:rsid w:val="005E41CC"/>
    <w:rsid w:val="00636D17"/>
    <w:rsid w:val="00665D05"/>
    <w:rsid w:val="006D6585"/>
    <w:rsid w:val="007009C5"/>
    <w:rsid w:val="00743072"/>
    <w:rsid w:val="00796479"/>
    <w:rsid w:val="007F3348"/>
    <w:rsid w:val="00800953"/>
    <w:rsid w:val="00836210"/>
    <w:rsid w:val="008855B1"/>
    <w:rsid w:val="00892C13"/>
    <w:rsid w:val="00977969"/>
    <w:rsid w:val="009E72D2"/>
    <w:rsid w:val="009F2016"/>
    <w:rsid w:val="009F6AC2"/>
    <w:rsid w:val="00A70306"/>
    <w:rsid w:val="00AB2625"/>
    <w:rsid w:val="00AC3BAF"/>
    <w:rsid w:val="00AC5AD9"/>
    <w:rsid w:val="00B00E7D"/>
    <w:rsid w:val="00B15811"/>
    <w:rsid w:val="00B73294"/>
    <w:rsid w:val="00B97BA6"/>
    <w:rsid w:val="00BB2E19"/>
    <w:rsid w:val="00BB5D3E"/>
    <w:rsid w:val="00BC26CD"/>
    <w:rsid w:val="00C50196"/>
    <w:rsid w:val="00C5066A"/>
    <w:rsid w:val="00C50D4F"/>
    <w:rsid w:val="00C94D31"/>
    <w:rsid w:val="00CD573C"/>
    <w:rsid w:val="00DF14FF"/>
    <w:rsid w:val="00E04CB1"/>
    <w:rsid w:val="00E24AC3"/>
    <w:rsid w:val="00E4090A"/>
    <w:rsid w:val="00EA4776"/>
    <w:rsid w:val="00EF68E8"/>
    <w:rsid w:val="00F029B4"/>
    <w:rsid w:val="00F243B9"/>
    <w:rsid w:val="00F64234"/>
    <w:rsid w:val="00FA6C0B"/>
    <w:rsid w:val="00FF200E"/>
    <w:rsid w:val="00FF26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8D15BCF"/>
  <w15:docId w15:val="{EEDFEBCD-7623-4D1E-A284-EEAE5DD1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paragraph" w:styleId="Lijstalinea">
    <w:name w:val="List Paragraph"/>
    <w:basedOn w:val="Standaard"/>
    <w:uiPriority w:val="34"/>
    <w:qFormat/>
    <w:rsid w:val="00453633"/>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295</ap:Words>
  <ap:Characters>1628</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2021-10-18T10:24:00.0000000Z</dcterms:created>
  <dcterms:modified xsi:type="dcterms:W3CDTF">2021-10-18T10:24:00.0000000Z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29030547</vt:lpwstr>
  </property>
</Properties>
</file>