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4858" w:rsidR="004E05A6" w:rsidRDefault="00594858">
      <w:pPr>
        <w:spacing w:before="233" w:line="144" w:lineRule="auto"/>
        <w:ind w:left="109" w:right="6148" w:firstLine="346"/>
        <w:rPr>
          <w:rFonts w:ascii="Times New Roman"/>
          <w:b/>
          <w:sz w:val="45"/>
          <w:lang w:val="nl-NL"/>
        </w:rPr>
      </w:pPr>
      <w:bookmarkStart w:name="_GoBack" w:id="0"/>
      <w:bookmarkEnd w:id="0"/>
      <w:r w:rsidRPr="00594858">
        <w:rPr>
          <w:rFonts w:ascii="Times New Roman"/>
          <w:b/>
          <w:color w:val="3F363B"/>
          <w:sz w:val="45"/>
          <w:lang w:val="nl-NL"/>
        </w:rPr>
        <w:t xml:space="preserve">Raad </w:t>
      </w:r>
      <w:r w:rsidRPr="00594858">
        <w:rPr>
          <w:rFonts w:ascii="Times New Roman"/>
          <w:b/>
          <w:color w:val="3F363B"/>
          <w:w w:val="95"/>
          <w:sz w:val="45"/>
          <w:lang w:val="nl-NL"/>
        </w:rPr>
        <w:t>vanState</w:t>
      </w:r>
    </w:p>
    <w:p w:rsidRPr="00594858" w:rsidR="004E05A6" w:rsidRDefault="004E05A6">
      <w:pPr>
        <w:pStyle w:val="Plattetekst"/>
        <w:rPr>
          <w:rFonts w:ascii="Times New Roman"/>
          <w:b/>
          <w:sz w:val="50"/>
          <w:lang w:val="nl-NL"/>
        </w:rPr>
      </w:pPr>
    </w:p>
    <w:p w:rsidRPr="00594858" w:rsidR="004E05A6" w:rsidRDefault="004E05A6">
      <w:pPr>
        <w:pStyle w:val="Plattetekst"/>
        <w:spacing w:before="6"/>
        <w:rPr>
          <w:rFonts w:ascii="Times New Roman"/>
          <w:b/>
          <w:sz w:val="64"/>
          <w:lang w:val="nl-NL"/>
        </w:rPr>
      </w:pPr>
    </w:p>
    <w:p w:rsidRPr="00594858" w:rsidR="004E05A6" w:rsidRDefault="00594858">
      <w:pPr>
        <w:pStyle w:val="Plattetekst"/>
        <w:tabs>
          <w:tab w:val="left" w:pos="4431"/>
        </w:tabs>
        <w:ind w:left="747"/>
        <w:rPr>
          <w:lang w:val="nl-NL"/>
        </w:rPr>
      </w:pPr>
      <w:r w:rsidRPr="00594858">
        <w:rPr>
          <w:color w:val="3F363B"/>
          <w:spacing w:val="-1"/>
          <w:w w:val="96"/>
          <w:position w:val="1"/>
          <w:lang w:val="nl-NL"/>
        </w:rPr>
        <w:t>No</w:t>
      </w:r>
      <w:r w:rsidRPr="00594858">
        <w:rPr>
          <w:color w:val="3F363B"/>
          <w:w w:val="96"/>
          <w:position w:val="1"/>
          <w:lang w:val="nl-NL"/>
        </w:rPr>
        <w:t>.</w:t>
      </w:r>
      <w:r w:rsidRPr="00594858">
        <w:rPr>
          <w:color w:val="3F363B"/>
          <w:spacing w:val="4"/>
          <w:position w:val="1"/>
          <w:lang w:val="nl-NL"/>
        </w:rPr>
        <w:t xml:space="preserve"> </w:t>
      </w:r>
      <w:r w:rsidRPr="00594858">
        <w:rPr>
          <w:color w:val="3F363B"/>
          <w:spacing w:val="7"/>
          <w:w w:val="110"/>
          <w:position w:val="1"/>
          <w:lang w:val="nl-NL"/>
        </w:rPr>
        <w:t>W</w:t>
      </w:r>
      <w:r w:rsidRPr="00594858">
        <w:rPr>
          <w:color w:val="3F363B"/>
          <w:spacing w:val="27"/>
          <w:w w:val="110"/>
          <w:position w:val="1"/>
          <w:lang w:val="nl-NL"/>
        </w:rPr>
        <w:t>0</w:t>
      </w:r>
      <w:r w:rsidRPr="00594858">
        <w:rPr>
          <w:color w:val="3F363B"/>
          <w:spacing w:val="11"/>
          <w:w w:val="110"/>
          <w:position w:val="1"/>
          <w:lang w:val="nl-NL"/>
        </w:rPr>
        <w:t>6</w:t>
      </w:r>
      <w:r w:rsidRPr="00594858">
        <w:rPr>
          <w:color w:val="625E62"/>
          <w:w w:val="110"/>
          <w:position w:val="1"/>
          <w:lang w:val="nl-NL"/>
        </w:rPr>
        <w:t>.</w:t>
      </w:r>
      <w:r w:rsidRPr="00594858">
        <w:rPr>
          <w:color w:val="625E62"/>
          <w:spacing w:val="-33"/>
          <w:position w:val="1"/>
          <w:lang w:val="nl-NL"/>
        </w:rPr>
        <w:t xml:space="preserve"> </w:t>
      </w:r>
      <w:r w:rsidRPr="00594858">
        <w:rPr>
          <w:color w:val="3F363B"/>
          <w:spacing w:val="-1"/>
          <w:w w:val="109"/>
          <w:position w:val="1"/>
          <w:lang w:val="nl-NL"/>
        </w:rPr>
        <w:t>2</w:t>
      </w:r>
      <w:r w:rsidRPr="00594858">
        <w:rPr>
          <w:color w:val="3F363B"/>
          <w:w w:val="109"/>
          <w:position w:val="1"/>
          <w:lang w:val="nl-NL"/>
        </w:rPr>
        <w:t>0</w:t>
      </w:r>
      <w:r w:rsidRPr="00594858">
        <w:rPr>
          <w:color w:val="3F363B"/>
          <w:spacing w:val="-33"/>
          <w:position w:val="1"/>
          <w:lang w:val="nl-NL"/>
        </w:rPr>
        <w:t xml:space="preserve"> </w:t>
      </w:r>
      <w:r w:rsidRPr="00594858">
        <w:rPr>
          <w:color w:val="3F363B"/>
          <w:spacing w:val="-1"/>
          <w:w w:val="109"/>
          <w:position w:val="1"/>
          <w:lang w:val="nl-NL"/>
        </w:rPr>
        <w:t>.</w:t>
      </w:r>
      <w:r w:rsidRPr="00594858">
        <w:rPr>
          <w:color w:val="3F363B"/>
          <w:w w:val="109"/>
          <w:position w:val="1"/>
          <w:lang w:val="nl-NL"/>
        </w:rPr>
        <w:t>0</w:t>
      </w:r>
      <w:r w:rsidRPr="00594858">
        <w:rPr>
          <w:color w:val="3F363B"/>
          <w:spacing w:val="-19"/>
          <w:position w:val="1"/>
          <w:lang w:val="nl-NL"/>
        </w:rPr>
        <w:t xml:space="preserve"> </w:t>
      </w:r>
      <w:r w:rsidRPr="00594858">
        <w:rPr>
          <w:color w:val="3F363B"/>
          <w:spacing w:val="-1"/>
          <w:w w:val="109"/>
          <w:position w:val="1"/>
          <w:lang w:val="nl-NL"/>
        </w:rPr>
        <w:t>2</w:t>
      </w:r>
      <w:r w:rsidRPr="00594858">
        <w:rPr>
          <w:color w:val="3F363B"/>
          <w:w w:val="109"/>
          <w:position w:val="1"/>
          <w:lang w:val="nl-NL"/>
        </w:rPr>
        <w:t>6</w:t>
      </w:r>
      <w:r w:rsidRPr="00594858">
        <w:rPr>
          <w:color w:val="3F363B"/>
          <w:spacing w:val="-32"/>
          <w:position w:val="1"/>
          <w:lang w:val="nl-NL"/>
        </w:rPr>
        <w:t xml:space="preserve"> </w:t>
      </w:r>
      <w:r w:rsidRPr="00594858">
        <w:rPr>
          <w:color w:val="3F363B"/>
          <w:w w:val="109"/>
          <w:position w:val="1"/>
          <w:lang w:val="nl-NL"/>
        </w:rPr>
        <w:t>8</w:t>
      </w:r>
      <w:r w:rsidRPr="00594858">
        <w:rPr>
          <w:color w:val="3F363B"/>
          <w:spacing w:val="-35"/>
          <w:position w:val="1"/>
          <w:lang w:val="nl-NL"/>
        </w:rPr>
        <w:t xml:space="preserve"> </w:t>
      </w:r>
      <w:r w:rsidRPr="00594858">
        <w:rPr>
          <w:color w:val="625E62"/>
          <w:spacing w:val="1"/>
          <w:w w:val="110"/>
          <w:position w:val="1"/>
          <w:lang w:val="nl-NL"/>
        </w:rPr>
        <w:t>/</w:t>
      </w:r>
      <w:r w:rsidRPr="00594858">
        <w:rPr>
          <w:color w:val="3F363B"/>
          <w:spacing w:val="-7"/>
          <w:w w:val="110"/>
          <w:position w:val="1"/>
          <w:lang w:val="nl-NL"/>
        </w:rPr>
        <w:t>I</w:t>
      </w:r>
      <w:r w:rsidRPr="00594858">
        <w:rPr>
          <w:color w:val="3F363B"/>
          <w:spacing w:val="-1"/>
          <w:w w:val="51"/>
          <w:position w:val="1"/>
          <w:lang w:val="nl-NL"/>
        </w:rPr>
        <w:t>1</w:t>
      </w:r>
      <w:r w:rsidRPr="00594858">
        <w:rPr>
          <w:color w:val="3F363B"/>
          <w:w w:val="51"/>
          <w:position w:val="1"/>
          <w:lang w:val="nl-NL"/>
        </w:rPr>
        <w:t>1</w:t>
      </w:r>
      <w:r w:rsidRPr="00594858">
        <w:rPr>
          <w:color w:val="3F363B"/>
          <w:position w:val="1"/>
          <w:lang w:val="nl-NL"/>
        </w:rPr>
        <w:tab/>
      </w:r>
      <w:r w:rsidRPr="00594858">
        <w:rPr>
          <w:color w:val="564950"/>
          <w:spacing w:val="-1"/>
          <w:w w:val="112"/>
          <w:lang w:val="nl-NL"/>
        </w:rPr>
        <w:t>'s-Gravenhage</w:t>
      </w:r>
      <w:r w:rsidRPr="00594858">
        <w:rPr>
          <w:color w:val="564950"/>
          <w:w w:val="112"/>
          <w:lang w:val="nl-NL"/>
        </w:rPr>
        <w:t>,</w:t>
      </w:r>
      <w:r w:rsidRPr="00594858">
        <w:rPr>
          <w:color w:val="564950"/>
          <w:lang w:val="nl-NL"/>
        </w:rPr>
        <w:t xml:space="preserve"> </w:t>
      </w:r>
      <w:r w:rsidRPr="00594858">
        <w:rPr>
          <w:color w:val="564950"/>
          <w:spacing w:val="-27"/>
          <w:lang w:val="nl-NL"/>
        </w:rPr>
        <w:t xml:space="preserve"> </w:t>
      </w:r>
      <w:r w:rsidRPr="00594858">
        <w:rPr>
          <w:color w:val="3F363B"/>
          <w:spacing w:val="-1"/>
          <w:w w:val="110"/>
          <w:lang w:val="nl-NL"/>
        </w:rPr>
        <w:t>2</w:t>
      </w:r>
      <w:r w:rsidRPr="00594858">
        <w:rPr>
          <w:color w:val="3F363B"/>
          <w:w w:val="110"/>
          <w:lang w:val="nl-NL"/>
        </w:rPr>
        <w:t>1</w:t>
      </w:r>
      <w:r w:rsidRPr="00594858">
        <w:rPr>
          <w:color w:val="3F363B"/>
          <w:lang w:val="nl-NL"/>
        </w:rPr>
        <w:t xml:space="preserve"> </w:t>
      </w:r>
      <w:r w:rsidRPr="00594858">
        <w:rPr>
          <w:color w:val="3F363B"/>
          <w:spacing w:val="-21"/>
          <w:lang w:val="nl-NL"/>
        </w:rPr>
        <w:t xml:space="preserve"> </w:t>
      </w:r>
      <w:r w:rsidRPr="00594858">
        <w:rPr>
          <w:color w:val="3F363B"/>
          <w:spacing w:val="-1"/>
          <w:w w:val="113"/>
          <w:lang w:val="nl-NL"/>
        </w:rPr>
        <w:t>oktobe</w:t>
      </w:r>
      <w:r w:rsidRPr="00594858">
        <w:rPr>
          <w:color w:val="3F363B"/>
          <w:w w:val="113"/>
          <w:lang w:val="nl-NL"/>
        </w:rPr>
        <w:t>r</w:t>
      </w:r>
      <w:r w:rsidRPr="00594858">
        <w:rPr>
          <w:color w:val="3F363B"/>
          <w:lang w:val="nl-NL"/>
        </w:rPr>
        <w:t xml:space="preserve"> </w:t>
      </w:r>
      <w:r w:rsidRPr="00594858">
        <w:rPr>
          <w:color w:val="3F363B"/>
          <w:spacing w:val="-5"/>
          <w:lang w:val="nl-NL"/>
        </w:rPr>
        <w:t xml:space="preserve"> </w:t>
      </w:r>
      <w:r w:rsidRPr="00594858">
        <w:rPr>
          <w:color w:val="3F363B"/>
          <w:spacing w:val="-1"/>
          <w:w w:val="119"/>
          <w:lang w:val="nl-NL"/>
        </w:rPr>
        <w:t>2020</w:t>
      </w:r>
    </w:p>
    <w:p w:rsidRPr="00594858" w:rsidR="004E05A6" w:rsidRDefault="004E05A6">
      <w:pPr>
        <w:pStyle w:val="Plattetekst"/>
        <w:rPr>
          <w:sz w:val="22"/>
          <w:lang w:val="nl-NL"/>
        </w:rPr>
      </w:pPr>
    </w:p>
    <w:p w:rsidRPr="00594858" w:rsidR="004E05A6" w:rsidRDefault="004E05A6">
      <w:pPr>
        <w:pStyle w:val="Plattetekst"/>
        <w:rPr>
          <w:sz w:val="22"/>
          <w:lang w:val="nl-NL"/>
        </w:rPr>
      </w:pPr>
    </w:p>
    <w:p w:rsidRPr="00594858" w:rsidR="004E05A6" w:rsidRDefault="004E05A6">
      <w:pPr>
        <w:pStyle w:val="Plattetekst"/>
        <w:spacing w:before="5"/>
        <w:rPr>
          <w:sz w:val="30"/>
          <w:lang w:val="nl-NL"/>
        </w:rPr>
      </w:pPr>
    </w:p>
    <w:p w:rsidRPr="00594858" w:rsidR="004E05A6" w:rsidRDefault="00594858">
      <w:pPr>
        <w:pStyle w:val="Plattetekst"/>
        <w:spacing w:line="283" w:lineRule="auto"/>
        <w:ind w:left="735" w:right="390" w:firstLine="8"/>
        <w:rPr>
          <w:lang w:val="nl-NL"/>
        </w:rPr>
      </w:pPr>
      <w:r w:rsidRPr="00594858">
        <w:rPr>
          <w:color w:val="3F363B"/>
          <w:w w:val="110"/>
          <w:lang w:val="nl-NL"/>
        </w:rPr>
        <w:t>Bij Kabinetsmissive van 17 juli 2020, no.2020001543, heeft Uwe Majesteit, op voordracht van de Minister van Financiën, mede namens de Minister voor Rechtsbescherming, bij de Afdeling advisering van de Raad van State ter overweging aanhangig gemaakt het  vo</w:t>
      </w:r>
      <w:r w:rsidRPr="00594858">
        <w:rPr>
          <w:color w:val="3F363B"/>
          <w:w w:val="110"/>
          <w:lang w:val="nl-NL"/>
        </w:rPr>
        <w:t xml:space="preserve">orstel van houdende  wijziging van de Wet op het financieel toezicht en van de Faillissementswet </w:t>
      </w:r>
      <w:r w:rsidRPr="00594858">
        <w:rPr>
          <w:color w:val="564950"/>
          <w:w w:val="110"/>
          <w:lang w:val="nl-NL"/>
        </w:rPr>
        <w:t xml:space="preserve">in </w:t>
      </w:r>
      <w:r w:rsidRPr="00594858">
        <w:rPr>
          <w:color w:val="3F363B"/>
          <w:w w:val="110"/>
          <w:lang w:val="nl-NL"/>
        </w:rPr>
        <w:t>verband met de bevoegdheid om vast te stellen dat een bank of beleggingsonderneming faalt of waarschijnlijk zal falen en in verband met de verificatie van i</w:t>
      </w:r>
      <w:r w:rsidRPr="00594858">
        <w:rPr>
          <w:color w:val="3F363B"/>
          <w:w w:val="110"/>
          <w:lang w:val="nl-NL"/>
        </w:rPr>
        <w:t xml:space="preserve">nteresten die lopen vanaf de faillietverklaring van een bank of beleggingsonderneming ter  uitvoering van Richtlijn nr. 20 1 4 </w:t>
      </w:r>
      <w:r w:rsidRPr="00594858">
        <w:rPr>
          <w:color w:val="625E62"/>
          <w:w w:val="110"/>
          <w:lang w:val="nl-NL"/>
        </w:rPr>
        <w:t>/</w:t>
      </w:r>
      <w:r w:rsidRPr="00594858">
        <w:rPr>
          <w:color w:val="3F363B"/>
          <w:w w:val="110"/>
          <w:lang w:val="nl-NL"/>
        </w:rPr>
        <w:t xml:space="preserve">59 </w:t>
      </w:r>
      <w:r w:rsidRPr="00594858">
        <w:rPr>
          <w:color w:val="625E62"/>
          <w:w w:val="110"/>
          <w:lang w:val="nl-NL"/>
        </w:rPr>
        <w:t>/</w:t>
      </w:r>
      <w:r w:rsidRPr="00594858">
        <w:rPr>
          <w:color w:val="3F363B"/>
          <w:w w:val="110"/>
          <w:lang w:val="nl-NL"/>
        </w:rPr>
        <w:t>EU alsmede ter uitvoering van Verordening (EU) nr.</w:t>
      </w:r>
    </w:p>
    <w:p w:rsidRPr="00594858" w:rsidR="004E05A6" w:rsidRDefault="00594858">
      <w:pPr>
        <w:pStyle w:val="Plattetekst"/>
        <w:spacing w:before="4"/>
        <w:ind w:left="735"/>
        <w:rPr>
          <w:lang w:val="nl-NL"/>
        </w:rPr>
      </w:pPr>
      <w:r w:rsidRPr="00594858">
        <w:rPr>
          <w:color w:val="3F363B"/>
          <w:w w:val="105"/>
          <w:lang w:val="nl-NL"/>
        </w:rPr>
        <w:t xml:space="preserve">80 6 </w:t>
      </w:r>
      <w:r w:rsidRPr="00594858">
        <w:rPr>
          <w:color w:val="746B60"/>
          <w:w w:val="105"/>
          <w:lang w:val="nl-NL"/>
        </w:rPr>
        <w:t>/</w:t>
      </w:r>
      <w:r w:rsidRPr="00594858">
        <w:rPr>
          <w:color w:val="3F363B"/>
          <w:w w:val="105"/>
          <w:lang w:val="nl-NL"/>
        </w:rPr>
        <w:t>20 14 , met memorie van toelichting.</w:t>
      </w:r>
    </w:p>
    <w:p w:rsidRPr="00594858" w:rsidR="004E05A6" w:rsidRDefault="004E05A6">
      <w:pPr>
        <w:pStyle w:val="Plattetekst"/>
        <w:spacing w:before="7"/>
        <w:rPr>
          <w:sz w:val="27"/>
          <w:lang w:val="nl-NL"/>
        </w:rPr>
      </w:pPr>
    </w:p>
    <w:p w:rsidRPr="00594858" w:rsidR="004E05A6" w:rsidRDefault="00594858">
      <w:pPr>
        <w:pStyle w:val="Plattetekst"/>
        <w:spacing w:line="280" w:lineRule="auto"/>
        <w:ind w:left="725" w:right="390" w:firstLine="1"/>
        <w:rPr>
          <w:lang w:val="nl-NL"/>
        </w:rPr>
      </w:pPr>
      <w:r w:rsidRPr="00594858">
        <w:rPr>
          <w:color w:val="3F363B"/>
          <w:w w:val="110"/>
          <w:lang w:val="nl-NL"/>
        </w:rPr>
        <w:t xml:space="preserve">Het wetsvoorstel regelt twee onderwerpen. Allereerst wordt  voorzien  in toekenning van de bevoegdheid om vast te stellen dat een, kort gezegd, niet­ significante bank faalt of waarschijnlijk zal falen aan de Nederlandsche Bank </w:t>
      </w:r>
      <w:r w:rsidRPr="00594858">
        <w:rPr>
          <w:b/>
          <w:color w:val="3F363B"/>
          <w:w w:val="110"/>
          <w:sz w:val="21"/>
          <w:lang w:val="nl-NL"/>
        </w:rPr>
        <w:t xml:space="preserve">(DNB). </w:t>
      </w:r>
      <w:r w:rsidRPr="00594858">
        <w:rPr>
          <w:color w:val="3F363B"/>
          <w:w w:val="110"/>
          <w:lang w:val="nl-NL"/>
        </w:rPr>
        <w:t xml:space="preserve">Daarnaast wordt voor </w:t>
      </w:r>
      <w:r w:rsidRPr="00594858">
        <w:rPr>
          <w:color w:val="3F363B"/>
          <w:w w:val="110"/>
          <w:lang w:val="nl-NL"/>
        </w:rPr>
        <w:t>faillissementen van banken en beleggingsondernemingen voorzien in een uitzondering op de regel dat rente die loopt vanaf het moment van faillietverklaring niet wordt geverif</w:t>
      </w:r>
      <w:r w:rsidRPr="00594858">
        <w:rPr>
          <w:color w:val="3F363B"/>
          <w:spacing w:val="5"/>
          <w:w w:val="110"/>
          <w:lang w:val="nl-NL"/>
        </w:rPr>
        <w:t xml:space="preserve"> </w:t>
      </w:r>
      <w:r w:rsidRPr="00594858">
        <w:rPr>
          <w:color w:val="3F363B"/>
          <w:w w:val="110"/>
          <w:lang w:val="nl-NL"/>
        </w:rPr>
        <w:t>ieerd</w:t>
      </w:r>
      <w:r w:rsidRPr="00594858">
        <w:rPr>
          <w:color w:val="625E62"/>
          <w:w w:val="110"/>
          <w:lang w:val="nl-NL"/>
        </w:rPr>
        <w:t>.</w:t>
      </w:r>
    </w:p>
    <w:p w:rsidRPr="00594858" w:rsidR="004E05A6" w:rsidRDefault="004E05A6">
      <w:pPr>
        <w:pStyle w:val="Plattetekst"/>
        <w:spacing w:before="8"/>
        <w:rPr>
          <w:sz w:val="24"/>
          <w:lang w:val="nl-NL"/>
        </w:rPr>
      </w:pPr>
    </w:p>
    <w:p w:rsidR="004E05A6" w:rsidRDefault="00594858">
      <w:pPr>
        <w:pStyle w:val="Plattetekst"/>
        <w:spacing w:before="1" w:line="283" w:lineRule="auto"/>
        <w:ind w:left="722" w:right="125" w:firstLine="5"/>
      </w:pPr>
      <w:r w:rsidRPr="00594858">
        <w:rPr>
          <w:color w:val="3F363B"/>
          <w:w w:val="110"/>
          <w:lang w:val="nl-NL"/>
        </w:rPr>
        <w:t>De Afdeling advisering van de Raad van State maakt opmerkingen over de voo</w:t>
      </w:r>
      <w:r w:rsidRPr="00594858">
        <w:rPr>
          <w:color w:val="3F363B"/>
          <w:w w:val="110"/>
          <w:lang w:val="nl-NL"/>
        </w:rPr>
        <w:t xml:space="preserve">rgestelde bevoegdheidstoekenning aan DNB en over het afzien van openbare consultatie van het wetsvoorstel. </w:t>
      </w:r>
      <w:r>
        <w:rPr>
          <w:color w:val="3F363B"/>
          <w:w w:val="110"/>
        </w:rPr>
        <w:t>In verband daarmee is aanpassing  wenselijk  van de</w:t>
      </w:r>
      <w:r>
        <w:rPr>
          <w:color w:val="3F363B"/>
          <w:spacing w:val="20"/>
          <w:w w:val="110"/>
        </w:rPr>
        <w:t xml:space="preserve"> </w:t>
      </w:r>
      <w:r>
        <w:rPr>
          <w:color w:val="3F363B"/>
          <w:w w:val="110"/>
        </w:rPr>
        <w:t>toelichting.</w:t>
      </w:r>
    </w:p>
    <w:p w:rsidR="004E05A6" w:rsidRDefault="004E05A6">
      <w:pPr>
        <w:pStyle w:val="Plattetekst"/>
        <w:spacing w:before="5"/>
        <w:rPr>
          <w:sz w:val="23"/>
        </w:rPr>
      </w:pPr>
    </w:p>
    <w:p w:rsidR="004E05A6" w:rsidRDefault="00594858">
      <w:pPr>
        <w:pStyle w:val="Lijstalinea"/>
        <w:numPr>
          <w:ilvl w:val="0"/>
          <w:numId w:val="1"/>
        </w:numPr>
        <w:tabs>
          <w:tab w:val="left" w:pos="1430"/>
          <w:tab w:val="left" w:pos="1431"/>
        </w:tabs>
        <w:jc w:val="left"/>
        <w:rPr>
          <w:color w:val="3F363B"/>
          <w:sz w:val="21"/>
        </w:rPr>
      </w:pPr>
      <w:r>
        <w:rPr>
          <w:color w:val="625E62"/>
          <w:w w:val="90"/>
          <w:sz w:val="21"/>
        </w:rPr>
        <w:t>.</w:t>
      </w:r>
      <w:r>
        <w:rPr>
          <w:color w:val="625E62"/>
          <w:w w:val="90"/>
          <w:sz w:val="21"/>
        </w:rPr>
        <w:tab/>
      </w:r>
      <w:r>
        <w:rPr>
          <w:color w:val="3F363B"/>
          <w:w w:val="110"/>
          <w:sz w:val="20"/>
          <w:u w:val="thick" w:color="3F363B"/>
        </w:rPr>
        <w:t>Bevoegdheidstoekenning</w:t>
      </w:r>
      <w:r>
        <w:rPr>
          <w:color w:val="3F363B"/>
          <w:spacing w:val="9"/>
          <w:w w:val="110"/>
          <w:sz w:val="20"/>
        </w:rPr>
        <w:t xml:space="preserve"> </w:t>
      </w:r>
      <w:r>
        <w:rPr>
          <w:color w:val="3F363B"/>
          <w:w w:val="110"/>
          <w:sz w:val="20"/>
          <w:u w:val="thick" w:color="3F363B"/>
        </w:rPr>
        <w:t>DNB</w:t>
      </w:r>
    </w:p>
    <w:p w:rsidR="004E05A6" w:rsidRDefault="004E05A6">
      <w:pPr>
        <w:pStyle w:val="Plattetekst"/>
        <w:rPr>
          <w:sz w:val="25"/>
        </w:rPr>
      </w:pPr>
    </w:p>
    <w:p w:rsidR="004E05A6" w:rsidRDefault="00594858">
      <w:pPr>
        <w:pStyle w:val="Lijstalinea"/>
        <w:numPr>
          <w:ilvl w:val="1"/>
          <w:numId w:val="1"/>
        </w:numPr>
        <w:tabs>
          <w:tab w:val="left" w:pos="1419"/>
          <w:tab w:val="left" w:pos="1420"/>
        </w:tabs>
        <w:spacing w:before="1"/>
        <w:jc w:val="left"/>
        <w:rPr>
          <w:rFonts w:ascii="Times New Roman"/>
          <w:i/>
          <w:color w:val="3F363B"/>
        </w:rPr>
      </w:pPr>
      <w:r>
        <w:rPr>
          <w:i/>
          <w:color w:val="3F363B"/>
          <w:w w:val="115"/>
          <w:sz w:val="20"/>
        </w:rPr>
        <w:t>Inhoud</w:t>
      </w:r>
      <w:r>
        <w:rPr>
          <w:i/>
          <w:color w:val="3F363B"/>
          <w:spacing w:val="19"/>
          <w:w w:val="115"/>
          <w:sz w:val="20"/>
        </w:rPr>
        <w:t xml:space="preserve"> </w:t>
      </w:r>
      <w:r>
        <w:rPr>
          <w:i/>
          <w:color w:val="3F363B"/>
          <w:w w:val="115"/>
          <w:sz w:val="20"/>
        </w:rPr>
        <w:t>voorstel</w:t>
      </w:r>
    </w:p>
    <w:p w:rsidRPr="00594858" w:rsidR="004E05A6" w:rsidRDefault="00594858">
      <w:pPr>
        <w:pStyle w:val="Plattetekst"/>
        <w:spacing w:before="38" w:line="283" w:lineRule="auto"/>
        <w:ind w:left="710" w:right="140" w:firstLine="6"/>
        <w:rPr>
          <w:lang w:val="nl-NL"/>
        </w:rPr>
      </w:pPr>
      <w:r w:rsidRPr="00594858">
        <w:rPr>
          <w:color w:val="3F363B"/>
          <w:w w:val="110"/>
          <w:lang w:val="nl-NL"/>
        </w:rPr>
        <w:t xml:space="preserve">Het wetsvoorstel  voorziet  in een nieuw  artikel in de Wet  op  het  financieel  toezicht ( </w:t>
      </w:r>
      <w:r w:rsidRPr="00594858">
        <w:rPr>
          <w:color w:val="3F363B"/>
          <w:spacing w:val="4"/>
          <w:w w:val="110"/>
          <w:lang w:val="nl-NL"/>
        </w:rPr>
        <w:t xml:space="preserve">Wft </w:t>
      </w:r>
      <w:r w:rsidRPr="00594858">
        <w:rPr>
          <w:color w:val="3F363B"/>
          <w:w w:val="110"/>
          <w:lang w:val="nl-NL"/>
        </w:rPr>
        <w:t xml:space="preserve">). </w:t>
      </w:r>
      <w:r w:rsidRPr="00594858">
        <w:rPr>
          <w:rFonts w:ascii="Times New Roman" w:hAnsi="Times New Roman"/>
          <w:color w:val="625E62"/>
          <w:w w:val="110"/>
          <w:vertAlign w:val="superscript"/>
          <w:lang w:val="nl-NL"/>
        </w:rPr>
        <w:t>1</w:t>
      </w:r>
      <w:r w:rsidRPr="00594858">
        <w:rPr>
          <w:rFonts w:ascii="Times New Roman" w:hAnsi="Times New Roman"/>
          <w:color w:val="625E62"/>
          <w:w w:val="110"/>
          <w:lang w:val="nl-NL"/>
        </w:rPr>
        <w:t xml:space="preserve"> </w:t>
      </w:r>
      <w:r w:rsidRPr="00594858">
        <w:rPr>
          <w:color w:val="3F363B"/>
          <w:w w:val="110"/>
          <w:lang w:val="nl-NL"/>
        </w:rPr>
        <w:t>Daarin wordt bepaald dat DNB met betrekking tot  niet-significante banken, of een andere entiteit binnen een bankengroep, ten aanzien  waarvan DNB binnen het   gemeenschappelijk  afwikkelingsmechanisme  als  nationale afwikkelingsautoriteit bevoegd is om a</w:t>
      </w:r>
      <w:r w:rsidRPr="00594858">
        <w:rPr>
          <w:color w:val="3F363B"/>
          <w:w w:val="110"/>
          <w:lang w:val="nl-NL"/>
        </w:rPr>
        <w:t>fwikkelingsbesluiten te  nemen,  tevens bevoegd is om vast te stellen of een dergelijke bank (of andere entiteit) "faalt of waarschijnlijk zal falen". Dit negatieve oordeel  over  de  levensvatbaarheid is  één van de vereisten om over te kunnen gaan tot</w:t>
      </w:r>
      <w:r w:rsidRPr="00594858">
        <w:rPr>
          <w:color w:val="3F363B"/>
          <w:spacing w:val="6"/>
          <w:w w:val="110"/>
          <w:lang w:val="nl-NL"/>
        </w:rPr>
        <w:t xml:space="preserve"> </w:t>
      </w:r>
      <w:r w:rsidRPr="00594858">
        <w:rPr>
          <w:color w:val="3F363B"/>
          <w:w w:val="110"/>
          <w:lang w:val="nl-NL"/>
        </w:rPr>
        <w:t>af</w:t>
      </w:r>
      <w:r w:rsidRPr="00594858">
        <w:rPr>
          <w:color w:val="3F363B"/>
          <w:w w:val="110"/>
          <w:lang w:val="nl-NL"/>
        </w:rPr>
        <w:t>wikkeling.</w:t>
      </w:r>
    </w:p>
    <w:p w:rsidRPr="00594858" w:rsidR="004E05A6" w:rsidRDefault="004E05A6">
      <w:pPr>
        <w:pStyle w:val="Plattetekst"/>
        <w:spacing w:before="10"/>
        <w:rPr>
          <w:sz w:val="23"/>
          <w:lang w:val="nl-NL"/>
        </w:rPr>
      </w:pPr>
    </w:p>
    <w:p w:rsidRPr="00594858" w:rsidR="004E05A6" w:rsidRDefault="00594858">
      <w:pPr>
        <w:pStyle w:val="Plattetekst"/>
        <w:spacing w:line="283" w:lineRule="auto"/>
        <w:ind w:left="701" w:right="390" w:firstLine="12"/>
        <w:rPr>
          <w:lang w:val="nl-NL"/>
        </w:rPr>
      </w:pPr>
      <w:r w:rsidRPr="00594858">
        <w:rPr>
          <w:color w:val="3F363B"/>
          <w:w w:val="110"/>
          <w:lang w:val="nl-NL"/>
        </w:rPr>
        <w:t xml:space="preserve">Volgens de toelichting bij het voorstel volgt uit het systeem van de relevante Europese richtlijnen en verordeningen dat DNB over deze bevoegdheid beschikt, maar ontbreekt een uitdrukkelijke bepaling daartoe. Daarbij wordt  gewezen op het feit </w:t>
      </w:r>
      <w:r w:rsidRPr="00594858">
        <w:rPr>
          <w:color w:val="3F363B"/>
          <w:w w:val="110"/>
          <w:lang w:val="nl-NL"/>
        </w:rPr>
        <w:t>dat DNB in deze gevallen het prudentieel toezicht uitoefent.  Het  voorstel  vult een lacune op, aldus de</w:t>
      </w:r>
      <w:r w:rsidRPr="00594858">
        <w:rPr>
          <w:color w:val="3F363B"/>
          <w:spacing w:val="-17"/>
          <w:w w:val="110"/>
          <w:lang w:val="nl-NL"/>
        </w:rPr>
        <w:t xml:space="preserve"> </w:t>
      </w:r>
      <w:r w:rsidRPr="00594858">
        <w:rPr>
          <w:color w:val="3F363B"/>
          <w:w w:val="110"/>
          <w:lang w:val="nl-NL"/>
        </w:rPr>
        <w:t>toelichting.</w:t>
      </w:r>
    </w:p>
    <w:p w:rsidRPr="00594858" w:rsidR="004E05A6" w:rsidRDefault="004E05A6">
      <w:pPr>
        <w:pStyle w:val="Plattetekst"/>
        <w:rPr>
          <w:lang w:val="nl-NL"/>
        </w:rPr>
      </w:pPr>
    </w:p>
    <w:p w:rsidRPr="00594858" w:rsidR="004E05A6" w:rsidRDefault="00594858">
      <w:pPr>
        <w:pStyle w:val="Plattetekst"/>
        <w:spacing w:before="11"/>
        <w:rPr>
          <w:sz w:val="29"/>
          <w:lang w:val="nl-NL"/>
        </w:rPr>
      </w:pPr>
      <w:r>
        <w:rPr>
          <w:noProof/>
          <w:lang w:val="nl-NL" w:eastAsia="nl-NL"/>
        </w:rPr>
        <mc:AlternateContent>
          <mc:Choice Requires="wps">
            <w:drawing>
              <wp:anchor distT="0" distB="0" distL="0" distR="0" simplePos="0" relativeHeight="487587840" behindDoc="1" locked="0" layoutInCell="1" allowOverlap="1">
                <wp:simplePos x="0" y="0"/>
                <wp:positionH relativeFrom="page">
                  <wp:posOffset>1257935</wp:posOffset>
                </wp:positionH>
                <wp:positionV relativeFrom="paragraph">
                  <wp:posOffset>247015</wp:posOffset>
                </wp:positionV>
                <wp:extent cx="1831975" cy="1270"/>
                <wp:effectExtent l="0" t="0" r="0" b="0"/>
                <wp:wrapTopAndBottom/>
                <wp:docPr id="19"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1270"/>
                        </a:xfrm>
                        <a:custGeom>
                          <a:avLst/>
                          <a:gdLst>
                            <a:gd name="T0" fmla="+- 0 1981 1981"/>
                            <a:gd name="T1" fmla="*/ T0 w 2885"/>
                            <a:gd name="T2" fmla="+- 0 4865 1981"/>
                            <a:gd name="T3" fmla="*/ T2 w 2885"/>
                          </a:gdLst>
                          <a:ahLst/>
                          <a:cxnLst>
                            <a:cxn ang="0">
                              <a:pos x="T1" y="0"/>
                            </a:cxn>
                            <a:cxn ang="0">
                              <a:pos x="T3" y="0"/>
                            </a:cxn>
                          </a:cxnLst>
                          <a:rect l="0" t="0" r="r" b="b"/>
                          <a:pathLst>
                            <a:path w="2885">
                              <a:moveTo>
                                <a:pt x="0" y="0"/>
                              </a:moveTo>
                              <a:lnTo>
                                <a:pt x="2884"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style="position:absolute;margin-left:99.05pt;margin-top:19.45pt;width:144.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5,1270" o:spid="_x0000_s1026" filled="f" strokeweight=".16953mm" path="m,l28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" w14:anchorId="2874DA93">
                <v:path arrowok="t" o:connecttype="custom" o:connectlocs="0,0;1831340,0" o:connectangles="0,0"/>
                <w10:wrap type="topAndBottom" anchorx="page"/>
              </v:shape>
            </w:pict>
          </mc:Fallback>
        </mc:AlternateContent>
      </w:r>
    </w:p>
    <w:p w:rsidRPr="00594858" w:rsidR="004E05A6" w:rsidRDefault="00594858">
      <w:pPr>
        <w:spacing w:before="99"/>
        <w:ind w:left="701"/>
        <w:rPr>
          <w:sz w:val="17"/>
          <w:lang w:val="nl-NL"/>
        </w:rPr>
      </w:pPr>
      <w:r w:rsidRPr="00594858">
        <w:rPr>
          <w:rFonts w:ascii="Times New Roman"/>
          <w:color w:val="625E62"/>
          <w:w w:val="110"/>
          <w:sz w:val="17"/>
          <w:vertAlign w:val="superscript"/>
          <w:lang w:val="nl-NL"/>
        </w:rPr>
        <w:t>1</w:t>
      </w:r>
      <w:r w:rsidRPr="00594858">
        <w:rPr>
          <w:rFonts w:ascii="Times New Roman"/>
          <w:color w:val="625E62"/>
          <w:w w:val="110"/>
          <w:sz w:val="17"/>
          <w:lang w:val="nl-NL"/>
        </w:rPr>
        <w:t xml:space="preserve"> </w:t>
      </w:r>
      <w:r w:rsidRPr="00594858">
        <w:rPr>
          <w:color w:val="3F363B"/>
          <w:w w:val="110"/>
          <w:sz w:val="17"/>
          <w:lang w:val="nl-NL"/>
        </w:rPr>
        <w:t>Art i</w:t>
      </w:r>
      <w:r w:rsidRPr="00594858">
        <w:rPr>
          <w:color w:val="625E62"/>
          <w:w w:val="110"/>
          <w:sz w:val="17"/>
          <w:lang w:val="nl-NL"/>
        </w:rPr>
        <w:t>k</w:t>
      </w:r>
      <w:r w:rsidRPr="00594858">
        <w:rPr>
          <w:color w:val="3F363B"/>
          <w:w w:val="110"/>
          <w:sz w:val="17"/>
          <w:lang w:val="nl-NL"/>
        </w:rPr>
        <w:t xml:space="preserve">el I </w:t>
      </w:r>
      <w:r w:rsidRPr="00594858">
        <w:rPr>
          <w:color w:val="564950"/>
          <w:w w:val="110"/>
          <w:sz w:val="17"/>
          <w:lang w:val="nl-NL"/>
        </w:rPr>
        <w:t xml:space="preserve">van </w:t>
      </w:r>
      <w:r w:rsidRPr="00594858">
        <w:rPr>
          <w:color w:val="3F363B"/>
          <w:w w:val="110"/>
          <w:sz w:val="17"/>
          <w:lang w:val="nl-NL"/>
        </w:rPr>
        <w:t>het voorstel.</w:t>
      </w: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spacing w:before="7"/>
        <w:rPr>
          <w:sz w:val="23"/>
          <w:lang w:val="nl-NL"/>
        </w:rPr>
      </w:pPr>
    </w:p>
    <w:p w:rsidR="004E05A6" w:rsidRDefault="00594858">
      <w:pPr>
        <w:ind w:left="832"/>
        <w:rPr>
          <w:rFonts w:ascii="Times New Roman"/>
          <w:sz w:val="32"/>
        </w:rPr>
      </w:pPr>
      <w:r>
        <w:rPr>
          <w:rFonts w:ascii="Times New Roman"/>
          <w:color w:val="3F363B"/>
          <w:sz w:val="32"/>
        </w:rPr>
        <w:t>AAN DE KONING</w:t>
      </w:r>
    </w:p>
    <w:p w:rsidR="004E05A6" w:rsidRDefault="004E05A6">
      <w:pPr>
        <w:rPr>
          <w:rFonts w:ascii="Times New Roman"/>
          <w:sz w:val="32"/>
        </w:rPr>
        <w:sectPr w:rsidR="004E05A6">
          <w:type w:val="continuous"/>
          <w:pgSz w:w="11880" w:h="16890"/>
          <w:pgMar w:top="340" w:right="1380" w:bottom="0" w:left="1300" w:header="708" w:footer="708" w:gutter="0"/>
          <w:cols w:space="708"/>
        </w:sectPr>
      </w:pPr>
    </w:p>
    <w:p w:rsidR="004E05A6" w:rsidRDefault="00594858">
      <w:pPr>
        <w:pStyle w:val="Kop3"/>
        <w:spacing w:before="75"/>
        <w:ind w:left="368"/>
        <w:jc w:val="center"/>
      </w:pPr>
      <w:r>
        <w:rPr>
          <w:color w:val="41383F"/>
          <w:w w:val="108"/>
        </w:rPr>
        <w:lastRenderedPageBreak/>
        <w:t>2</w:t>
      </w:r>
    </w:p>
    <w:p w:rsidR="004E05A6" w:rsidRDefault="004E05A6">
      <w:pPr>
        <w:pStyle w:val="Plattetekst"/>
        <w:rPr>
          <w:rFonts w:ascii="Times New Roman"/>
          <w:sz w:val="22"/>
        </w:rPr>
      </w:pPr>
    </w:p>
    <w:p w:rsidR="004E05A6" w:rsidRDefault="004E05A6">
      <w:pPr>
        <w:pStyle w:val="Plattetekst"/>
        <w:rPr>
          <w:rFonts w:ascii="Times New Roman"/>
          <w:sz w:val="22"/>
        </w:rPr>
      </w:pPr>
    </w:p>
    <w:p w:rsidR="004E05A6" w:rsidRDefault="004E05A6">
      <w:pPr>
        <w:pStyle w:val="Plattetekst"/>
        <w:spacing w:before="1"/>
        <w:rPr>
          <w:rFonts w:ascii="Times New Roman"/>
          <w:sz w:val="31"/>
        </w:rPr>
      </w:pPr>
    </w:p>
    <w:p w:rsidRPr="00594858" w:rsidR="004E05A6" w:rsidRDefault="00594858">
      <w:pPr>
        <w:pStyle w:val="Lijstalinea"/>
        <w:numPr>
          <w:ilvl w:val="1"/>
          <w:numId w:val="1"/>
        </w:numPr>
        <w:tabs>
          <w:tab w:val="left" w:pos="1119"/>
          <w:tab w:val="left" w:pos="1120"/>
        </w:tabs>
        <w:spacing w:before="1"/>
        <w:ind w:left="1119" w:hanging="688"/>
        <w:jc w:val="left"/>
        <w:rPr>
          <w:rFonts w:ascii="Times New Roman"/>
          <w:i/>
          <w:color w:val="2F282D"/>
          <w:sz w:val="21"/>
          <w:lang w:val="nl-NL"/>
        </w:rPr>
      </w:pPr>
      <w:r w:rsidRPr="00594858">
        <w:rPr>
          <w:i/>
          <w:color w:val="2F282D"/>
          <w:w w:val="110"/>
          <w:sz w:val="20"/>
          <w:lang w:val="nl-NL"/>
        </w:rPr>
        <w:t xml:space="preserve">Overleg Europese Commissie </w:t>
      </w:r>
      <w:r w:rsidRPr="00594858">
        <w:rPr>
          <w:i/>
          <w:color w:val="41383F"/>
          <w:w w:val="110"/>
          <w:sz w:val="20"/>
          <w:lang w:val="nl-NL"/>
        </w:rPr>
        <w:t>en Europese</w:t>
      </w:r>
      <w:r w:rsidRPr="00594858">
        <w:rPr>
          <w:i/>
          <w:color w:val="41383F"/>
          <w:spacing w:val="-17"/>
          <w:w w:val="110"/>
          <w:sz w:val="20"/>
          <w:lang w:val="nl-NL"/>
        </w:rPr>
        <w:t xml:space="preserve"> </w:t>
      </w:r>
      <w:r w:rsidRPr="00594858">
        <w:rPr>
          <w:i/>
          <w:color w:val="2F282D"/>
          <w:w w:val="110"/>
          <w:sz w:val="20"/>
          <w:lang w:val="nl-NL"/>
        </w:rPr>
        <w:t>Centrale Bank</w:t>
      </w:r>
    </w:p>
    <w:p w:rsidRPr="00594858" w:rsidR="004E05A6" w:rsidRDefault="00594858">
      <w:pPr>
        <w:pStyle w:val="Plattetekst"/>
        <w:spacing w:before="40" w:line="283" w:lineRule="auto"/>
        <w:ind w:left="408" w:right="295" w:firstLine="7"/>
        <w:rPr>
          <w:lang w:val="nl-NL"/>
        </w:rPr>
      </w:pPr>
      <w:r w:rsidRPr="00594858">
        <w:rPr>
          <w:color w:val="2F282D"/>
          <w:w w:val="110"/>
          <w:lang w:val="nl-NL"/>
        </w:rPr>
        <w:t xml:space="preserve">De </w:t>
      </w:r>
      <w:r w:rsidRPr="00594858">
        <w:rPr>
          <w:color w:val="41383F"/>
          <w:w w:val="110"/>
          <w:lang w:val="nl-NL"/>
        </w:rPr>
        <w:t xml:space="preserve">Afdeling merkt op dat het voorgestelde artikel </w:t>
      </w:r>
      <w:r w:rsidRPr="00594858">
        <w:rPr>
          <w:color w:val="2F282D"/>
          <w:w w:val="110"/>
          <w:lang w:val="nl-NL"/>
        </w:rPr>
        <w:t xml:space="preserve">strekt </w:t>
      </w:r>
      <w:r w:rsidRPr="00594858">
        <w:rPr>
          <w:color w:val="41383F"/>
          <w:w w:val="110"/>
          <w:lang w:val="nl-NL"/>
        </w:rPr>
        <w:t xml:space="preserve">tot de toekenning in nationaal recht van een bevoegdheid die wordt toegepast binnen het gemeenschappelijk afwikkelingsmechanisme (SRM), zoals neergelegd </w:t>
      </w:r>
      <w:r w:rsidRPr="00594858">
        <w:rPr>
          <w:color w:val="544B50"/>
          <w:w w:val="110"/>
          <w:lang w:val="nl-NL"/>
        </w:rPr>
        <w:t xml:space="preserve">in </w:t>
      </w:r>
      <w:r w:rsidRPr="00594858">
        <w:rPr>
          <w:color w:val="41383F"/>
          <w:w w:val="110"/>
          <w:lang w:val="nl-NL"/>
        </w:rPr>
        <w:t xml:space="preserve">de SRM </w:t>
      </w:r>
      <w:r w:rsidRPr="00594858">
        <w:rPr>
          <w:color w:val="646062"/>
          <w:w w:val="110"/>
          <w:lang w:val="nl-NL"/>
        </w:rPr>
        <w:t xml:space="preserve">­ </w:t>
      </w:r>
      <w:r w:rsidRPr="00594858">
        <w:rPr>
          <w:color w:val="41383F"/>
          <w:w w:val="110"/>
          <w:lang w:val="nl-NL"/>
        </w:rPr>
        <w:t xml:space="preserve">verordening. </w:t>
      </w:r>
      <w:r w:rsidRPr="00594858">
        <w:rPr>
          <w:rFonts w:ascii="Times New Roman" w:hAnsi="Times New Roman"/>
          <w:color w:val="646062"/>
          <w:w w:val="110"/>
          <w:vertAlign w:val="superscript"/>
          <w:lang w:val="nl-NL"/>
        </w:rPr>
        <w:t>2</w:t>
      </w:r>
      <w:r w:rsidRPr="00594858">
        <w:rPr>
          <w:rFonts w:ascii="Times New Roman" w:hAnsi="Times New Roman"/>
          <w:color w:val="646062"/>
          <w:w w:val="110"/>
          <w:lang w:val="nl-NL"/>
        </w:rPr>
        <w:t xml:space="preserve"> </w:t>
      </w:r>
      <w:r w:rsidRPr="00594858">
        <w:rPr>
          <w:color w:val="41383F"/>
          <w:w w:val="110"/>
          <w:lang w:val="nl-NL"/>
        </w:rPr>
        <w:t xml:space="preserve">Het </w:t>
      </w:r>
      <w:r w:rsidRPr="00594858">
        <w:rPr>
          <w:color w:val="2F282D"/>
          <w:w w:val="110"/>
          <w:lang w:val="nl-NL"/>
        </w:rPr>
        <w:t xml:space="preserve">SRM </w:t>
      </w:r>
      <w:r w:rsidRPr="00594858">
        <w:rPr>
          <w:color w:val="41383F"/>
          <w:w w:val="110"/>
          <w:lang w:val="nl-NL"/>
        </w:rPr>
        <w:t xml:space="preserve">vormt tezamen </w:t>
      </w:r>
      <w:r w:rsidRPr="00594858">
        <w:rPr>
          <w:color w:val="41383F"/>
          <w:w w:val="110"/>
          <w:lang w:val="nl-NL"/>
        </w:rPr>
        <w:t xml:space="preserve">met de het gemeenschappelijk toezichtmechanisme </w:t>
      </w:r>
      <w:r w:rsidRPr="00594858">
        <w:rPr>
          <w:b/>
          <w:color w:val="544B50"/>
          <w:w w:val="110"/>
          <w:lang w:val="nl-NL"/>
        </w:rPr>
        <w:t xml:space="preserve">(SSM), </w:t>
      </w:r>
      <w:r w:rsidRPr="00594858">
        <w:rPr>
          <w:color w:val="41383F"/>
          <w:w w:val="110"/>
          <w:lang w:val="nl-NL"/>
        </w:rPr>
        <w:t xml:space="preserve">neergelegd in de SSM -ve rordening, </w:t>
      </w:r>
      <w:r w:rsidRPr="00594858">
        <w:rPr>
          <w:color w:val="646062"/>
          <w:w w:val="110"/>
          <w:vertAlign w:val="superscript"/>
          <w:lang w:val="nl-NL"/>
        </w:rPr>
        <w:t>3</w:t>
      </w:r>
      <w:r w:rsidRPr="00594858">
        <w:rPr>
          <w:color w:val="646062"/>
          <w:w w:val="110"/>
          <w:lang w:val="nl-NL"/>
        </w:rPr>
        <w:t xml:space="preserve"> </w:t>
      </w:r>
      <w:r w:rsidRPr="00594858">
        <w:rPr>
          <w:color w:val="41383F"/>
          <w:w w:val="110"/>
          <w:lang w:val="nl-NL"/>
        </w:rPr>
        <w:t xml:space="preserve">het geharmoniseerde kader voor </w:t>
      </w:r>
      <w:r w:rsidRPr="00594858">
        <w:rPr>
          <w:color w:val="544B50"/>
          <w:w w:val="110"/>
          <w:lang w:val="nl-NL"/>
        </w:rPr>
        <w:t xml:space="preserve">het </w:t>
      </w:r>
      <w:r w:rsidRPr="00594858">
        <w:rPr>
          <w:color w:val="41383F"/>
          <w:w w:val="110"/>
          <w:lang w:val="nl-NL"/>
        </w:rPr>
        <w:t xml:space="preserve">prudentieel toezicht op en de afwikkeling van banken(groepen) binnen de bankenun </w:t>
      </w:r>
      <w:r w:rsidRPr="00594858">
        <w:rPr>
          <w:color w:val="646062"/>
          <w:w w:val="110"/>
          <w:lang w:val="nl-NL"/>
        </w:rPr>
        <w:t xml:space="preserve">i </w:t>
      </w:r>
      <w:r w:rsidRPr="00594858">
        <w:rPr>
          <w:color w:val="41383F"/>
          <w:w w:val="110"/>
          <w:lang w:val="nl-NL"/>
        </w:rPr>
        <w:t>e. Beide verordeningen bevatten een (rechtstr</w:t>
      </w:r>
      <w:r w:rsidRPr="00594858">
        <w:rPr>
          <w:color w:val="41383F"/>
          <w:w w:val="110"/>
          <w:lang w:val="nl-NL"/>
        </w:rPr>
        <w:t xml:space="preserve">eeks werkende) taak- </w:t>
      </w:r>
      <w:r w:rsidRPr="00594858">
        <w:rPr>
          <w:color w:val="544B50"/>
          <w:w w:val="110"/>
          <w:lang w:val="nl-NL"/>
        </w:rPr>
        <w:t xml:space="preserve">en </w:t>
      </w:r>
      <w:r w:rsidRPr="00594858">
        <w:rPr>
          <w:color w:val="41383F"/>
          <w:w w:val="110"/>
          <w:lang w:val="nl-NL"/>
        </w:rPr>
        <w:t>bevoegdheidsverdeling tussen de nationale autoriteiten en de Europese autoriteiten.</w:t>
      </w:r>
    </w:p>
    <w:p w:rsidRPr="00594858" w:rsidR="004E05A6" w:rsidRDefault="004E05A6">
      <w:pPr>
        <w:pStyle w:val="Plattetekst"/>
        <w:spacing w:before="1"/>
        <w:rPr>
          <w:sz w:val="24"/>
          <w:lang w:val="nl-NL"/>
        </w:rPr>
      </w:pPr>
    </w:p>
    <w:p w:rsidRPr="00594858" w:rsidR="004E05A6" w:rsidRDefault="00594858">
      <w:pPr>
        <w:pStyle w:val="Plattetekst"/>
        <w:spacing w:line="285" w:lineRule="auto"/>
        <w:ind w:left="403" w:right="295" w:firstLine="1"/>
        <w:rPr>
          <w:lang w:val="nl-NL"/>
        </w:rPr>
      </w:pPr>
      <w:r w:rsidRPr="00594858">
        <w:rPr>
          <w:color w:val="41383F"/>
          <w:w w:val="110"/>
          <w:lang w:val="nl-NL"/>
        </w:rPr>
        <w:t xml:space="preserve">Het wetsvoorstel gaat uit van een kennelijke lacune in de bevoegdheidsverdeling tussen de nationale toezichthouders en de Europese </w:t>
      </w:r>
      <w:r w:rsidRPr="00594858">
        <w:rPr>
          <w:color w:val="2F282D"/>
          <w:w w:val="110"/>
          <w:lang w:val="nl-NL"/>
        </w:rPr>
        <w:t xml:space="preserve">Cent </w:t>
      </w:r>
      <w:r w:rsidRPr="00594858">
        <w:rPr>
          <w:color w:val="2F282D"/>
          <w:spacing w:val="5"/>
          <w:w w:val="110"/>
          <w:lang w:val="nl-NL"/>
        </w:rPr>
        <w:t>ra</w:t>
      </w:r>
      <w:r w:rsidRPr="00594858">
        <w:rPr>
          <w:color w:val="544B50"/>
          <w:spacing w:val="5"/>
          <w:w w:val="110"/>
          <w:lang w:val="nl-NL"/>
        </w:rPr>
        <w:t xml:space="preserve">le </w:t>
      </w:r>
      <w:r w:rsidRPr="00594858">
        <w:rPr>
          <w:color w:val="41383F"/>
          <w:w w:val="110"/>
          <w:lang w:val="nl-NL"/>
        </w:rPr>
        <w:t xml:space="preserve">Bank </w:t>
      </w:r>
      <w:r w:rsidRPr="00594858">
        <w:rPr>
          <w:color w:val="544B50"/>
          <w:w w:val="110"/>
          <w:lang w:val="nl-NL"/>
        </w:rPr>
        <w:t xml:space="preserve">(ECB), </w:t>
      </w:r>
      <w:r w:rsidRPr="00594858">
        <w:rPr>
          <w:color w:val="41383F"/>
          <w:w w:val="110"/>
          <w:lang w:val="nl-NL"/>
        </w:rPr>
        <w:t xml:space="preserve">die een aanvullende regeling in nationaal recht noodzakelijk maakt.  De  Afdeling  merkt  op dat uit de toelichting niet blijkt of er over het voorstel overleg is geweest met de </w:t>
      </w:r>
      <w:r w:rsidRPr="00594858">
        <w:rPr>
          <w:color w:val="2F282D"/>
          <w:w w:val="110"/>
          <w:lang w:val="nl-NL"/>
        </w:rPr>
        <w:t>Europese Com miss</w:t>
      </w:r>
      <w:r w:rsidRPr="00594858">
        <w:rPr>
          <w:color w:val="544B50"/>
          <w:w w:val="110"/>
          <w:lang w:val="nl-NL"/>
        </w:rPr>
        <w:t xml:space="preserve">ie, </w:t>
      </w:r>
      <w:r w:rsidRPr="00594858">
        <w:rPr>
          <w:color w:val="41383F"/>
          <w:w w:val="110"/>
          <w:lang w:val="nl-NL"/>
        </w:rPr>
        <w:t xml:space="preserve">en wat de uitkomst </w:t>
      </w:r>
      <w:r w:rsidRPr="00594858">
        <w:rPr>
          <w:color w:val="544B50"/>
          <w:w w:val="110"/>
          <w:lang w:val="nl-NL"/>
        </w:rPr>
        <w:t xml:space="preserve">is </w:t>
      </w:r>
      <w:r w:rsidRPr="00594858">
        <w:rPr>
          <w:color w:val="41383F"/>
          <w:w w:val="110"/>
          <w:lang w:val="nl-NL"/>
        </w:rPr>
        <w:t>geweest van dit overleg. Ver</w:t>
      </w:r>
      <w:r w:rsidRPr="00594858">
        <w:rPr>
          <w:color w:val="41383F"/>
          <w:w w:val="110"/>
          <w:lang w:val="nl-NL"/>
        </w:rPr>
        <w:t xml:space="preserve">der wordt niet ingegaan op </w:t>
      </w:r>
      <w:r w:rsidRPr="00594858">
        <w:rPr>
          <w:color w:val="2F282D"/>
          <w:w w:val="110"/>
          <w:lang w:val="nl-NL"/>
        </w:rPr>
        <w:t xml:space="preserve">het </w:t>
      </w:r>
      <w:r w:rsidRPr="00594858">
        <w:rPr>
          <w:color w:val="41383F"/>
          <w:w w:val="110"/>
          <w:lang w:val="nl-NL"/>
        </w:rPr>
        <w:t xml:space="preserve">(formele)  standpunt  van de </w:t>
      </w:r>
      <w:r w:rsidRPr="00594858">
        <w:rPr>
          <w:color w:val="2F282D"/>
          <w:w w:val="110"/>
          <w:lang w:val="nl-NL"/>
        </w:rPr>
        <w:t xml:space="preserve">ECB </w:t>
      </w:r>
      <w:r w:rsidRPr="00594858">
        <w:rPr>
          <w:color w:val="41383F"/>
          <w:w w:val="110"/>
          <w:lang w:val="nl-NL"/>
        </w:rPr>
        <w:t xml:space="preserve">in  deze kwestie. </w:t>
      </w:r>
      <w:r w:rsidRPr="00594858">
        <w:rPr>
          <w:color w:val="2F282D"/>
          <w:w w:val="110"/>
          <w:lang w:val="nl-NL"/>
        </w:rPr>
        <w:t xml:space="preserve">De </w:t>
      </w:r>
      <w:r w:rsidRPr="00594858">
        <w:rPr>
          <w:color w:val="41383F"/>
          <w:w w:val="110"/>
          <w:lang w:val="nl-NL"/>
        </w:rPr>
        <w:t xml:space="preserve">positie </w:t>
      </w:r>
      <w:r w:rsidRPr="00594858">
        <w:rPr>
          <w:color w:val="2F282D"/>
          <w:w w:val="110"/>
          <w:lang w:val="nl-NL"/>
        </w:rPr>
        <w:t xml:space="preserve">van </w:t>
      </w:r>
      <w:r w:rsidRPr="00594858">
        <w:rPr>
          <w:color w:val="41383F"/>
          <w:w w:val="110"/>
          <w:lang w:val="nl-NL"/>
        </w:rPr>
        <w:t xml:space="preserve">de </w:t>
      </w:r>
      <w:r w:rsidRPr="00594858">
        <w:rPr>
          <w:color w:val="2F282D"/>
          <w:w w:val="110"/>
          <w:lang w:val="nl-NL"/>
        </w:rPr>
        <w:t xml:space="preserve">ECB </w:t>
      </w:r>
      <w:r w:rsidRPr="00594858">
        <w:rPr>
          <w:color w:val="41383F"/>
          <w:w w:val="110"/>
          <w:lang w:val="nl-NL"/>
        </w:rPr>
        <w:t xml:space="preserve">is van belang omdat de voorgestelde bevoegdheid van </w:t>
      </w:r>
      <w:r w:rsidRPr="00594858">
        <w:rPr>
          <w:color w:val="2F282D"/>
          <w:w w:val="110"/>
          <w:lang w:val="nl-NL"/>
        </w:rPr>
        <w:t xml:space="preserve">DNB </w:t>
      </w:r>
      <w:r w:rsidRPr="00594858">
        <w:rPr>
          <w:color w:val="41383F"/>
          <w:w w:val="110"/>
          <w:lang w:val="nl-NL"/>
        </w:rPr>
        <w:t xml:space="preserve">raakt aan bevoegdheden van </w:t>
      </w:r>
      <w:r w:rsidRPr="00594858">
        <w:rPr>
          <w:color w:val="2F282D"/>
          <w:w w:val="110"/>
          <w:lang w:val="nl-NL"/>
        </w:rPr>
        <w:t xml:space="preserve">de ECB op </w:t>
      </w:r>
      <w:r w:rsidRPr="00594858">
        <w:rPr>
          <w:color w:val="41383F"/>
          <w:w w:val="110"/>
          <w:lang w:val="nl-NL"/>
        </w:rPr>
        <w:t xml:space="preserve">grond van beide verordeningen, maar ook  met  het </w:t>
      </w:r>
      <w:r w:rsidRPr="00594858">
        <w:rPr>
          <w:color w:val="2F282D"/>
          <w:w w:val="110"/>
          <w:lang w:val="nl-NL"/>
        </w:rPr>
        <w:t xml:space="preserve">oog op </w:t>
      </w:r>
      <w:r w:rsidRPr="00594858">
        <w:rPr>
          <w:color w:val="41383F"/>
          <w:w w:val="110"/>
          <w:lang w:val="nl-NL"/>
        </w:rPr>
        <w:t>ee</w:t>
      </w:r>
      <w:r w:rsidRPr="00594858">
        <w:rPr>
          <w:color w:val="41383F"/>
          <w:w w:val="110"/>
          <w:lang w:val="nl-NL"/>
        </w:rPr>
        <w:t xml:space="preserve">n uniforme toepassing van deze </w:t>
      </w:r>
      <w:r w:rsidRPr="00594858">
        <w:rPr>
          <w:color w:val="2F282D"/>
          <w:w w:val="110"/>
          <w:lang w:val="nl-NL"/>
        </w:rPr>
        <w:t xml:space="preserve">verordeningen </w:t>
      </w:r>
      <w:r w:rsidRPr="00594858">
        <w:rPr>
          <w:color w:val="41383F"/>
          <w:w w:val="110"/>
          <w:lang w:val="nl-NL"/>
        </w:rPr>
        <w:t>binnen de</w:t>
      </w:r>
      <w:r w:rsidRPr="00594858">
        <w:rPr>
          <w:color w:val="41383F"/>
          <w:spacing w:val="8"/>
          <w:w w:val="110"/>
          <w:lang w:val="nl-NL"/>
        </w:rPr>
        <w:t xml:space="preserve"> </w:t>
      </w:r>
      <w:r w:rsidRPr="00594858">
        <w:rPr>
          <w:color w:val="41383F"/>
          <w:w w:val="110"/>
          <w:lang w:val="nl-NL"/>
        </w:rPr>
        <w:t>bankenunie.</w:t>
      </w:r>
    </w:p>
    <w:p w:rsidRPr="00594858" w:rsidR="004E05A6" w:rsidRDefault="004E05A6">
      <w:pPr>
        <w:pStyle w:val="Plattetekst"/>
        <w:spacing w:before="9"/>
        <w:rPr>
          <w:sz w:val="22"/>
          <w:lang w:val="nl-NL"/>
        </w:rPr>
      </w:pPr>
    </w:p>
    <w:p w:rsidR="004E05A6" w:rsidRDefault="00594858">
      <w:pPr>
        <w:pStyle w:val="Plattetekst"/>
        <w:spacing w:line="285" w:lineRule="auto"/>
        <w:ind w:left="404" w:right="698" w:hanging="2"/>
      </w:pPr>
      <w:r w:rsidRPr="00594858">
        <w:rPr>
          <w:color w:val="41383F"/>
          <w:w w:val="110"/>
          <w:lang w:val="nl-NL"/>
        </w:rPr>
        <w:t xml:space="preserve">In de toelichting wordt bovendien niet ingegaan op </w:t>
      </w:r>
      <w:r w:rsidRPr="00594858">
        <w:rPr>
          <w:color w:val="2F282D"/>
          <w:w w:val="110"/>
          <w:lang w:val="nl-NL"/>
        </w:rPr>
        <w:t xml:space="preserve">de </w:t>
      </w:r>
      <w:r w:rsidRPr="00594858">
        <w:rPr>
          <w:color w:val="41383F"/>
          <w:w w:val="110"/>
          <w:lang w:val="nl-NL"/>
        </w:rPr>
        <w:t xml:space="preserve">precieze aard en achtergronden van de lacune </w:t>
      </w:r>
      <w:r w:rsidRPr="00594858">
        <w:rPr>
          <w:color w:val="544B50"/>
          <w:w w:val="110"/>
          <w:lang w:val="nl-NL"/>
        </w:rPr>
        <w:t xml:space="preserve">in </w:t>
      </w:r>
      <w:r w:rsidRPr="00594858">
        <w:rPr>
          <w:color w:val="41383F"/>
          <w:w w:val="110"/>
          <w:lang w:val="nl-NL"/>
        </w:rPr>
        <w:t xml:space="preserve">de bevoegdheidstoedeling in het </w:t>
      </w:r>
      <w:r w:rsidRPr="00594858">
        <w:rPr>
          <w:color w:val="2F282D"/>
          <w:w w:val="110"/>
          <w:lang w:val="nl-NL"/>
        </w:rPr>
        <w:t>Un</w:t>
      </w:r>
      <w:r w:rsidRPr="00594858">
        <w:rPr>
          <w:color w:val="544B50"/>
          <w:w w:val="110"/>
          <w:lang w:val="nl-NL"/>
        </w:rPr>
        <w:t xml:space="preserve">ierecht . </w:t>
      </w:r>
      <w:r>
        <w:rPr>
          <w:color w:val="2F282D"/>
          <w:w w:val="110"/>
        </w:rPr>
        <w:t>H</w:t>
      </w:r>
      <w:r>
        <w:rPr>
          <w:color w:val="544B50"/>
          <w:w w:val="110"/>
        </w:rPr>
        <w:t xml:space="preserve">iero ver </w:t>
      </w:r>
      <w:r>
        <w:rPr>
          <w:color w:val="41383F"/>
          <w:w w:val="110"/>
        </w:rPr>
        <w:t>merkt de Afdeling het volgende o</w:t>
      </w:r>
      <w:r>
        <w:rPr>
          <w:color w:val="41383F"/>
          <w:w w:val="110"/>
        </w:rPr>
        <w:t>p.</w:t>
      </w:r>
    </w:p>
    <w:p w:rsidR="004E05A6" w:rsidRDefault="004E05A6">
      <w:pPr>
        <w:pStyle w:val="Plattetekst"/>
        <w:spacing w:before="1"/>
        <w:rPr>
          <w:sz w:val="21"/>
        </w:rPr>
      </w:pPr>
    </w:p>
    <w:p w:rsidR="004E05A6" w:rsidRDefault="00594858">
      <w:pPr>
        <w:pStyle w:val="Lijstalinea"/>
        <w:numPr>
          <w:ilvl w:val="1"/>
          <w:numId w:val="1"/>
        </w:numPr>
        <w:tabs>
          <w:tab w:val="left" w:pos="1105"/>
          <w:tab w:val="left" w:pos="1106"/>
        </w:tabs>
        <w:ind w:left="1105" w:hanging="702"/>
        <w:jc w:val="left"/>
        <w:rPr>
          <w:rFonts w:ascii="Times New Roman" w:hAnsi="Times New Roman"/>
          <w:i/>
          <w:color w:val="2F282D"/>
          <w:sz w:val="23"/>
        </w:rPr>
      </w:pPr>
      <w:r>
        <w:rPr>
          <w:i/>
          <w:color w:val="41383F"/>
          <w:w w:val="110"/>
          <w:sz w:val="20"/>
        </w:rPr>
        <w:t>Europeesrechtel1ïk geharmoniseerd kader</w:t>
      </w:r>
      <w:r>
        <w:rPr>
          <w:i/>
          <w:color w:val="41383F"/>
          <w:spacing w:val="44"/>
          <w:w w:val="110"/>
          <w:sz w:val="20"/>
        </w:rPr>
        <w:t xml:space="preserve"> </w:t>
      </w:r>
      <w:r>
        <w:rPr>
          <w:i/>
          <w:color w:val="41383F"/>
          <w:w w:val="110"/>
          <w:sz w:val="20"/>
        </w:rPr>
        <w:t>bevoegdheidstoedeling</w:t>
      </w:r>
    </w:p>
    <w:p w:rsidRPr="00594858" w:rsidR="004E05A6" w:rsidRDefault="00594858">
      <w:pPr>
        <w:pStyle w:val="Plattetekst"/>
        <w:spacing w:before="32" w:line="285" w:lineRule="auto"/>
        <w:ind w:left="409" w:right="698" w:hanging="12"/>
        <w:rPr>
          <w:lang w:val="nl-NL"/>
        </w:rPr>
      </w:pPr>
      <w:r w:rsidRPr="00594858">
        <w:rPr>
          <w:color w:val="41383F"/>
          <w:lang w:val="nl-NL"/>
        </w:rPr>
        <w:t xml:space="preserve">In  de  richtlijn  herstel  en  afwikkeling  van  banken  en  beleggingsondernemingen (BRR D) </w:t>
      </w:r>
      <w:r w:rsidRPr="00594858">
        <w:rPr>
          <w:color w:val="646062"/>
          <w:vertAlign w:val="superscript"/>
          <w:lang w:val="nl-NL"/>
        </w:rPr>
        <w:t>4</w:t>
      </w:r>
      <w:r w:rsidRPr="00594858">
        <w:rPr>
          <w:color w:val="646062"/>
          <w:lang w:val="nl-NL"/>
        </w:rPr>
        <w:t xml:space="preserve"> </w:t>
      </w:r>
      <w:r w:rsidRPr="00594858">
        <w:rPr>
          <w:color w:val="41383F"/>
          <w:lang w:val="nl-NL"/>
        </w:rPr>
        <w:t xml:space="preserve">wordt bepaald dat de prudentieel toezichthouder </w:t>
      </w:r>
      <w:r w:rsidRPr="00594858">
        <w:rPr>
          <w:color w:val="544B50"/>
          <w:lang w:val="nl-NL"/>
        </w:rPr>
        <w:t xml:space="preserve">in </w:t>
      </w:r>
      <w:r w:rsidRPr="00594858">
        <w:rPr>
          <w:color w:val="41383F"/>
          <w:lang w:val="nl-NL"/>
        </w:rPr>
        <w:t>beginsel de</w:t>
      </w:r>
    </w:p>
    <w:p w:rsidRPr="00594858" w:rsidR="004E05A6" w:rsidRDefault="00594858">
      <w:pPr>
        <w:pStyle w:val="Plattetekst"/>
        <w:spacing w:line="283" w:lineRule="auto"/>
        <w:ind w:left="398" w:right="295" w:firstLine="6"/>
        <w:rPr>
          <w:lang w:val="nl-NL"/>
        </w:rPr>
      </w:pPr>
      <w:r w:rsidRPr="00594858">
        <w:rPr>
          <w:color w:val="41383F"/>
          <w:w w:val="110"/>
          <w:lang w:val="nl-NL"/>
        </w:rPr>
        <w:t xml:space="preserve">vaststelling doet dat een bank of beleggingsonderneming faalt of dreigt te falen. </w:t>
      </w:r>
      <w:r w:rsidRPr="00594858">
        <w:rPr>
          <w:color w:val="797775"/>
          <w:w w:val="110"/>
          <w:vertAlign w:val="superscript"/>
          <w:lang w:val="nl-NL"/>
        </w:rPr>
        <w:t>5</w:t>
      </w:r>
      <w:r w:rsidRPr="00594858">
        <w:rPr>
          <w:color w:val="797775"/>
          <w:w w:val="110"/>
          <w:lang w:val="nl-NL"/>
        </w:rPr>
        <w:t xml:space="preserve"> </w:t>
      </w:r>
      <w:r w:rsidRPr="00594858">
        <w:rPr>
          <w:color w:val="41383F"/>
          <w:w w:val="110"/>
          <w:lang w:val="nl-NL"/>
        </w:rPr>
        <w:t xml:space="preserve">Voor af w </w:t>
      </w:r>
      <w:r w:rsidRPr="00594858">
        <w:rPr>
          <w:color w:val="646062"/>
          <w:w w:val="110"/>
          <w:lang w:val="nl-NL"/>
        </w:rPr>
        <w:t xml:space="preserve">ik </w:t>
      </w:r>
      <w:r w:rsidRPr="00594858">
        <w:rPr>
          <w:color w:val="41383F"/>
          <w:w w:val="110"/>
          <w:lang w:val="nl-NL"/>
        </w:rPr>
        <w:t xml:space="preserve">keling van banken(groepen) binnen de bankenunie vult de SRM­ verordening de toepassing van de BRRD nader in. </w:t>
      </w:r>
      <w:r w:rsidRPr="00594858">
        <w:rPr>
          <w:color w:val="2F282D"/>
          <w:w w:val="110"/>
          <w:lang w:val="nl-NL"/>
        </w:rPr>
        <w:t xml:space="preserve">De </w:t>
      </w:r>
      <w:r w:rsidRPr="00594858">
        <w:rPr>
          <w:color w:val="41383F"/>
          <w:w w:val="110"/>
          <w:lang w:val="nl-NL"/>
        </w:rPr>
        <w:t>bevoegdheidsverdeling ter zake van het nemen va</w:t>
      </w:r>
      <w:r w:rsidRPr="00594858">
        <w:rPr>
          <w:color w:val="41383F"/>
          <w:w w:val="110"/>
          <w:lang w:val="nl-NL"/>
        </w:rPr>
        <w:t xml:space="preserve">n afwikkelingsbesluiten volgt </w:t>
      </w:r>
      <w:r w:rsidRPr="00594858">
        <w:rPr>
          <w:color w:val="544B50"/>
          <w:w w:val="110"/>
          <w:lang w:val="nl-NL"/>
        </w:rPr>
        <w:t xml:space="preserve">(rechtstreeks) uit </w:t>
      </w:r>
      <w:r w:rsidRPr="00594858">
        <w:rPr>
          <w:color w:val="41383F"/>
          <w:w w:val="110"/>
          <w:lang w:val="nl-NL"/>
        </w:rPr>
        <w:t>de SRM-</w:t>
      </w:r>
    </w:p>
    <w:p w:rsidRPr="00594858" w:rsidR="004E05A6" w:rsidRDefault="004E05A6">
      <w:pPr>
        <w:pStyle w:val="Plattetekst"/>
        <w:rPr>
          <w:lang w:val="nl-NL"/>
        </w:rPr>
      </w:pPr>
    </w:p>
    <w:p w:rsidRPr="00594858" w:rsidR="004E05A6" w:rsidRDefault="00594858">
      <w:pPr>
        <w:pStyle w:val="Plattetekst"/>
        <w:spacing w:before="10"/>
        <w:rPr>
          <w:sz w:val="23"/>
          <w:lang w:val="nl-NL"/>
        </w:rPr>
      </w:pPr>
      <w:r>
        <w:rPr>
          <w:noProof/>
          <w:lang w:val="nl-NL" w:eastAsia="nl-NL"/>
        </w:rPr>
        <mc:AlternateContent>
          <mc:Choice Requires="wps">
            <w:drawing>
              <wp:anchor distT="0" distB="0" distL="0" distR="0" simplePos="0" relativeHeight="487588352" behindDoc="1" locked="0" layoutInCell="1" allowOverlap="1">
                <wp:simplePos x="0" y="0"/>
                <wp:positionH relativeFrom="page">
                  <wp:posOffset>1294130</wp:posOffset>
                </wp:positionH>
                <wp:positionV relativeFrom="paragraph">
                  <wp:posOffset>202565</wp:posOffset>
                </wp:positionV>
                <wp:extent cx="1819910" cy="1270"/>
                <wp:effectExtent l="0" t="0" r="0" b="0"/>
                <wp:wrapTopAndBottom/>
                <wp:docPr id="18"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910" cy="1270"/>
                        </a:xfrm>
                        <a:custGeom>
                          <a:avLst/>
                          <a:gdLst>
                            <a:gd name="T0" fmla="+- 0 2038 2038"/>
                            <a:gd name="T1" fmla="*/ T0 w 2866"/>
                            <a:gd name="T2" fmla="+- 0 4904 2038"/>
                            <a:gd name="T3" fmla="*/ T2 w 2866"/>
                          </a:gdLst>
                          <a:ahLst/>
                          <a:cxnLst>
                            <a:cxn ang="0">
                              <a:pos x="T1" y="0"/>
                            </a:cxn>
                            <a:cxn ang="0">
                              <a:pos x="T3" y="0"/>
                            </a:cxn>
                          </a:cxnLst>
                          <a:rect l="0" t="0" r="r" b="b"/>
                          <a:pathLst>
                            <a:path w="2866">
                              <a:moveTo>
                                <a:pt x="0" y="0"/>
                              </a:moveTo>
                              <a:lnTo>
                                <a:pt x="2866"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style="position:absolute;margin-left:101.9pt;margin-top:15.95pt;width:143.3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6,1270" o:spid="_x0000_s1026" filled="f" strokeweight=".16953mm" path="m,l286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" w14:anchorId="1130151C">
                <v:path arrowok="t" o:connecttype="custom" o:connectlocs="0,0;1819910,0" o:connectangles="0,0"/>
                <w10:wrap type="topAndBottom" anchorx="page"/>
              </v:shape>
            </w:pict>
          </mc:Fallback>
        </mc:AlternateContent>
      </w:r>
    </w:p>
    <w:p w:rsidRPr="00594858" w:rsidR="004E05A6" w:rsidRDefault="00594858">
      <w:pPr>
        <w:spacing w:before="95" w:line="271" w:lineRule="auto"/>
        <w:ind w:left="617" w:right="295" w:hanging="218"/>
        <w:rPr>
          <w:sz w:val="17"/>
          <w:lang w:val="nl-NL"/>
        </w:rPr>
      </w:pPr>
      <w:r w:rsidRPr="00594858">
        <w:rPr>
          <w:color w:val="646062"/>
          <w:w w:val="105"/>
          <w:sz w:val="17"/>
          <w:vertAlign w:val="superscript"/>
          <w:lang w:val="nl-NL"/>
        </w:rPr>
        <w:t>2</w:t>
      </w:r>
      <w:r w:rsidRPr="00594858">
        <w:rPr>
          <w:color w:val="646062"/>
          <w:w w:val="105"/>
          <w:sz w:val="17"/>
          <w:lang w:val="nl-NL"/>
        </w:rPr>
        <w:t xml:space="preserve"> </w:t>
      </w:r>
      <w:r w:rsidRPr="00594858">
        <w:rPr>
          <w:color w:val="41383F"/>
          <w:w w:val="105"/>
          <w:sz w:val="17"/>
          <w:lang w:val="nl-NL"/>
        </w:rPr>
        <w:t xml:space="preserve">Verordening </w:t>
      </w:r>
      <w:r w:rsidRPr="00594858">
        <w:rPr>
          <w:color w:val="544B50"/>
          <w:w w:val="105"/>
          <w:sz w:val="17"/>
          <w:lang w:val="nl-NL"/>
        </w:rPr>
        <w:t xml:space="preserve">(EU} </w:t>
      </w:r>
      <w:r w:rsidRPr="00594858">
        <w:rPr>
          <w:b/>
          <w:color w:val="41383F"/>
          <w:w w:val="105"/>
          <w:sz w:val="17"/>
          <w:lang w:val="nl-NL"/>
        </w:rPr>
        <w:t>Nr</w:t>
      </w:r>
      <w:r w:rsidRPr="00594858">
        <w:rPr>
          <w:b/>
          <w:color w:val="797775"/>
          <w:w w:val="105"/>
          <w:sz w:val="17"/>
          <w:lang w:val="nl-NL"/>
        </w:rPr>
        <w:t xml:space="preserve">. </w:t>
      </w:r>
      <w:r w:rsidRPr="00594858">
        <w:rPr>
          <w:color w:val="41383F"/>
          <w:w w:val="105"/>
          <w:sz w:val="17"/>
          <w:lang w:val="nl-NL"/>
        </w:rPr>
        <w:t xml:space="preserve">806 </w:t>
      </w:r>
      <w:r w:rsidRPr="00594858">
        <w:rPr>
          <w:color w:val="797775"/>
          <w:spacing w:val="3"/>
          <w:w w:val="105"/>
          <w:sz w:val="17"/>
          <w:lang w:val="nl-NL"/>
        </w:rPr>
        <w:t>/</w:t>
      </w:r>
      <w:r w:rsidRPr="00594858">
        <w:rPr>
          <w:color w:val="544B50"/>
          <w:spacing w:val="3"/>
          <w:w w:val="105"/>
          <w:sz w:val="17"/>
          <w:lang w:val="nl-NL"/>
        </w:rPr>
        <w:t xml:space="preserve">20 </w:t>
      </w:r>
      <w:r w:rsidRPr="00594858">
        <w:rPr>
          <w:color w:val="544B50"/>
          <w:w w:val="105"/>
          <w:sz w:val="17"/>
          <w:lang w:val="nl-NL"/>
        </w:rPr>
        <w:t>14</w:t>
      </w:r>
      <w:r w:rsidRPr="00594858">
        <w:rPr>
          <w:color w:val="544B50"/>
          <w:spacing w:val="49"/>
          <w:w w:val="105"/>
          <w:sz w:val="17"/>
          <w:lang w:val="nl-NL"/>
        </w:rPr>
        <w:t xml:space="preserve"> </w:t>
      </w:r>
      <w:r w:rsidRPr="00594858">
        <w:rPr>
          <w:color w:val="544B50"/>
          <w:w w:val="105"/>
          <w:sz w:val="17"/>
          <w:lang w:val="nl-NL"/>
        </w:rPr>
        <w:t xml:space="preserve">van het </w:t>
      </w:r>
      <w:r w:rsidRPr="00594858">
        <w:rPr>
          <w:color w:val="41383F"/>
          <w:w w:val="105"/>
          <w:sz w:val="17"/>
          <w:lang w:val="nl-NL"/>
        </w:rPr>
        <w:t xml:space="preserve">Europees  Parlement  en </w:t>
      </w:r>
      <w:r w:rsidRPr="00594858">
        <w:rPr>
          <w:color w:val="544B50"/>
          <w:w w:val="105"/>
          <w:sz w:val="17"/>
          <w:lang w:val="nl-NL"/>
        </w:rPr>
        <w:t xml:space="preserve">de </w:t>
      </w:r>
      <w:r w:rsidRPr="00594858">
        <w:rPr>
          <w:color w:val="41383F"/>
          <w:w w:val="105"/>
          <w:sz w:val="17"/>
          <w:lang w:val="nl-NL"/>
        </w:rPr>
        <w:t xml:space="preserve">Raad  </w:t>
      </w:r>
      <w:r w:rsidRPr="00594858">
        <w:rPr>
          <w:color w:val="646062"/>
          <w:w w:val="105"/>
          <w:sz w:val="17"/>
          <w:lang w:val="nl-NL"/>
        </w:rPr>
        <w:t xml:space="preserve">van  </w:t>
      </w:r>
      <w:r w:rsidRPr="00594858">
        <w:rPr>
          <w:b/>
          <w:color w:val="646062"/>
          <w:w w:val="105"/>
          <w:sz w:val="17"/>
          <w:lang w:val="nl-NL"/>
        </w:rPr>
        <w:t xml:space="preserve">1 </w:t>
      </w:r>
      <w:r w:rsidRPr="00594858">
        <w:rPr>
          <w:color w:val="544B50"/>
          <w:w w:val="105"/>
          <w:sz w:val="17"/>
          <w:lang w:val="nl-NL"/>
        </w:rPr>
        <w:t xml:space="preserve">5 </w:t>
      </w:r>
      <w:r w:rsidRPr="00594858">
        <w:rPr>
          <w:color w:val="646062"/>
          <w:w w:val="105"/>
          <w:sz w:val="17"/>
          <w:lang w:val="nl-NL"/>
        </w:rPr>
        <w:t xml:space="preserve">juli 2014  tot vasts </w:t>
      </w:r>
      <w:r w:rsidRPr="00594858">
        <w:rPr>
          <w:color w:val="41383F"/>
          <w:w w:val="105"/>
          <w:sz w:val="17"/>
          <w:lang w:val="nl-NL"/>
        </w:rPr>
        <w:t xml:space="preserve">te </w:t>
      </w:r>
      <w:r w:rsidRPr="00594858">
        <w:rPr>
          <w:color w:val="646062"/>
          <w:w w:val="105"/>
          <w:sz w:val="17"/>
          <w:lang w:val="nl-NL"/>
        </w:rPr>
        <w:t xml:space="preserve">llin g van </w:t>
      </w:r>
      <w:r w:rsidRPr="00594858">
        <w:rPr>
          <w:color w:val="544B50"/>
          <w:w w:val="105"/>
          <w:sz w:val="17"/>
          <w:lang w:val="nl-NL"/>
        </w:rPr>
        <w:t xml:space="preserve">eenvormige regels en een eenvormige procedure </w:t>
      </w:r>
      <w:r w:rsidRPr="00594858">
        <w:rPr>
          <w:color w:val="646062"/>
          <w:w w:val="105"/>
          <w:sz w:val="17"/>
          <w:lang w:val="nl-NL"/>
        </w:rPr>
        <w:t xml:space="preserve">voor </w:t>
      </w:r>
      <w:r w:rsidRPr="00594858">
        <w:rPr>
          <w:color w:val="544B50"/>
          <w:w w:val="105"/>
          <w:sz w:val="17"/>
          <w:lang w:val="nl-NL"/>
        </w:rPr>
        <w:t xml:space="preserve">de </w:t>
      </w:r>
      <w:r w:rsidRPr="00594858">
        <w:rPr>
          <w:color w:val="646062"/>
          <w:w w:val="105"/>
          <w:sz w:val="17"/>
          <w:lang w:val="nl-NL"/>
        </w:rPr>
        <w:t xml:space="preserve">afwikkeling van </w:t>
      </w:r>
      <w:r w:rsidRPr="00594858">
        <w:rPr>
          <w:color w:val="544B50"/>
          <w:w w:val="105"/>
          <w:sz w:val="17"/>
          <w:lang w:val="nl-NL"/>
        </w:rPr>
        <w:t xml:space="preserve">kredietinstellingen en bepaalde beleggingsondernemingen </w:t>
      </w:r>
      <w:r w:rsidRPr="00594858">
        <w:rPr>
          <w:color w:val="646062"/>
          <w:w w:val="105"/>
          <w:sz w:val="17"/>
          <w:lang w:val="nl-NL"/>
        </w:rPr>
        <w:t xml:space="preserve">in </w:t>
      </w:r>
      <w:r w:rsidRPr="00594858">
        <w:rPr>
          <w:color w:val="41383F"/>
          <w:w w:val="105"/>
          <w:sz w:val="17"/>
          <w:lang w:val="nl-NL"/>
        </w:rPr>
        <w:t>h</w:t>
      </w:r>
      <w:r w:rsidRPr="00594858">
        <w:rPr>
          <w:color w:val="646062"/>
          <w:w w:val="105"/>
          <w:sz w:val="17"/>
          <w:lang w:val="nl-NL"/>
        </w:rPr>
        <w:t xml:space="preserve">et </w:t>
      </w:r>
      <w:r w:rsidRPr="00594858">
        <w:rPr>
          <w:color w:val="544B50"/>
          <w:w w:val="105"/>
          <w:sz w:val="17"/>
          <w:lang w:val="nl-NL"/>
        </w:rPr>
        <w:t xml:space="preserve">kader </w:t>
      </w:r>
      <w:r w:rsidRPr="00594858">
        <w:rPr>
          <w:color w:val="646062"/>
          <w:w w:val="105"/>
          <w:sz w:val="17"/>
          <w:lang w:val="nl-NL"/>
        </w:rPr>
        <w:t xml:space="preserve">van een gemeenschappelijk afwikkelingsmechanisme en </w:t>
      </w:r>
      <w:r w:rsidRPr="00594858">
        <w:rPr>
          <w:color w:val="544B50"/>
          <w:w w:val="105"/>
          <w:sz w:val="17"/>
          <w:lang w:val="nl-NL"/>
        </w:rPr>
        <w:t xml:space="preserve">een gemeenschappelijk afwikkelingsfonds </w:t>
      </w:r>
      <w:r w:rsidRPr="00594858">
        <w:rPr>
          <w:color w:val="646062"/>
          <w:w w:val="105"/>
          <w:sz w:val="17"/>
          <w:lang w:val="nl-NL"/>
        </w:rPr>
        <w:t xml:space="preserve">en </w:t>
      </w:r>
      <w:r w:rsidRPr="00594858">
        <w:rPr>
          <w:color w:val="544B50"/>
          <w:w w:val="105"/>
          <w:sz w:val="17"/>
          <w:lang w:val="nl-NL"/>
        </w:rPr>
        <w:t xml:space="preserve">tot </w:t>
      </w:r>
      <w:r w:rsidRPr="00594858">
        <w:rPr>
          <w:color w:val="797775"/>
          <w:spacing w:val="4"/>
          <w:w w:val="105"/>
          <w:sz w:val="17"/>
          <w:lang w:val="nl-NL"/>
        </w:rPr>
        <w:t>w</w:t>
      </w:r>
      <w:r w:rsidRPr="00594858">
        <w:rPr>
          <w:color w:val="544B50"/>
          <w:spacing w:val="4"/>
          <w:w w:val="105"/>
          <w:sz w:val="17"/>
          <w:lang w:val="nl-NL"/>
        </w:rPr>
        <w:t>ijz</w:t>
      </w:r>
      <w:r w:rsidRPr="00594858">
        <w:rPr>
          <w:color w:val="797775"/>
          <w:spacing w:val="4"/>
          <w:w w:val="105"/>
          <w:sz w:val="17"/>
          <w:lang w:val="nl-NL"/>
        </w:rPr>
        <w:t>i</w:t>
      </w:r>
      <w:r w:rsidRPr="00594858">
        <w:rPr>
          <w:color w:val="544B50"/>
          <w:spacing w:val="4"/>
          <w:w w:val="105"/>
          <w:sz w:val="17"/>
          <w:lang w:val="nl-NL"/>
        </w:rPr>
        <w:t xml:space="preserve">ging </w:t>
      </w:r>
      <w:r w:rsidRPr="00594858">
        <w:rPr>
          <w:color w:val="646062"/>
          <w:w w:val="105"/>
          <w:sz w:val="17"/>
          <w:lang w:val="nl-NL"/>
        </w:rPr>
        <w:t xml:space="preserve">van </w:t>
      </w:r>
      <w:r w:rsidRPr="00594858">
        <w:rPr>
          <w:color w:val="544B50"/>
          <w:w w:val="105"/>
          <w:sz w:val="17"/>
          <w:lang w:val="nl-NL"/>
        </w:rPr>
        <w:t>Verordening</w:t>
      </w:r>
      <w:r w:rsidRPr="00594858">
        <w:rPr>
          <w:color w:val="544B50"/>
          <w:spacing w:val="15"/>
          <w:w w:val="105"/>
          <w:sz w:val="17"/>
          <w:lang w:val="nl-NL"/>
        </w:rPr>
        <w:t xml:space="preserve"> </w:t>
      </w:r>
      <w:r w:rsidRPr="00594858">
        <w:rPr>
          <w:color w:val="544B50"/>
          <w:w w:val="105"/>
          <w:sz w:val="17"/>
          <w:lang w:val="nl-NL"/>
        </w:rPr>
        <w:t>(EU)</w:t>
      </w:r>
      <w:r w:rsidRPr="00594858">
        <w:rPr>
          <w:color w:val="544B50"/>
          <w:spacing w:val="2"/>
          <w:w w:val="105"/>
          <w:sz w:val="17"/>
          <w:lang w:val="nl-NL"/>
        </w:rPr>
        <w:t xml:space="preserve"> </w:t>
      </w:r>
      <w:r w:rsidRPr="00594858">
        <w:rPr>
          <w:color w:val="544B50"/>
          <w:spacing w:val="4"/>
          <w:w w:val="105"/>
          <w:sz w:val="17"/>
          <w:lang w:val="nl-NL"/>
        </w:rPr>
        <w:t>nr</w:t>
      </w:r>
      <w:r w:rsidRPr="00594858">
        <w:rPr>
          <w:color w:val="797775"/>
          <w:spacing w:val="4"/>
          <w:w w:val="105"/>
          <w:sz w:val="17"/>
          <w:lang w:val="nl-NL"/>
        </w:rPr>
        <w:t>.</w:t>
      </w:r>
      <w:r w:rsidRPr="00594858">
        <w:rPr>
          <w:color w:val="797775"/>
          <w:spacing w:val="-1"/>
          <w:w w:val="105"/>
          <w:sz w:val="17"/>
          <w:lang w:val="nl-NL"/>
        </w:rPr>
        <w:t xml:space="preserve"> </w:t>
      </w:r>
      <w:r w:rsidRPr="00594858">
        <w:rPr>
          <w:color w:val="544B50"/>
          <w:w w:val="105"/>
          <w:sz w:val="17"/>
          <w:lang w:val="nl-NL"/>
        </w:rPr>
        <w:t>10</w:t>
      </w:r>
      <w:r w:rsidRPr="00594858">
        <w:rPr>
          <w:color w:val="544B50"/>
          <w:spacing w:val="-31"/>
          <w:w w:val="105"/>
          <w:sz w:val="17"/>
          <w:lang w:val="nl-NL"/>
        </w:rPr>
        <w:t xml:space="preserve"> </w:t>
      </w:r>
      <w:r w:rsidRPr="00594858">
        <w:rPr>
          <w:color w:val="544B50"/>
          <w:w w:val="105"/>
          <w:sz w:val="17"/>
          <w:lang w:val="nl-NL"/>
        </w:rPr>
        <w:t>93</w:t>
      </w:r>
      <w:r w:rsidRPr="00594858">
        <w:rPr>
          <w:color w:val="544B50"/>
          <w:spacing w:val="-37"/>
          <w:w w:val="105"/>
          <w:sz w:val="17"/>
          <w:lang w:val="nl-NL"/>
        </w:rPr>
        <w:t xml:space="preserve"> </w:t>
      </w:r>
      <w:r w:rsidRPr="00594858">
        <w:rPr>
          <w:color w:val="8E908C"/>
          <w:w w:val="105"/>
          <w:sz w:val="17"/>
          <w:lang w:val="nl-NL"/>
        </w:rPr>
        <w:t>/</w:t>
      </w:r>
      <w:r w:rsidRPr="00594858">
        <w:rPr>
          <w:color w:val="8E908C"/>
          <w:spacing w:val="-39"/>
          <w:w w:val="105"/>
          <w:sz w:val="17"/>
          <w:lang w:val="nl-NL"/>
        </w:rPr>
        <w:t xml:space="preserve"> </w:t>
      </w:r>
      <w:r w:rsidRPr="00594858">
        <w:rPr>
          <w:color w:val="544B50"/>
          <w:w w:val="105"/>
          <w:sz w:val="17"/>
          <w:lang w:val="nl-NL"/>
        </w:rPr>
        <w:t>20</w:t>
      </w:r>
      <w:r w:rsidRPr="00594858">
        <w:rPr>
          <w:color w:val="544B50"/>
          <w:spacing w:val="-29"/>
          <w:w w:val="105"/>
          <w:sz w:val="17"/>
          <w:lang w:val="nl-NL"/>
        </w:rPr>
        <w:t xml:space="preserve"> </w:t>
      </w:r>
      <w:r w:rsidRPr="00594858">
        <w:rPr>
          <w:color w:val="544B50"/>
          <w:w w:val="105"/>
          <w:sz w:val="17"/>
          <w:lang w:val="nl-NL"/>
        </w:rPr>
        <w:t>10</w:t>
      </w:r>
      <w:r w:rsidRPr="00594858">
        <w:rPr>
          <w:color w:val="544B50"/>
          <w:spacing w:val="-35"/>
          <w:w w:val="105"/>
          <w:sz w:val="17"/>
          <w:lang w:val="nl-NL"/>
        </w:rPr>
        <w:t xml:space="preserve"> </w:t>
      </w:r>
      <w:r w:rsidRPr="00594858">
        <w:rPr>
          <w:color w:val="797775"/>
          <w:w w:val="105"/>
          <w:sz w:val="17"/>
          <w:lang w:val="nl-NL"/>
        </w:rPr>
        <w:t>,</w:t>
      </w:r>
      <w:r w:rsidRPr="00594858">
        <w:rPr>
          <w:color w:val="797775"/>
          <w:spacing w:val="-5"/>
          <w:w w:val="105"/>
          <w:sz w:val="17"/>
          <w:lang w:val="nl-NL"/>
        </w:rPr>
        <w:t xml:space="preserve"> </w:t>
      </w:r>
      <w:r w:rsidRPr="00594858">
        <w:rPr>
          <w:color w:val="41383F"/>
          <w:w w:val="105"/>
          <w:sz w:val="17"/>
          <w:lang w:val="nl-NL"/>
        </w:rPr>
        <w:t>PbEU</w:t>
      </w:r>
      <w:r w:rsidRPr="00594858">
        <w:rPr>
          <w:color w:val="41383F"/>
          <w:spacing w:val="6"/>
          <w:w w:val="105"/>
          <w:sz w:val="17"/>
          <w:lang w:val="nl-NL"/>
        </w:rPr>
        <w:t xml:space="preserve"> </w:t>
      </w:r>
      <w:r w:rsidRPr="00594858">
        <w:rPr>
          <w:color w:val="544B50"/>
          <w:w w:val="105"/>
          <w:sz w:val="17"/>
          <w:lang w:val="nl-NL"/>
        </w:rPr>
        <w:t>20</w:t>
      </w:r>
      <w:r w:rsidRPr="00594858">
        <w:rPr>
          <w:color w:val="544B50"/>
          <w:spacing w:val="-34"/>
          <w:w w:val="105"/>
          <w:sz w:val="17"/>
          <w:lang w:val="nl-NL"/>
        </w:rPr>
        <w:t xml:space="preserve"> </w:t>
      </w:r>
      <w:r w:rsidRPr="00594858">
        <w:rPr>
          <w:color w:val="544B50"/>
          <w:spacing w:val="3"/>
          <w:w w:val="105"/>
          <w:sz w:val="17"/>
          <w:lang w:val="nl-NL"/>
        </w:rPr>
        <w:t>14</w:t>
      </w:r>
      <w:r w:rsidRPr="00594858">
        <w:rPr>
          <w:color w:val="797775"/>
          <w:spacing w:val="3"/>
          <w:w w:val="105"/>
          <w:sz w:val="17"/>
          <w:lang w:val="nl-NL"/>
        </w:rPr>
        <w:t>,</w:t>
      </w:r>
      <w:r w:rsidRPr="00594858">
        <w:rPr>
          <w:color w:val="797775"/>
          <w:spacing w:val="2"/>
          <w:w w:val="105"/>
          <w:sz w:val="17"/>
          <w:lang w:val="nl-NL"/>
        </w:rPr>
        <w:t xml:space="preserve"> </w:t>
      </w:r>
      <w:r w:rsidRPr="00594858">
        <w:rPr>
          <w:color w:val="646062"/>
          <w:w w:val="105"/>
          <w:sz w:val="17"/>
          <w:lang w:val="nl-NL"/>
        </w:rPr>
        <w:t>L</w:t>
      </w:r>
      <w:r w:rsidRPr="00594858">
        <w:rPr>
          <w:color w:val="646062"/>
          <w:spacing w:val="-1"/>
          <w:w w:val="105"/>
          <w:sz w:val="17"/>
          <w:lang w:val="nl-NL"/>
        </w:rPr>
        <w:t xml:space="preserve"> </w:t>
      </w:r>
      <w:r w:rsidRPr="00594858">
        <w:rPr>
          <w:color w:val="544B50"/>
          <w:w w:val="105"/>
          <w:sz w:val="17"/>
          <w:lang w:val="nl-NL"/>
        </w:rPr>
        <w:t>225</w:t>
      </w:r>
      <w:r w:rsidRPr="00594858">
        <w:rPr>
          <w:color w:val="544B50"/>
          <w:spacing w:val="35"/>
          <w:w w:val="105"/>
          <w:sz w:val="17"/>
          <w:lang w:val="nl-NL"/>
        </w:rPr>
        <w:t xml:space="preserve"> </w:t>
      </w:r>
      <w:r w:rsidRPr="00594858">
        <w:rPr>
          <w:color w:val="646062"/>
          <w:w w:val="105"/>
          <w:sz w:val="17"/>
          <w:lang w:val="nl-NL"/>
        </w:rPr>
        <w:t>(Sin</w:t>
      </w:r>
      <w:r w:rsidRPr="00594858">
        <w:rPr>
          <w:color w:val="646062"/>
          <w:spacing w:val="-3"/>
          <w:w w:val="105"/>
          <w:sz w:val="17"/>
          <w:lang w:val="nl-NL"/>
        </w:rPr>
        <w:t xml:space="preserve"> </w:t>
      </w:r>
      <w:r w:rsidRPr="00594858">
        <w:rPr>
          <w:color w:val="646062"/>
          <w:w w:val="105"/>
          <w:sz w:val="17"/>
          <w:lang w:val="nl-NL"/>
        </w:rPr>
        <w:t>g</w:t>
      </w:r>
      <w:r w:rsidRPr="00594858">
        <w:rPr>
          <w:color w:val="41383F"/>
          <w:w w:val="105"/>
          <w:sz w:val="17"/>
          <w:lang w:val="nl-NL"/>
        </w:rPr>
        <w:t>le</w:t>
      </w:r>
      <w:r w:rsidRPr="00594858">
        <w:rPr>
          <w:color w:val="41383F"/>
          <w:spacing w:val="-8"/>
          <w:w w:val="105"/>
          <w:sz w:val="17"/>
          <w:lang w:val="nl-NL"/>
        </w:rPr>
        <w:t xml:space="preserve"> </w:t>
      </w:r>
      <w:r w:rsidRPr="00594858">
        <w:rPr>
          <w:color w:val="41383F"/>
          <w:w w:val="105"/>
          <w:sz w:val="17"/>
          <w:lang w:val="nl-NL"/>
        </w:rPr>
        <w:t>R</w:t>
      </w:r>
      <w:r w:rsidRPr="00594858">
        <w:rPr>
          <w:color w:val="41383F"/>
          <w:spacing w:val="-39"/>
          <w:w w:val="105"/>
          <w:sz w:val="17"/>
          <w:lang w:val="nl-NL"/>
        </w:rPr>
        <w:t xml:space="preserve"> </w:t>
      </w:r>
      <w:r w:rsidRPr="00594858">
        <w:rPr>
          <w:color w:val="646062"/>
          <w:w w:val="105"/>
          <w:sz w:val="17"/>
          <w:lang w:val="nl-NL"/>
        </w:rPr>
        <w:t>esolu</w:t>
      </w:r>
      <w:r w:rsidRPr="00594858">
        <w:rPr>
          <w:color w:val="646062"/>
          <w:spacing w:val="-8"/>
          <w:w w:val="105"/>
          <w:sz w:val="17"/>
          <w:lang w:val="nl-NL"/>
        </w:rPr>
        <w:t xml:space="preserve"> </w:t>
      </w:r>
      <w:r w:rsidRPr="00594858">
        <w:rPr>
          <w:color w:val="646062"/>
          <w:w w:val="105"/>
          <w:sz w:val="17"/>
          <w:lang w:val="nl-NL"/>
        </w:rPr>
        <w:t>tion</w:t>
      </w:r>
      <w:r w:rsidRPr="00594858">
        <w:rPr>
          <w:color w:val="646062"/>
          <w:spacing w:val="-4"/>
          <w:w w:val="105"/>
          <w:sz w:val="17"/>
          <w:lang w:val="nl-NL"/>
        </w:rPr>
        <w:t xml:space="preserve"> </w:t>
      </w:r>
      <w:r w:rsidRPr="00594858">
        <w:rPr>
          <w:color w:val="41383F"/>
          <w:w w:val="105"/>
          <w:sz w:val="17"/>
          <w:lang w:val="nl-NL"/>
        </w:rPr>
        <w:t>M</w:t>
      </w:r>
      <w:r w:rsidRPr="00594858">
        <w:rPr>
          <w:color w:val="41383F"/>
          <w:spacing w:val="-30"/>
          <w:w w:val="105"/>
          <w:sz w:val="17"/>
          <w:lang w:val="nl-NL"/>
        </w:rPr>
        <w:t xml:space="preserve"> </w:t>
      </w:r>
      <w:r w:rsidRPr="00594858">
        <w:rPr>
          <w:color w:val="646062"/>
          <w:w w:val="105"/>
          <w:sz w:val="17"/>
          <w:lang w:val="nl-NL"/>
        </w:rPr>
        <w:t>echanism</w:t>
      </w:r>
      <w:r w:rsidRPr="00594858">
        <w:rPr>
          <w:color w:val="646062"/>
          <w:spacing w:val="28"/>
          <w:w w:val="105"/>
          <w:sz w:val="17"/>
          <w:lang w:val="nl-NL"/>
        </w:rPr>
        <w:t xml:space="preserve"> </w:t>
      </w:r>
      <w:r w:rsidRPr="00594858">
        <w:rPr>
          <w:color w:val="544B50"/>
          <w:w w:val="105"/>
          <w:sz w:val="17"/>
          <w:lang w:val="nl-NL"/>
        </w:rPr>
        <w:t>R</w:t>
      </w:r>
      <w:r w:rsidRPr="00594858">
        <w:rPr>
          <w:color w:val="544B50"/>
          <w:spacing w:val="-38"/>
          <w:w w:val="105"/>
          <w:sz w:val="17"/>
          <w:lang w:val="nl-NL"/>
        </w:rPr>
        <w:t xml:space="preserve"> </w:t>
      </w:r>
      <w:r w:rsidRPr="00594858">
        <w:rPr>
          <w:color w:val="797775"/>
          <w:w w:val="105"/>
          <w:sz w:val="17"/>
          <w:lang w:val="nl-NL"/>
        </w:rPr>
        <w:t>e</w:t>
      </w:r>
      <w:r w:rsidRPr="00594858">
        <w:rPr>
          <w:color w:val="544B50"/>
          <w:w w:val="105"/>
          <w:sz w:val="17"/>
          <w:lang w:val="nl-NL"/>
        </w:rPr>
        <w:t>gulat</w:t>
      </w:r>
      <w:r w:rsidRPr="00594858">
        <w:rPr>
          <w:color w:val="544B50"/>
          <w:spacing w:val="-30"/>
          <w:w w:val="105"/>
          <w:sz w:val="17"/>
          <w:lang w:val="nl-NL"/>
        </w:rPr>
        <w:t xml:space="preserve"> </w:t>
      </w:r>
      <w:r w:rsidRPr="00594858">
        <w:rPr>
          <w:color w:val="797775"/>
          <w:w w:val="105"/>
          <w:sz w:val="17"/>
          <w:lang w:val="nl-NL"/>
        </w:rPr>
        <w:t>io</w:t>
      </w:r>
      <w:r w:rsidRPr="00594858">
        <w:rPr>
          <w:color w:val="797775"/>
          <w:spacing w:val="-31"/>
          <w:w w:val="105"/>
          <w:sz w:val="17"/>
          <w:lang w:val="nl-NL"/>
        </w:rPr>
        <w:t xml:space="preserve"> </w:t>
      </w:r>
      <w:r w:rsidRPr="00594858">
        <w:rPr>
          <w:color w:val="544B50"/>
          <w:w w:val="105"/>
          <w:sz w:val="17"/>
          <w:lang w:val="nl-NL"/>
        </w:rPr>
        <w:t>n)</w:t>
      </w:r>
      <w:r w:rsidRPr="00594858">
        <w:rPr>
          <w:color w:val="544B50"/>
          <w:spacing w:val="-30"/>
          <w:w w:val="105"/>
          <w:sz w:val="17"/>
          <w:lang w:val="nl-NL"/>
        </w:rPr>
        <w:t xml:space="preserve"> </w:t>
      </w:r>
      <w:r w:rsidRPr="00594858">
        <w:rPr>
          <w:color w:val="797775"/>
          <w:w w:val="105"/>
          <w:sz w:val="17"/>
          <w:lang w:val="nl-NL"/>
        </w:rPr>
        <w:t>.</w:t>
      </w:r>
    </w:p>
    <w:p w:rsidRPr="00594858" w:rsidR="004E05A6" w:rsidRDefault="00594858">
      <w:pPr>
        <w:spacing w:line="278" w:lineRule="auto"/>
        <w:ind w:left="615" w:right="318" w:hanging="227"/>
        <w:rPr>
          <w:sz w:val="17"/>
          <w:lang w:val="nl-NL"/>
        </w:rPr>
      </w:pPr>
      <w:r w:rsidRPr="00594858">
        <w:rPr>
          <w:color w:val="797775"/>
          <w:w w:val="105"/>
          <w:position w:val="6"/>
          <w:sz w:val="11"/>
          <w:lang w:val="nl-NL"/>
        </w:rPr>
        <w:t xml:space="preserve">3 </w:t>
      </w:r>
      <w:r w:rsidRPr="00594858">
        <w:rPr>
          <w:color w:val="41383F"/>
          <w:w w:val="105"/>
          <w:sz w:val="17"/>
          <w:lang w:val="nl-NL"/>
        </w:rPr>
        <w:t xml:space="preserve">Verordening </w:t>
      </w:r>
      <w:r w:rsidRPr="00594858">
        <w:rPr>
          <w:color w:val="544B50"/>
          <w:w w:val="105"/>
          <w:sz w:val="17"/>
          <w:lang w:val="nl-NL"/>
        </w:rPr>
        <w:t xml:space="preserve">(EU} </w:t>
      </w:r>
      <w:r w:rsidRPr="00594858">
        <w:rPr>
          <w:color w:val="41383F"/>
          <w:w w:val="105"/>
          <w:sz w:val="17"/>
          <w:lang w:val="nl-NL"/>
        </w:rPr>
        <w:t>Nr</w:t>
      </w:r>
      <w:r w:rsidRPr="00594858">
        <w:rPr>
          <w:color w:val="797775"/>
          <w:w w:val="105"/>
          <w:sz w:val="17"/>
          <w:lang w:val="nl-NL"/>
        </w:rPr>
        <w:t xml:space="preserve">. </w:t>
      </w:r>
      <w:r w:rsidRPr="00594858">
        <w:rPr>
          <w:color w:val="41383F"/>
          <w:w w:val="105"/>
          <w:sz w:val="17"/>
          <w:lang w:val="nl-NL"/>
        </w:rPr>
        <w:t xml:space="preserve">10 24 </w:t>
      </w:r>
      <w:r w:rsidRPr="00594858">
        <w:rPr>
          <w:color w:val="797775"/>
          <w:w w:val="105"/>
          <w:sz w:val="17"/>
          <w:lang w:val="nl-NL"/>
        </w:rPr>
        <w:t>/</w:t>
      </w:r>
      <w:r w:rsidRPr="00594858">
        <w:rPr>
          <w:color w:val="41383F"/>
          <w:w w:val="105"/>
          <w:sz w:val="17"/>
          <w:lang w:val="nl-NL"/>
        </w:rPr>
        <w:t xml:space="preserve">20 13 van de Raad van </w:t>
      </w:r>
      <w:r w:rsidRPr="00594858">
        <w:rPr>
          <w:color w:val="2F282D"/>
          <w:w w:val="105"/>
          <w:sz w:val="17"/>
          <w:lang w:val="nl-NL"/>
        </w:rPr>
        <w:t xml:space="preserve">15 </w:t>
      </w:r>
      <w:r w:rsidRPr="00594858">
        <w:rPr>
          <w:color w:val="41383F"/>
          <w:w w:val="105"/>
          <w:sz w:val="17"/>
          <w:lang w:val="nl-NL"/>
        </w:rPr>
        <w:t>oktober 2013 waarbij aan de Europese Centrale Bank spe</w:t>
      </w:r>
      <w:r w:rsidRPr="00594858">
        <w:rPr>
          <w:color w:val="646062"/>
          <w:w w:val="105"/>
          <w:sz w:val="17"/>
          <w:lang w:val="nl-NL"/>
        </w:rPr>
        <w:t xml:space="preserve">ci </w:t>
      </w:r>
      <w:r w:rsidRPr="00594858">
        <w:rPr>
          <w:color w:val="41383F"/>
          <w:w w:val="105"/>
          <w:sz w:val="17"/>
          <w:lang w:val="nl-NL"/>
        </w:rPr>
        <w:t xml:space="preserve">fieke taken worden opgedragen betreffende </w:t>
      </w:r>
      <w:r w:rsidRPr="00594858">
        <w:rPr>
          <w:color w:val="544B50"/>
          <w:w w:val="105"/>
          <w:sz w:val="17"/>
          <w:lang w:val="nl-NL"/>
        </w:rPr>
        <w:t xml:space="preserve">het </w:t>
      </w:r>
      <w:r w:rsidRPr="00594858">
        <w:rPr>
          <w:color w:val="41383F"/>
          <w:w w:val="105"/>
          <w:sz w:val="17"/>
          <w:lang w:val="nl-NL"/>
        </w:rPr>
        <w:t xml:space="preserve">beleid </w:t>
      </w:r>
      <w:r w:rsidRPr="00594858">
        <w:rPr>
          <w:color w:val="544B50"/>
          <w:w w:val="105"/>
          <w:sz w:val="17"/>
          <w:lang w:val="nl-NL"/>
        </w:rPr>
        <w:t xml:space="preserve">inzake het </w:t>
      </w:r>
      <w:r w:rsidRPr="00594858">
        <w:rPr>
          <w:color w:val="41383F"/>
          <w:w w:val="105"/>
          <w:sz w:val="17"/>
          <w:lang w:val="nl-NL"/>
        </w:rPr>
        <w:t xml:space="preserve">prudentieel </w:t>
      </w:r>
      <w:r w:rsidRPr="00594858">
        <w:rPr>
          <w:color w:val="544B50"/>
          <w:w w:val="105"/>
          <w:sz w:val="17"/>
          <w:lang w:val="nl-NL"/>
        </w:rPr>
        <w:t xml:space="preserve">toezicht </w:t>
      </w:r>
      <w:r w:rsidRPr="00594858">
        <w:rPr>
          <w:color w:val="41383F"/>
          <w:w w:val="105"/>
          <w:sz w:val="17"/>
          <w:lang w:val="nl-NL"/>
        </w:rPr>
        <w:t xml:space="preserve">op kredietinste llingen </w:t>
      </w:r>
      <w:r w:rsidRPr="00594858">
        <w:rPr>
          <w:color w:val="646062"/>
          <w:w w:val="105"/>
          <w:sz w:val="17"/>
          <w:lang w:val="nl-NL"/>
        </w:rPr>
        <w:t xml:space="preserve">, </w:t>
      </w:r>
      <w:r w:rsidRPr="00594858">
        <w:rPr>
          <w:color w:val="41383F"/>
          <w:w w:val="105"/>
          <w:sz w:val="17"/>
          <w:lang w:val="nl-NL"/>
        </w:rPr>
        <w:t xml:space="preserve">PbEU 20 13 </w:t>
      </w:r>
      <w:r w:rsidRPr="00594858">
        <w:rPr>
          <w:color w:val="797775"/>
          <w:w w:val="105"/>
          <w:sz w:val="17"/>
          <w:lang w:val="nl-NL"/>
        </w:rPr>
        <w:t xml:space="preserve">, </w:t>
      </w:r>
      <w:r w:rsidRPr="00594858">
        <w:rPr>
          <w:color w:val="41383F"/>
          <w:w w:val="105"/>
          <w:sz w:val="17"/>
          <w:lang w:val="nl-NL"/>
        </w:rPr>
        <w:t xml:space="preserve">L 287(Single </w:t>
      </w:r>
      <w:r w:rsidRPr="00594858">
        <w:rPr>
          <w:color w:val="2F282D"/>
          <w:w w:val="105"/>
          <w:sz w:val="17"/>
          <w:lang w:val="nl-NL"/>
        </w:rPr>
        <w:t xml:space="preserve">Super </w:t>
      </w:r>
      <w:r w:rsidRPr="00594858">
        <w:rPr>
          <w:color w:val="544B50"/>
          <w:w w:val="105"/>
          <w:sz w:val="17"/>
          <w:lang w:val="nl-NL"/>
        </w:rPr>
        <w:t xml:space="preserve">visory </w:t>
      </w:r>
      <w:r w:rsidRPr="00594858">
        <w:rPr>
          <w:color w:val="41383F"/>
          <w:w w:val="105"/>
          <w:sz w:val="17"/>
          <w:lang w:val="nl-NL"/>
        </w:rPr>
        <w:t xml:space="preserve">Mechanism Re gulation} </w:t>
      </w:r>
      <w:r w:rsidRPr="00594858">
        <w:rPr>
          <w:color w:val="797775"/>
          <w:w w:val="105"/>
          <w:sz w:val="17"/>
          <w:lang w:val="nl-NL"/>
        </w:rPr>
        <w:t>.</w:t>
      </w:r>
    </w:p>
    <w:p w:rsidRPr="00594858" w:rsidR="004E05A6" w:rsidRDefault="00594858">
      <w:pPr>
        <w:spacing w:line="188" w:lineRule="exact"/>
        <w:ind w:left="386"/>
        <w:rPr>
          <w:sz w:val="17"/>
          <w:lang w:val="nl-NL"/>
        </w:rPr>
      </w:pPr>
      <w:r w:rsidRPr="00594858">
        <w:rPr>
          <w:color w:val="646062"/>
          <w:sz w:val="17"/>
          <w:vertAlign w:val="superscript"/>
          <w:lang w:val="nl-NL"/>
        </w:rPr>
        <w:t>4</w:t>
      </w:r>
      <w:r w:rsidRPr="00594858">
        <w:rPr>
          <w:color w:val="646062"/>
          <w:sz w:val="17"/>
          <w:lang w:val="nl-NL"/>
        </w:rPr>
        <w:t xml:space="preserve"> </w:t>
      </w:r>
      <w:r w:rsidRPr="00594858">
        <w:rPr>
          <w:color w:val="41383F"/>
          <w:w w:val="110"/>
          <w:sz w:val="17"/>
          <w:lang w:val="nl-NL"/>
        </w:rPr>
        <w:t xml:space="preserve">Richtlijn 20 14 </w:t>
      </w:r>
      <w:r w:rsidRPr="00594858">
        <w:rPr>
          <w:color w:val="797775"/>
          <w:w w:val="110"/>
          <w:sz w:val="17"/>
          <w:lang w:val="nl-NL"/>
        </w:rPr>
        <w:t>/</w:t>
      </w:r>
      <w:r w:rsidRPr="00594858">
        <w:rPr>
          <w:color w:val="41383F"/>
          <w:w w:val="110"/>
          <w:sz w:val="17"/>
          <w:lang w:val="nl-NL"/>
        </w:rPr>
        <w:t xml:space="preserve">59 </w:t>
      </w:r>
      <w:r w:rsidRPr="00594858">
        <w:rPr>
          <w:color w:val="544B50"/>
          <w:w w:val="110"/>
          <w:sz w:val="17"/>
          <w:lang w:val="nl-NL"/>
        </w:rPr>
        <w:t xml:space="preserve">van het </w:t>
      </w:r>
      <w:r w:rsidRPr="00594858">
        <w:rPr>
          <w:color w:val="41383F"/>
          <w:w w:val="110"/>
          <w:sz w:val="17"/>
          <w:lang w:val="nl-NL"/>
        </w:rPr>
        <w:t xml:space="preserve">Europees Parlement </w:t>
      </w:r>
      <w:r w:rsidRPr="00594858">
        <w:rPr>
          <w:color w:val="544B50"/>
          <w:w w:val="110"/>
          <w:sz w:val="17"/>
          <w:lang w:val="nl-NL"/>
        </w:rPr>
        <w:t xml:space="preserve">en </w:t>
      </w:r>
      <w:r w:rsidRPr="00594858">
        <w:rPr>
          <w:color w:val="41383F"/>
          <w:w w:val="110"/>
          <w:sz w:val="17"/>
          <w:lang w:val="nl-NL"/>
        </w:rPr>
        <w:t>de Raad van 15 mei 2014 betreffende de</w:t>
      </w:r>
    </w:p>
    <w:p w:rsidRPr="00594858" w:rsidR="004E05A6" w:rsidRDefault="00594858">
      <w:pPr>
        <w:spacing w:before="22" w:line="271" w:lineRule="auto"/>
        <w:ind w:left="607" w:right="126" w:firstLine="8"/>
        <w:rPr>
          <w:sz w:val="17"/>
          <w:lang w:val="nl-NL"/>
        </w:rPr>
      </w:pPr>
      <w:r w:rsidRPr="00594858">
        <w:rPr>
          <w:color w:val="41383F"/>
          <w:w w:val="105"/>
          <w:sz w:val="17"/>
          <w:lang w:val="nl-NL"/>
        </w:rPr>
        <w:t xml:space="preserve">tot standbreng </w:t>
      </w:r>
      <w:r w:rsidRPr="00594858">
        <w:rPr>
          <w:color w:val="646062"/>
          <w:w w:val="105"/>
          <w:sz w:val="17"/>
          <w:lang w:val="nl-NL"/>
        </w:rPr>
        <w:t>in</w:t>
      </w:r>
      <w:r w:rsidRPr="00594858">
        <w:rPr>
          <w:color w:val="41383F"/>
          <w:w w:val="105"/>
          <w:sz w:val="17"/>
          <w:lang w:val="nl-NL"/>
        </w:rPr>
        <w:t xml:space="preserve">g </w:t>
      </w:r>
      <w:r w:rsidRPr="00594858">
        <w:rPr>
          <w:color w:val="544B50"/>
          <w:w w:val="105"/>
          <w:sz w:val="17"/>
          <w:lang w:val="nl-NL"/>
        </w:rPr>
        <w:t xml:space="preserve">van een </w:t>
      </w:r>
      <w:r w:rsidRPr="00594858">
        <w:rPr>
          <w:color w:val="41383F"/>
          <w:w w:val="105"/>
          <w:sz w:val="17"/>
          <w:lang w:val="nl-NL"/>
        </w:rPr>
        <w:t xml:space="preserve">kader </w:t>
      </w:r>
      <w:r w:rsidRPr="00594858">
        <w:rPr>
          <w:color w:val="544B50"/>
          <w:w w:val="105"/>
          <w:sz w:val="17"/>
          <w:lang w:val="nl-NL"/>
        </w:rPr>
        <w:t xml:space="preserve">voor het herstel en </w:t>
      </w:r>
      <w:r w:rsidRPr="00594858">
        <w:rPr>
          <w:color w:val="41383F"/>
          <w:w w:val="105"/>
          <w:sz w:val="17"/>
          <w:lang w:val="nl-NL"/>
        </w:rPr>
        <w:t>de af wikkel</w:t>
      </w:r>
      <w:r w:rsidRPr="00594858">
        <w:rPr>
          <w:color w:val="646062"/>
          <w:w w:val="105"/>
          <w:sz w:val="17"/>
          <w:lang w:val="nl-NL"/>
        </w:rPr>
        <w:t xml:space="preserve">in </w:t>
      </w:r>
      <w:r w:rsidRPr="00594858">
        <w:rPr>
          <w:color w:val="41383F"/>
          <w:w w:val="105"/>
          <w:sz w:val="17"/>
          <w:lang w:val="nl-NL"/>
        </w:rPr>
        <w:t xml:space="preserve">g van </w:t>
      </w:r>
      <w:r w:rsidRPr="00594858">
        <w:rPr>
          <w:color w:val="544B50"/>
          <w:w w:val="105"/>
          <w:sz w:val="17"/>
          <w:lang w:val="nl-NL"/>
        </w:rPr>
        <w:t xml:space="preserve">kredietinstellingen </w:t>
      </w:r>
      <w:r w:rsidRPr="00594858">
        <w:rPr>
          <w:color w:val="41383F"/>
          <w:w w:val="105"/>
          <w:sz w:val="17"/>
          <w:lang w:val="nl-NL"/>
        </w:rPr>
        <w:t xml:space="preserve">en </w:t>
      </w:r>
      <w:r w:rsidRPr="00594858">
        <w:rPr>
          <w:color w:val="544B50"/>
          <w:w w:val="105"/>
          <w:sz w:val="17"/>
          <w:lang w:val="nl-NL"/>
        </w:rPr>
        <w:t xml:space="preserve">beleggingsondernemingen en </w:t>
      </w:r>
      <w:r w:rsidRPr="00594858">
        <w:rPr>
          <w:color w:val="41383F"/>
          <w:w w:val="105"/>
          <w:sz w:val="17"/>
          <w:lang w:val="nl-NL"/>
        </w:rPr>
        <w:t xml:space="preserve">tot </w:t>
      </w:r>
      <w:r w:rsidRPr="00594858">
        <w:rPr>
          <w:color w:val="544B50"/>
          <w:w w:val="105"/>
          <w:sz w:val="17"/>
          <w:lang w:val="nl-NL"/>
        </w:rPr>
        <w:t>wijzi g</w:t>
      </w:r>
      <w:r w:rsidRPr="00594858">
        <w:rPr>
          <w:color w:val="797775"/>
          <w:w w:val="105"/>
          <w:sz w:val="17"/>
          <w:lang w:val="nl-NL"/>
        </w:rPr>
        <w:t>i</w:t>
      </w:r>
      <w:r w:rsidRPr="00594858">
        <w:rPr>
          <w:color w:val="41383F"/>
          <w:w w:val="105"/>
          <w:sz w:val="17"/>
          <w:lang w:val="nl-NL"/>
        </w:rPr>
        <w:t xml:space="preserve">ng </w:t>
      </w:r>
      <w:r w:rsidRPr="00594858">
        <w:rPr>
          <w:color w:val="544B50"/>
          <w:w w:val="105"/>
          <w:sz w:val="17"/>
          <w:lang w:val="nl-NL"/>
        </w:rPr>
        <w:t xml:space="preserve">van </w:t>
      </w:r>
      <w:r w:rsidRPr="00594858">
        <w:rPr>
          <w:color w:val="41383F"/>
          <w:w w:val="105"/>
          <w:sz w:val="17"/>
          <w:lang w:val="nl-NL"/>
        </w:rPr>
        <w:t>Richtlijn 82</w:t>
      </w:r>
      <w:r w:rsidRPr="00594858">
        <w:rPr>
          <w:color w:val="797775"/>
          <w:w w:val="105"/>
          <w:sz w:val="17"/>
          <w:lang w:val="nl-NL"/>
        </w:rPr>
        <w:t>/</w:t>
      </w:r>
      <w:r w:rsidRPr="00594858">
        <w:rPr>
          <w:color w:val="41383F"/>
          <w:w w:val="105"/>
          <w:sz w:val="17"/>
          <w:lang w:val="nl-NL"/>
        </w:rPr>
        <w:t xml:space="preserve">891 </w:t>
      </w:r>
      <w:r w:rsidRPr="00594858">
        <w:rPr>
          <w:color w:val="797775"/>
          <w:w w:val="105"/>
          <w:sz w:val="17"/>
          <w:lang w:val="nl-NL"/>
        </w:rPr>
        <w:t>/</w:t>
      </w:r>
      <w:r w:rsidRPr="00594858">
        <w:rPr>
          <w:color w:val="41383F"/>
          <w:w w:val="105"/>
          <w:sz w:val="17"/>
          <w:lang w:val="nl-NL"/>
        </w:rPr>
        <w:t xml:space="preserve">EEG </w:t>
      </w:r>
      <w:r w:rsidRPr="00594858">
        <w:rPr>
          <w:color w:val="544B50"/>
          <w:w w:val="105"/>
          <w:sz w:val="17"/>
          <w:lang w:val="nl-NL"/>
        </w:rPr>
        <w:t xml:space="preserve">van </w:t>
      </w:r>
      <w:r w:rsidRPr="00594858">
        <w:rPr>
          <w:color w:val="41383F"/>
          <w:w w:val="105"/>
          <w:sz w:val="17"/>
          <w:lang w:val="nl-NL"/>
        </w:rPr>
        <w:t xml:space="preserve">de Raad </w:t>
      </w:r>
      <w:r w:rsidRPr="00594858">
        <w:rPr>
          <w:color w:val="544B50"/>
          <w:w w:val="105"/>
          <w:sz w:val="17"/>
          <w:lang w:val="nl-NL"/>
        </w:rPr>
        <w:t xml:space="preserve">en </w:t>
      </w:r>
      <w:r w:rsidRPr="00594858">
        <w:rPr>
          <w:color w:val="41383F"/>
          <w:w w:val="105"/>
          <w:sz w:val="17"/>
          <w:lang w:val="nl-NL"/>
        </w:rPr>
        <w:t xml:space="preserve">de Ri chtl </w:t>
      </w:r>
      <w:r w:rsidRPr="00594858">
        <w:rPr>
          <w:color w:val="646062"/>
          <w:w w:val="105"/>
          <w:sz w:val="17"/>
          <w:lang w:val="nl-NL"/>
        </w:rPr>
        <w:t>ijne</w:t>
      </w:r>
      <w:r w:rsidRPr="00594858">
        <w:rPr>
          <w:color w:val="41383F"/>
          <w:w w:val="105"/>
          <w:sz w:val="17"/>
          <w:lang w:val="nl-NL"/>
        </w:rPr>
        <w:t>n 2001</w:t>
      </w:r>
      <w:r w:rsidRPr="00594858">
        <w:rPr>
          <w:color w:val="797775"/>
          <w:w w:val="105"/>
          <w:sz w:val="17"/>
          <w:lang w:val="nl-NL"/>
        </w:rPr>
        <w:t>/</w:t>
      </w:r>
      <w:r w:rsidRPr="00594858">
        <w:rPr>
          <w:color w:val="41383F"/>
          <w:w w:val="105"/>
          <w:sz w:val="17"/>
          <w:lang w:val="nl-NL"/>
        </w:rPr>
        <w:t>24</w:t>
      </w:r>
      <w:r w:rsidRPr="00594858">
        <w:rPr>
          <w:color w:val="797775"/>
          <w:w w:val="105"/>
          <w:sz w:val="17"/>
          <w:lang w:val="nl-NL"/>
        </w:rPr>
        <w:t>/</w:t>
      </w:r>
      <w:r w:rsidRPr="00594858">
        <w:rPr>
          <w:color w:val="41383F"/>
          <w:w w:val="105"/>
          <w:sz w:val="17"/>
          <w:lang w:val="nl-NL"/>
        </w:rPr>
        <w:t xml:space="preserve">EG </w:t>
      </w:r>
      <w:r w:rsidRPr="00594858">
        <w:rPr>
          <w:color w:val="797775"/>
          <w:w w:val="105"/>
          <w:sz w:val="17"/>
          <w:lang w:val="nl-NL"/>
        </w:rPr>
        <w:t xml:space="preserve">, </w:t>
      </w:r>
      <w:r w:rsidRPr="00594858">
        <w:rPr>
          <w:color w:val="41383F"/>
          <w:w w:val="105"/>
          <w:sz w:val="17"/>
          <w:lang w:val="nl-NL"/>
        </w:rPr>
        <w:t>200 2</w:t>
      </w:r>
      <w:r w:rsidRPr="00594858">
        <w:rPr>
          <w:color w:val="797775"/>
          <w:w w:val="105"/>
          <w:sz w:val="17"/>
          <w:lang w:val="nl-NL"/>
        </w:rPr>
        <w:t>/</w:t>
      </w:r>
      <w:r w:rsidRPr="00594858">
        <w:rPr>
          <w:color w:val="544B50"/>
          <w:w w:val="105"/>
          <w:sz w:val="17"/>
          <w:lang w:val="nl-NL"/>
        </w:rPr>
        <w:t>4</w:t>
      </w:r>
      <w:r w:rsidRPr="00594858">
        <w:rPr>
          <w:color w:val="41383F"/>
          <w:w w:val="105"/>
          <w:sz w:val="17"/>
          <w:lang w:val="nl-NL"/>
        </w:rPr>
        <w:t>7</w:t>
      </w:r>
      <w:r w:rsidRPr="00594858">
        <w:rPr>
          <w:color w:val="797775"/>
          <w:w w:val="105"/>
          <w:sz w:val="17"/>
          <w:lang w:val="nl-NL"/>
        </w:rPr>
        <w:t>/</w:t>
      </w:r>
      <w:r w:rsidRPr="00594858">
        <w:rPr>
          <w:color w:val="41383F"/>
          <w:w w:val="105"/>
          <w:sz w:val="17"/>
          <w:lang w:val="nl-NL"/>
        </w:rPr>
        <w:t xml:space="preserve">EG </w:t>
      </w:r>
      <w:r w:rsidRPr="00594858">
        <w:rPr>
          <w:color w:val="797775"/>
          <w:w w:val="105"/>
          <w:sz w:val="17"/>
          <w:lang w:val="nl-NL"/>
        </w:rPr>
        <w:t xml:space="preserve">, </w:t>
      </w:r>
      <w:r w:rsidRPr="00594858">
        <w:rPr>
          <w:color w:val="41383F"/>
          <w:w w:val="105"/>
          <w:sz w:val="17"/>
          <w:lang w:val="nl-NL"/>
        </w:rPr>
        <w:t xml:space="preserve">2004 </w:t>
      </w:r>
      <w:r w:rsidRPr="00594858">
        <w:rPr>
          <w:color w:val="797775"/>
          <w:w w:val="105"/>
          <w:sz w:val="17"/>
          <w:lang w:val="nl-NL"/>
        </w:rPr>
        <w:t>/</w:t>
      </w:r>
      <w:r w:rsidRPr="00594858">
        <w:rPr>
          <w:color w:val="41383F"/>
          <w:w w:val="105"/>
          <w:sz w:val="17"/>
          <w:lang w:val="nl-NL"/>
        </w:rPr>
        <w:t>25</w:t>
      </w:r>
      <w:r w:rsidRPr="00594858">
        <w:rPr>
          <w:color w:val="797775"/>
          <w:w w:val="105"/>
          <w:sz w:val="17"/>
          <w:lang w:val="nl-NL"/>
        </w:rPr>
        <w:t>/</w:t>
      </w:r>
      <w:r w:rsidRPr="00594858">
        <w:rPr>
          <w:color w:val="41383F"/>
          <w:w w:val="105"/>
          <w:sz w:val="17"/>
          <w:lang w:val="nl-NL"/>
        </w:rPr>
        <w:t xml:space="preserve">EG </w:t>
      </w:r>
      <w:r w:rsidRPr="00594858">
        <w:rPr>
          <w:color w:val="797775"/>
          <w:w w:val="105"/>
          <w:sz w:val="17"/>
          <w:lang w:val="nl-NL"/>
        </w:rPr>
        <w:t xml:space="preserve">, </w:t>
      </w:r>
      <w:r w:rsidRPr="00594858">
        <w:rPr>
          <w:color w:val="41383F"/>
          <w:w w:val="105"/>
          <w:sz w:val="17"/>
          <w:lang w:val="nl-NL"/>
        </w:rPr>
        <w:t xml:space="preserve">2005 </w:t>
      </w:r>
      <w:r w:rsidRPr="00594858">
        <w:rPr>
          <w:color w:val="797775"/>
          <w:w w:val="105"/>
          <w:sz w:val="17"/>
          <w:lang w:val="nl-NL"/>
        </w:rPr>
        <w:t xml:space="preserve">/ </w:t>
      </w:r>
      <w:r w:rsidRPr="00594858">
        <w:rPr>
          <w:color w:val="41383F"/>
          <w:w w:val="105"/>
          <w:sz w:val="17"/>
          <w:lang w:val="nl-NL"/>
        </w:rPr>
        <w:t xml:space="preserve">56 </w:t>
      </w:r>
      <w:r w:rsidRPr="00594858">
        <w:rPr>
          <w:color w:val="797775"/>
          <w:w w:val="105"/>
          <w:sz w:val="17"/>
          <w:lang w:val="nl-NL"/>
        </w:rPr>
        <w:t>/</w:t>
      </w:r>
      <w:r w:rsidRPr="00594858">
        <w:rPr>
          <w:color w:val="41383F"/>
          <w:w w:val="105"/>
          <w:sz w:val="17"/>
          <w:lang w:val="nl-NL"/>
        </w:rPr>
        <w:t xml:space="preserve">EG </w:t>
      </w:r>
      <w:r w:rsidRPr="00594858">
        <w:rPr>
          <w:color w:val="797775"/>
          <w:w w:val="105"/>
          <w:sz w:val="17"/>
          <w:lang w:val="nl-NL"/>
        </w:rPr>
        <w:t xml:space="preserve">, </w:t>
      </w:r>
      <w:r w:rsidRPr="00594858">
        <w:rPr>
          <w:color w:val="41383F"/>
          <w:w w:val="105"/>
          <w:sz w:val="17"/>
          <w:lang w:val="nl-NL"/>
        </w:rPr>
        <w:t>200 7</w:t>
      </w:r>
      <w:r w:rsidRPr="00594858">
        <w:rPr>
          <w:color w:val="797775"/>
          <w:w w:val="105"/>
          <w:sz w:val="17"/>
          <w:lang w:val="nl-NL"/>
        </w:rPr>
        <w:t>/</w:t>
      </w:r>
      <w:r w:rsidRPr="00594858">
        <w:rPr>
          <w:color w:val="41383F"/>
          <w:w w:val="105"/>
          <w:sz w:val="17"/>
          <w:lang w:val="nl-NL"/>
        </w:rPr>
        <w:t xml:space="preserve">36 </w:t>
      </w:r>
      <w:r w:rsidRPr="00594858">
        <w:rPr>
          <w:color w:val="797775"/>
          <w:w w:val="105"/>
          <w:sz w:val="17"/>
          <w:lang w:val="nl-NL"/>
        </w:rPr>
        <w:t>/</w:t>
      </w:r>
      <w:r w:rsidRPr="00594858">
        <w:rPr>
          <w:color w:val="41383F"/>
          <w:w w:val="105"/>
          <w:sz w:val="17"/>
          <w:lang w:val="nl-NL"/>
        </w:rPr>
        <w:t>EG, 2011</w:t>
      </w:r>
      <w:r w:rsidRPr="00594858">
        <w:rPr>
          <w:color w:val="797775"/>
          <w:w w:val="105"/>
          <w:sz w:val="17"/>
          <w:lang w:val="nl-NL"/>
        </w:rPr>
        <w:t>/</w:t>
      </w:r>
      <w:r w:rsidRPr="00594858">
        <w:rPr>
          <w:color w:val="41383F"/>
          <w:w w:val="105"/>
          <w:sz w:val="17"/>
          <w:lang w:val="nl-NL"/>
        </w:rPr>
        <w:t>3 5</w:t>
      </w:r>
      <w:r w:rsidRPr="00594858">
        <w:rPr>
          <w:color w:val="797775"/>
          <w:w w:val="105"/>
          <w:sz w:val="17"/>
          <w:lang w:val="nl-NL"/>
        </w:rPr>
        <w:t>/</w:t>
      </w:r>
      <w:r w:rsidRPr="00594858">
        <w:rPr>
          <w:color w:val="41383F"/>
          <w:w w:val="105"/>
          <w:sz w:val="17"/>
          <w:lang w:val="nl-NL"/>
        </w:rPr>
        <w:t>EU</w:t>
      </w:r>
      <w:r w:rsidRPr="00594858">
        <w:rPr>
          <w:color w:val="797775"/>
          <w:w w:val="105"/>
          <w:sz w:val="17"/>
          <w:lang w:val="nl-NL"/>
        </w:rPr>
        <w:t xml:space="preserve">, </w:t>
      </w:r>
      <w:r w:rsidRPr="00594858">
        <w:rPr>
          <w:color w:val="41383F"/>
          <w:w w:val="105"/>
          <w:sz w:val="17"/>
          <w:lang w:val="nl-NL"/>
        </w:rPr>
        <w:t xml:space="preserve">2012 </w:t>
      </w:r>
      <w:r w:rsidRPr="00594858">
        <w:rPr>
          <w:color w:val="797775"/>
          <w:w w:val="105"/>
          <w:sz w:val="17"/>
          <w:lang w:val="nl-NL"/>
        </w:rPr>
        <w:t>/</w:t>
      </w:r>
      <w:r w:rsidRPr="00594858">
        <w:rPr>
          <w:color w:val="41383F"/>
          <w:w w:val="105"/>
          <w:sz w:val="17"/>
          <w:lang w:val="nl-NL"/>
        </w:rPr>
        <w:t xml:space="preserve">30 </w:t>
      </w:r>
      <w:r w:rsidRPr="00594858">
        <w:rPr>
          <w:color w:val="797775"/>
          <w:w w:val="105"/>
          <w:sz w:val="17"/>
          <w:lang w:val="nl-NL"/>
        </w:rPr>
        <w:t>/</w:t>
      </w:r>
      <w:r w:rsidRPr="00594858">
        <w:rPr>
          <w:color w:val="41383F"/>
          <w:w w:val="105"/>
          <w:sz w:val="17"/>
          <w:lang w:val="nl-NL"/>
        </w:rPr>
        <w:t>EU en</w:t>
      </w:r>
    </w:p>
    <w:p w:rsidRPr="00594858" w:rsidR="004E05A6" w:rsidRDefault="00594858">
      <w:pPr>
        <w:spacing w:before="1" w:line="271" w:lineRule="auto"/>
        <w:ind w:left="600" w:right="295" w:firstLine="13"/>
        <w:rPr>
          <w:sz w:val="17"/>
          <w:lang w:val="nl-NL"/>
        </w:rPr>
      </w:pPr>
      <w:r w:rsidRPr="00594858">
        <w:rPr>
          <w:color w:val="41383F"/>
          <w:w w:val="105"/>
          <w:sz w:val="17"/>
          <w:lang w:val="nl-NL"/>
        </w:rPr>
        <w:t xml:space="preserve">20 13 </w:t>
      </w:r>
      <w:r w:rsidRPr="00594858">
        <w:rPr>
          <w:color w:val="8E908C"/>
          <w:w w:val="105"/>
          <w:sz w:val="17"/>
          <w:lang w:val="nl-NL"/>
        </w:rPr>
        <w:t xml:space="preserve">/ </w:t>
      </w:r>
      <w:r w:rsidRPr="00594858">
        <w:rPr>
          <w:color w:val="41383F"/>
          <w:w w:val="105"/>
          <w:sz w:val="17"/>
          <w:lang w:val="nl-NL"/>
        </w:rPr>
        <w:t xml:space="preserve">36 </w:t>
      </w:r>
      <w:r w:rsidRPr="00594858">
        <w:rPr>
          <w:color w:val="797775"/>
          <w:w w:val="105"/>
          <w:sz w:val="17"/>
          <w:lang w:val="nl-NL"/>
        </w:rPr>
        <w:t>/</w:t>
      </w:r>
      <w:r w:rsidRPr="00594858">
        <w:rPr>
          <w:color w:val="41383F"/>
          <w:w w:val="105"/>
          <w:sz w:val="17"/>
          <w:lang w:val="nl-NL"/>
        </w:rPr>
        <w:t xml:space="preserve">EU </w:t>
      </w:r>
      <w:r w:rsidRPr="00594858">
        <w:rPr>
          <w:color w:val="544B50"/>
          <w:w w:val="105"/>
          <w:sz w:val="17"/>
          <w:lang w:val="nl-NL"/>
        </w:rPr>
        <w:t xml:space="preserve">en </w:t>
      </w:r>
      <w:r w:rsidRPr="00594858">
        <w:rPr>
          <w:color w:val="41383F"/>
          <w:w w:val="105"/>
          <w:sz w:val="17"/>
          <w:lang w:val="nl-NL"/>
        </w:rPr>
        <w:t xml:space="preserve">de Verorden </w:t>
      </w:r>
      <w:r w:rsidRPr="00594858">
        <w:rPr>
          <w:color w:val="646062"/>
          <w:w w:val="105"/>
          <w:sz w:val="17"/>
          <w:lang w:val="nl-NL"/>
        </w:rPr>
        <w:t xml:space="preserve">in </w:t>
      </w:r>
      <w:r w:rsidRPr="00594858">
        <w:rPr>
          <w:color w:val="41383F"/>
          <w:w w:val="105"/>
          <w:sz w:val="17"/>
          <w:lang w:val="nl-NL"/>
        </w:rPr>
        <w:t xml:space="preserve">gen </w:t>
      </w:r>
      <w:r w:rsidRPr="00594858">
        <w:rPr>
          <w:color w:val="544B50"/>
          <w:w w:val="105"/>
          <w:sz w:val="17"/>
          <w:lang w:val="nl-NL"/>
        </w:rPr>
        <w:t xml:space="preserve">(EU) nr. 1093 </w:t>
      </w:r>
      <w:r w:rsidRPr="00594858">
        <w:rPr>
          <w:color w:val="797775"/>
          <w:w w:val="105"/>
          <w:sz w:val="17"/>
          <w:lang w:val="nl-NL"/>
        </w:rPr>
        <w:t>/</w:t>
      </w:r>
      <w:r w:rsidRPr="00594858">
        <w:rPr>
          <w:color w:val="41383F"/>
          <w:w w:val="105"/>
          <w:sz w:val="17"/>
          <w:lang w:val="nl-NL"/>
        </w:rPr>
        <w:t xml:space="preserve">2010 en </w:t>
      </w:r>
      <w:r w:rsidRPr="00594858">
        <w:rPr>
          <w:color w:val="544B50"/>
          <w:w w:val="105"/>
          <w:sz w:val="17"/>
          <w:lang w:val="nl-NL"/>
        </w:rPr>
        <w:t xml:space="preserve">(EU) </w:t>
      </w:r>
      <w:r w:rsidRPr="00594858">
        <w:rPr>
          <w:color w:val="41383F"/>
          <w:w w:val="105"/>
          <w:sz w:val="17"/>
          <w:lang w:val="nl-NL"/>
        </w:rPr>
        <w:t xml:space="preserve">nr. 648 </w:t>
      </w:r>
      <w:r w:rsidRPr="00594858">
        <w:rPr>
          <w:color w:val="797775"/>
          <w:w w:val="105"/>
          <w:sz w:val="17"/>
          <w:lang w:val="nl-NL"/>
        </w:rPr>
        <w:t>/</w:t>
      </w:r>
      <w:r w:rsidRPr="00594858">
        <w:rPr>
          <w:color w:val="41383F"/>
          <w:w w:val="105"/>
          <w:sz w:val="17"/>
          <w:lang w:val="nl-NL"/>
        </w:rPr>
        <w:t>20 12</w:t>
      </w:r>
      <w:r w:rsidRPr="00594858">
        <w:rPr>
          <w:color w:val="797775"/>
          <w:w w:val="105"/>
          <w:sz w:val="17"/>
          <w:lang w:val="nl-NL"/>
        </w:rPr>
        <w:t xml:space="preserve">, </w:t>
      </w:r>
      <w:r w:rsidRPr="00594858">
        <w:rPr>
          <w:color w:val="544B50"/>
          <w:w w:val="105"/>
          <w:sz w:val="17"/>
          <w:lang w:val="nl-NL"/>
        </w:rPr>
        <w:t xml:space="preserve">van </w:t>
      </w:r>
      <w:r w:rsidRPr="00594858">
        <w:rPr>
          <w:color w:val="41383F"/>
          <w:w w:val="105"/>
          <w:sz w:val="17"/>
          <w:lang w:val="nl-NL"/>
        </w:rPr>
        <w:t xml:space="preserve">het Europees Parlement en de Raad </w:t>
      </w:r>
      <w:r w:rsidRPr="00594858">
        <w:rPr>
          <w:color w:val="544B50"/>
          <w:w w:val="105"/>
          <w:sz w:val="17"/>
          <w:lang w:val="nl-NL"/>
        </w:rPr>
        <w:t xml:space="preserve">(PbEU </w:t>
      </w:r>
      <w:r w:rsidRPr="00594858">
        <w:rPr>
          <w:color w:val="41383F"/>
          <w:w w:val="105"/>
          <w:sz w:val="17"/>
          <w:lang w:val="nl-NL"/>
        </w:rPr>
        <w:t xml:space="preserve">20 14 </w:t>
      </w:r>
      <w:r w:rsidRPr="00594858">
        <w:rPr>
          <w:color w:val="646062"/>
          <w:w w:val="105"/>
          <w:sz w:val="17"/>
          <w:lang w:val="nl-NL"/>
        </w:rPr>
        <w:t xml:space="preserve">, </w:t>
      </w:r>
      <w:r w:rsidRPr="00594858">
        <w:rPr>
          <w:color w:val="41383F"/>
          <w:w w:val="105"/>
          <w:sz w:val="17"/>
          <w:lang w:val="nl-NL"/>
        </w:rPr>
        <w:t xml:space="preserve">L 173 </w:t>
      </w:r>
      <w:r w:rsidRPr="00594858">
        <w:rPr>
          <w:color w:val="646062"/>
          <w:w w:val="105"/>
          <w:sz w:val="17"/>
          <w:lang w:val="nl-NL"/>
        </w:rPr>
        <w:t>).</w:t>
      </w:r>
    </w:p>
    <w:p w:rsidRPr="00594858" w:rsidR="004E05A6" w:rsidRDefault="00594858">
      <w:pPr>
        <w:spacing w:line="196" w:lineRule="exact"/>
        <w:ind w:left="382"/>
        <w:rPr>
          <w:sz w:val="17"/>
          <w:lang w:val="nl-NL"/>
        </w:rPr>
      </w:pPr>
      <w:r w:rsidRPr="00594858">
        <w:rPr>
          <w:rFonts w:ascii="Times New Roman"/>
          <w:color w:val="646062"/>
          <w:w w:val="105"/>
          <w:position w:val="6"/>
          <w:sz w:val="12"/>
          <w:lang w:val="nl-NL"/>
        </w:rPr>
        <w:t xml:space="preserve">5 </w:t>
      </w:r>
      <w:r w:rsidRPr="00594858">
        <w:rPr>
          <w:color w:val="41383F"/>
          <w:w w:val="105"/>
          <w:sz w:val="17"/>
          <w:lang w:val="nl-NL"/>
        </w:rPr>
        <w:t xml:space="preserve">Zie </w:t>
      </w:r>
      <w:r w:rsidRPr="00594858">
        <w:rPr>
          <w:color w:val="544B50"/>
          <w:w w:val="105"/>
          <w:sz w:val="17"/>
          <w:lang w:val="nl-NL"/>
        </w:rPr>
        <w:t xml:space="preserve">artikel </w:t>
      </w:r>
      <w:r w:rsidRPr="00594858">
        <w:rPr>
          <w:color w:val="41383F"/>
          <w:w w:val="105"/>
          <w:sz w:val="17"/>
          <w:lang w:val="nl-NL"/>
        </w:rPr>
        <w:t>32</w:t>
      </w:r>
      <w:r w:rsidRPr="00594858">
        <w:rPr>
          <w:color w:val="797775"/>
          <w:w w:val="105"/>
          <w:sz w:val="17"/>
          <w:lang w:val="nl-NL"/>
        </w:rPr>
        <w:t xml:space="preserve">, </w:t>
      </w:r>
      <w:r w:rsidRPr="00594858">
        <w:rPr>
          <w:color w:val="544B50"/>
          <w:w w:val="105"/>
          <w:sz w:val="17"/>
          <w:lang w:val="nl-NL"/>
        </w:rPr>
        <w:t xml:space="preserve">eerste </w:t>
      </w:r>
      <w:r w:rsidRPr="00594858">
        <w:rPr>
          <w:color w:val="41383F"/>
          <w:w w:val="105"/>
          <w:sz w:val="17"/>
          <w:lang w:val="nl-NL"/>
        </w:rPr>
        <w:t>lid, BRRD. Niettem</w:t>
      </w:r>
      <w:r w:rsidRPr="00594858">
        <w:rPr>
          <w:color w:val="646062"/>
          <w:w w:val="105"/>
          <w:sz w:val="17"/>
          <w:lang w:val="nl-NL"/>
        </w:rPr>
        <w:t xml:space="preserve">in </w:t>
      </w:r>
      <w:r w:rsidRPr="00594858">
        <w:rPr>
          <w:color w:val="41383F"/>
          <w:w w:val="105"/>
          <w:sz w:val="17"/>
          <w:lang w:val="nl-NL"/>
        </w:rPr>
        <w:t xml:space="preserve">kunnen </w:t>
      </w:r>
      <w:r w:rsidRPr="00594858">
        <w:rPr>
          <w:color w:val="544B50"/>
          <w:w w:val="105"/>
          <w:sz w:val="17"/>
          <w:lang w:val="nl-NL"/>
        </w:rPr>
        <w:t xml:space="preserve">lidstaten </w:t>
      </w:r>
      <w:r w:rsidRPr="00594858">
        <w:rPr>
          <w:color w:val="41383F"/>
          <w:w w:val="105"/>
          <w:sz w:val="17"/>
          <w:lang w:val="nl-NL"/>
        </w:rPr>
        <w:t xml:space="preserve">desgewenst bepalen dat </w:t>
      </w:r>
      <w:r w:rsidRPr="00594858">
        <w:rPr>
          <w:color w:val="544B50"/>
          <w:w w:val="105"/>
          <w:sz w:val="17"/>
          <w:lang w:val="nl-NL"/>
        </w:rPr>
        <w:t xml:space="preserve">tevens </w:t>
      </w:r>
      <w:r w:rsidRPr="00594858">
        <w:rPr>
          <w:color w:val="41383F"/>
          <w:w w:val="105"/>
          <w:sz w:val="17"/>
          <w:lang w:val="nl-NL"/>
        </w:rPr>
        <w:t>de</w:t>
      </w:r>
    </w:p>
    <w:p w:rsidRPr="00594858" w:rsidR="004E05A6" w:rsidRDefault="00594858">
      <w:pPr>
        <w:spacing w:before="30"/>
        <w:ind w:left="608"/>
        <w:rPr>
          <w:sz w:val="17"/>
          <w:lang w:val="nl-NL"/>
        </w:rPr>
      </w:pPr>
      <w:r w:rsidRPr="00594858">
        <w:rPr>
          <w:color w:val="544B50"/>
          <w:sz w:val="17"/>
          <w:lang w:val="nl-NL"/>
        </w:rPr>
        <w:t>(nationale} af wikkel</w:t>
      </w:r>
      <w:r w:rsidRPr="00594858">
        <w:rPr>
          <w:color w:val="797775"/>
          <w:sz w:val="17"/>
          <w:lang w:val="nl-NL"/>
        </w:rPr>
        <w:t>i</w:t>
      </w:r>
      <w:r w:rsidRPr="00594858">
        <w:rPr>
          <w:color w:val="544B50"/>
          <w:sz w:val="17"/>
          <w:lang w:val="nl-NL"/>
        </w:rPr>
        <w:t xml:space="preserve">ngsaut oriteit </w:t>
      </w:r>
      <w:r w:rsidRPr="00594858">
        <w:rPr>
          <w:color w:val="41383F"/>
          <w:sz w:val="17"/>
          <w:lang w:val="nl-NL"/>
        </w:rPr>
        <w:t>h</w:t>
      </w:r>
      <w:r w:rsidRPr="00594858">
        <w:rPr>
          <w:color w:val="646062"/>
          <w:sz w:val="17"/>
          <w:lang w:val="nl-NL"/>
        </w:rPr>
        <w:t>ier</w:t>
      </w:r>
      <w:r w:rsidRPr="00594858">
        <w:rPr>
          <w:color w:val="41383F"/>
          <w:sz w:val="17"/>
          <w:lang w:val="nl-NL"/>
        </w:rPr>
        <w:t xml:space="preserve">toe </w:t>
      </w:r>
      <w:r w:rsidRPr="00594858">
        <w:rPr>
          <w:color w:val="544B50"/>
          <w:sz w:val="17"/>
          <w:lang w:val="nl-NL"/>
        </w:rPr>
        <w:t>bevoegd is</w:t>
      </w:r>
      <w:r w:rsidRPr="00594858">
        <w:rPr>
          <w:color w:val="797775"/>
          <w:sz w:val="17"/>
          <w:lang w:val="nl-NL"/>
        </w:rPr>
        <w:t>.</w:t>
      </w:r>
    </w:p>
    <w:p w:rsidRPr="00594858" w:rsidR="004E05A6" w:rsidRDefault="004E05A6">
      <w:pPr>
        <w:rPr>
          <w:sz w:val="17"/>
          <w:lang w:val="nl-NL"/>
        </w:rPr>
        <w:sectPr w:rsidRPr="00594858" w:rsidR="004E05A6">
          <w:pgSz w:w="11860" w:h="16890"/>
          <w:pgMar w:top="1380" w:right="1260" w:bottom="280" w:left="1660" w:header="708" w:footer="708" w:gutter="0"/>
          <w:cols w:space="708"/>
        </w:sectPr>
      </w:pPr>
    </w:p>
    <w:p w:rsidRPr="00594858" w:rsidR="004E05A6" w:rsidRDefault="00594858">
      <w:pPr>
        <w:pStyle w:val="Plattetekst"/>
        <w:spacing w:before="67"/>
        <w:ind w:left="335"/>
        <w:jc w:val="center"/>
        <w:rPr>
          <w:lang w:val="nl-NL"/>
        </w:rPr>
      </w:pPr>
      <w:r w:rsidRPr="00594858">
        <w:rPr>
          <w:color w:val="3D363A"/>
          <w:w w:val="96"/>
          <w:lang w:val="nl-NL"/>
        </w:rPr>
        <w:lastRenderedPageBreak/>
        <w:t>3</w:t>
      </w:r>
    </w:p>
    <w:p w:rsidRPr="00594858" w:rsidR="004E05A6" w:rsidRDefault="004E05A6">
      <w:pPr>
        <w:pStyle w:val="Plattetekst"/>
        <w:rPr>
          <w:sz w:val="22"/>
          <w:lang w:val="nl-NL"/>
        </w:rPr>
      </w:pPr>
    </w:p>
    <w:p w:rsidRPr="00594858" w:rsidR="004E05A6" w:rsidRDefault="004E05A6">
      <w:pPr>
        <w:pStyle w:val="Plattetekst"/>
        <w:rPr>
          <w:sz w:val="22"/>
          <w:lang w:val="nl-NL"/>
        </w:rPr>
      </w:pPr>
    </w:p>
    <w:p w:rsidRPr="00594858" w:rsidR="004E05A6" w:rsidRDefault="004E05A6">
      <w:pPr>
        <w:pStyle w:val="Plattetekst"/>
        <w:spacing w:before="1"/>
        <w:rPr>
          <w:sz w:val="32"/>
          <w:lang w:val="nl-NL"/>
        </w:rPr>
      </w:pPr>
    </w:p>
    <w:p w:rsidRPr="00594858" w:rsidR="004E05A6" w:rsidRDefault="00594858">
      <w:pPr>
        <w:pStyle w:val="Plattetekst"/>
        <w:spacing w:line="285" w:lineRule="auto"/>
        <w:ind w:left="413" w:right="370" w:firstLine="4"/>
        <w:rPr>
          <w:lang w:val="nl-NL"/>
        </w:rPr>
      </w:pPr>
      <w:r w:rsidRPr="00594858">
        <w:rPr>
          <w:color w:val="3D363A"/>
          <w:w w:val="110"/>
          <w:lang w:val="nl-NL"/>
        </w:rPr>
        <w:t xml:space="preserve">vero rdening. </w:t>
      </w:r>
      <w:r w:rsidRPr="00594858">
        <w:rPr>
          <w:color w:val="595054"/>
          <w:w w:val="110"/>
          <w:vertAlign w:val="superscript"/>
          <w:lang w:val="nl-NL"/>
        </w:rPr>
        <w:t>6</w:t>
      </w:r>
      <w:r w:rsidRPr="00594858">
        <w:rPr>
          <w:color w:val="595054"/>
          <w:w w:val="110"/>
          <w:lang w:val="nl-NL"/>
        </w:rPr>
        <w:t xml:space="preserve"> </w:t>
      </w:r>
      <w:r w:rsidRPr="00594858">
        <w:rPr>
          <w:color w:val="3D363A"/>
          <w:w w:val="110"/>
          <w:lang w:val="nl-NL"/>
        </w:rPr>
        <w:t xml:space="preserve">Voor afwikkelingsbesluiten door de Europese afwikkelingsraad ten aanzien van significante en bepaalde niet-significante banken(groepen) is de ECB als prudent </w:t>
      </w:r>
      <w:r w:rsidRPr="00594858">
        <w:rPr>
          <w:color w:val="595054"/>
          <w:w w:val="110"/>
          <w:lang w:val="nl-NL"/>
        </w:rPr>
        <w:t>i</w:t>
      </w:r>
      <w:r w:rsidRPr="00594858">
        <w:rPr>
          <w:color w:val="3D363A"/>
          <w:w w:val="110"/>
          <w:lang w:val="nl-NL"/>
        </w:rPr>
        <w:t xml:space="preserve">eel toezichthouder bevoegd om (dreigend) falen vast te stellen </w:t>
      </w:r>
      <w:r w:rsidRPr="00594858">
        <w:rPr>
          <w:color w:val="595054"/>
          <w:w w:val="110"/>
          <w:lang w:val="nl-NL"/>
        </w:rPr>
        <w:t xml:space="preserve">. </w:t>
      </w:r>
      <w:r w:rsidRPr="00594858">
        <w:rPr>
          <w:color w:val="595054"/>
          <w:w w:val="110"/>
          <w:vertAlign w:val="superscript"/>
          <w:lang w:val="nl-NL"/>
        </w:rPr>
        <w:t>7</w:t>
      </w:r>
    </w:p>
    <w:p w:rsidRPr="00594858" w:rsidR="004E05A6" w:rsidRDefault="004E05A6">
      <w:pPr>
        <w:pStyle w:val="Plattetekst"/>
        <w:spacing w:before="10"/>
        <w:rPr>
          <w:sz w:val="23"/>
          <w:lang w:val="nl-NL"/>
        </w:rPr>
      </w:pPr>
    </w:p>
    <w:p w:rsidRPr="00594858" w:rsidR="004E05A6" w:rsidRDefault="00594858">
      <w:pPr>
        <w:pStyle w:val="Plattetekst"/>
        <w:spacing w:line="283" w:lineRule="auto"/>
        <w:ind w:left="404" w:right="191" w:firstLine="10"/>
        <w:rPr>
          <w:lang w:val="nl-NL"/>
        </w:rPr>
      </w:pPr>
      <w:r w:rsidRPr="00594858">
        <w:rPr>
          <w:color w:val="3D363A"/>
          <w:w w:val="110"/>
          <w:lang w:val="nl-NL"/>
        </w:rPr>
        <w:t xml:space="preserve">Voor af w </w:t>
      </w:r>
      <w:r w:rsidRPr="00594858">
        <w:rPr>
          <w:color w:val="595054"/>
          <w:w w:val="110"/>
          <w:lang w:val="nl-NL"/>
        </w:rPr>
        <w:t>i</w:t>
      </w:r>
      <w:r w:rsidRPr="00594858">
        <w:rPr>
          <w:color w:val="3D363A"/>
          <w:w w:val="110"/>
          <w:lang w:val="nl-NL"/>
        </w:rPr>
        <w:t xml:space="preserve">kkelingsbesluit en door de nationale afwikkelingsautoriteiten ten aanzien van de overige niet </w:t>
      </w:r>
      <w:r w:rsidRPr="00594858">
        <w:rPr>
          <w:color w:val="595054"/>
          <w:w w:val="110"/>
          <w:lang w:val="nl-NL"/>
        </w:rPr>
        <w:t>-</w:t>
      </w:r>
      <w:r w:rsidRPr="00594858">
        <w:rPr>
          <w:color w:val="3D363A"/>
          <w:w w:val="110"/>
          <w:lang w:val="nl-NL"/>
        </w:rPr>
        <w:t>significant e banken(groepen),</w:t>
      </w:r>
      <w:r w:rsidRPr="00594858">
        <w:rPr>
          <w:color w:val="595054"/>
          <w:w w:val="110"/>
          <w:vertAlign w:val="superscript"/>
          <w:lang w:val="nl-NL"/>
        </w:rPr>
        <w:t>8</w:t>
      </w:r>
      <w:r w:rsidRPr="00594858">
        <w:rPr>
          <w:color w:val="595054"/>
          <w:w w:val="110"/>
          <w:lang w:val="nl-NL"/>
        </w:rPr>
        <w:t xml:space="preserve"> </w:t>
      </w:r>
      <w:r w:rsidRPr="00594858">
        <w:rPr>
          <w:color w:val="3D363A"/>
          <w:w w:val="110"/>
          <w:lang w:val="nl-NL"/>
        </w:rPr>
        <w:t xml:space="preserve">ontbreekt echter een parallelle regeling over de bevoegdheid  om (dreigend)  falen vast te  st ellen </w:t>
      </w:r>
      <w:r w:rsidRPr="00594858">
        <w:rPr>
          <w:color w:val="595054"/>
          <w:spacing w:val="7"/>
          <w:w w:val="110"/>
          <w:lang w:val="nl-NL"/>
        </w:rPr>
        <w:t>.</w:t>
      </w:r>
      <w:r w:rsidRPr="00594858">
        <w:rPr>
          <w:color w:val="595054"/>
          <w:spacing w:val="7"/>
          <w:w w:val="110"/>
          <w:vertAlign w:val="superscript"/>
          <w:lang w:val="nl-NL"/>
        </w:rPr>
        <w:t>9</w:t>
      </w:r>
      <w:r w:rsidRPr="00594858">
        <w:rPr>
          <w:color w:val="595054"/>
          <w:spacing w:val="7"/>
          <w:w w:val="110"/>
          <w:lang w:val="nl-NL"/>
        </w:rPr>
        <w:t xml:space="preserve"> </w:t>
      </w:r>
      <w:r w:rsidRPr="00594858">
        <w:rPr>
          <w:color w:val="3D363A"/>
          <w:w w:val="110"/>
          <w:lang w:val="nl-NL"/>
        </w:rPr>
        <w:t>Aldus geeft  d</w:t>
      </w:r>
      <w:r w:rsidRPr="00594858">
        <w:rPr>
          <w:color w:val="3D363A"/>
          <w:w w:val="110"/>
          <w:lang w:val="nl-NL"/>
        </w:rPr>
        <w:t xml:space="preserve">e S AM </w:t>
      </w:r>
      <w:r w:rsidRPr="00594858">
        <w:rPr>
          <w:color w:val="706769"/>
          <w:w w:val="110"/>
          <w:lang w:val="nl-NL"/>
        </w:rPr>
        <w:t>-</w:t>
      </w:r>
      <w:r w:rsidRPr="00594858">
        <w:rPr>
          <w:color w:val="3D363A"/>
          <w:w w:val="110"/>
          <w:lang w:val="nl-NL"/>
        </w:rPr>
        <w:t xml:space="preserve">verordening op dit punt geen expliciete regeling. Vanwege het ontbreken van deze expl </w:t>
      </w:r>
      <w:r w:rsidRPr="00594858">
        <w:rPr>
          <w:color w:val="595054"/>
          <w:w w:val="110"/>
          <w:lang w:val="nl-NL"/>
        </w:rPr>
        <w:t>i</w:t>
      </w:r>
      <w:r w:rsidRPr="00594858">
        <w:rPr>
          <w:color w:val="3D363A"/>
          <w:w w:val="110"/>
          <w:lang w:val="nl-NL"/>
        </w:rPr>
        <w:t xml:space="preserve">ciet e regeling wordt met de voorgestelde bepaling </w:t>
      </w:r>
      <w:r w:rsidRPr="00594858">
        <w:rPr>
          <w:color w:val="595054"/>
          <w:spacing w:val="4"/>
          <w:w w:val="110"/>
          <w:lang w:val="nl-NL"/>
        </w:rPr>
        <w:t>i</w:t>
      </w:r>
      <w:r w:rsidRPr="00594858">
        <w:rPr>
          <w:color w:val="3D363A"/>
          <w:spacing w:val="4"/>
          <w:w w:val="110"/>
          <w:lang w:val="nl-NL"/>
        </w:rPr>
        <w:t xml:space="preserve">n </w:t>
      </w:r>
      <w:r w:rsidRPr="00594858">
        <w:rPr>
          <w:color w:val="3D363A"/>
          <w:w w:val="110"/>
          <w:lang w:val="nl-NL"/>
        </w:rPr>
        <w:t xml:space="preserve">de Wft DNB aangewezen als de bevoegde autoriteit die vaststelt of sprake </w:t>
      </w:r>
      <w:r w:rsidRPr="00594858">
        <w:rPr>
          <w:color w:val="595054"/>
          <w:spacing w:val="5"/>
          <w:w w:val="110"/>
          <w:lang w:val="nl-NL"/>
        </w:rPr>
        <w:t>i</w:t>
      </w:r>
      <w:r w:rsidRPr="00594858">
        <w:rPr>
          <w:color w:val="3D363A"/>
          <w:spacing w:val="5"/>
          <w:w w:val="110"/>
          <w:lang w:val="nl-NL"/>
        </w:rPr>
        <w:t xml:space="preserve">s </w:t>
      </w:r>
      <w:r w:rsidRPr="00594858">
        <w:rPr>
          <w:color w:val="3D363A"/>
          <w:w w:val="110"/>
          <w:lang w:val="nl-NL"/>
        </w:rPr>
        <w:t>van</w:t>
      </w:r>
      <w:r w:rsidRPr="00594858">
        <w:rPr>
          <w:color w:val="3D363A"/>
          <w:spacing w:val="-26"/>
          <w:w w:val="110"/>
          <w:lang w:val="nl-NL"/>
        </w:rPr>
        <w:t xml:space="preserve"> </w:t>
      </w:r>
      <w:r w:rsidRPr="00594858">
        <w:rPr>
          <w:color w:val="3D363A"/>
          <w:w w:val="110"/>
          <w:lang w:val="nl-NL"/>
        </w:rPr>
        <w:t>(dreigend)</w:t>
      </w:r>
    </w:p>
    <w:p w:rsidRPr="00594858" w:rsidR="004E05A6" w:rsidRDefault="00594858">
      <w:pPr>
        <w:pStyle w:val="Plattetekst"/>
        <w:spacing w:before="6" w:line="285" w:lineRule="auto"/>
        <w:ind w:left="399" w:right="370" w:firstLine="4"/>
        <w:rPr>
          <w:lang w:val="nl-NL"/>
        </w:rPr>
      </w:pPr>
      <w:r w:rsidRPr="00594858">
        <w:rPr>
          <w:color w:val="3D363A"/>
          <w:spacing w:val="4"/>
          <w:w w:val="110"/>
          <w:lang w:val="nl-NL"/>
        </w:rPr>
        <w:t>falen</w:t>
      </w:r>
      <w:r w:rsidRPr="00594858">
        <w:rPr>
          <w:color w:val="595054"/>
          <w:spacing w:val="4"/>
          <w:w w:val="110"/>
          <w:lang w:val="nl-NL"/>
        </w:rPr>
        <w:t xml:space="preserve">. </w:t>
      </w:r>
      <w:r w:rsidRPr="00594858">
        <w:rPr>
          <w:color w:val="3D363A"/>
          <w:w w:val="110"/>
          <w:lang w:val="nl-NL"/>
        </w:rPr>
        <w:t xml:space="preserve">Hoewel dit niet zo wordt </w:t>
      </w:r>
      <w:r w:rsidRPr="00594858">
        <w:rPr>
          <w:color w:val="3D363A"/>
          <w:spacing w:val="2"/>
          <w:w w:val="110"/>
          <w:lang w:val="nl-NL"/>
        </w:rPr>
        <w:t xml:space="preserve">toegel </w:t>
      </w:r>
      <w:r w:rsidRPr="00594858">
        <w:rPr>
          <w:color w:val="595054"/>
          <w:spacing w:val="2"/>
          <w:w w:val="110"/>
          <w:lang w:val="nl-NL"/>
        </w:rPr>
        <w:t>i</w:t>
      </w:r>
      <w:r w:rsidRPr="00594858">
        <w:rPr>
          <w:color w:val="3D363A"/>
          <w:spacing w:val="2"/>
          <w:w w:val="110"/>
          <w:lang w:val="nl-NL"/>
        </w:rPr>
        <w:t xml:space="preserve">cht </w:t>
      </w:r>
      <w:r w:rsidRPr="00594858">
        <w:rPr>
          <w:color w:val="3D363A"/>
          <w:w w:val="110"/>
          <w:lang w:val="nl-NL"/>
        </w:rPr>
        <w:t>, gaat de Afdeling ervan uit dat hiermee  de eerdergenoemde bepaling in de BRRD alsnog in het nationaal</w:t>
      </w:r>
      <w:r w:rsidRPr="00594858">
        <w:rPr>
          <w:color w:val="3D363A"/>
          <w:spacing w:val="38"/>
          <w:w w:val="110"/>
          <w:lang w:val="nl-NL"/>
        </w:rPr>
        <w:t xml:space="preserve"> </w:t>
      </w:r>
      <w:r w:rsidRPr="00594858">
        <w:rPr>
          <w:color w:val="3D363A"/>
          <w:w w:val="110"/>
          <w:lang w:val="nl-NL"/>
        </w:rPr>
        <w:t>recht wordt</w:t>
      </w:r>
    </w:p>
    <w:p w:rsidRPr="00594858" w:rsidR="004E05A6" w:rsidRDefault="00594858">
      <w:pPr>
        <w:pStyle w:val="Plattetekst"/>
        <w:ind w:left="404"/>
        <w:rPr>
          <w:lang w:val="nl-NL"/>
        </w:rPr>
      </w:pPr>
      <w:r w:rsidRPr="00594858">
        <w:rPr>
          <w:color w:val="3D363A"/>
          <w:lang w:val="nl-NL"/>
        </w:rPr>
        <w:t>ge</w:t>
      </w:r>
      <w:r w:rsidRPr="00594858">
        <w:rPr>
          <w:color w:val="595054"/>
          <w:lang w:val="nl-NL"/>
        </w:rPr>
        <w:t>ï</w:t>
      </w:r>
      <w:r w:rsidRPr="00594858">
        <w:rPr>
          <w:color w:val="3D363A"/>
          <w:lang w:val="nl-NL"/>
        </w:rPr>
        <w:t xml:space="preserve">m plem ent eerd </w:t>
      </w:r>
      <w:r w:rsidRPr="00594858">
        <w:rPr>
          <w:color w:val="595054"/>
          <w:lang w:val="nl-NL"/>
        </w:rPr>
        <w:t>.</w:t>
      </w:r>
    </w:p>
    <w:p w:rsidRPr="00594858" w:rsidR="004E05A6" w:rsidRDefault="004E05A6">
      <w:pPr>
        <w:pStyle w:val="Plattetekst"/>
        <w:spacing w:before="9"/>
        <w:rPr>
          <w:sz w:val="26"/>
          <w:lang w:val="nl-NL"/>
        </w:rPr>
      </w:pPr>
    </w:p>
    <w:p w:rsidRPr="00594858" w:rsidR="004E05A6" w:rsidRDefault="00594858">
      <w:pPr>
        <w:pStyle w:val="Plattetekst"/>
        <w:spacing w:line="285" w:lineRule="auto"/>
        <w:ind w:left="393" w:right="191" w:firstLine="3"/>
        <w:rPr>
          <w:lang w:val="nl-NL"/>
        </w:rPr>
      </w:pPr>
      <w:r w:rsidRPr="00594858">
        <w:rPr>
          <w:color w:val="3D363A"/>
          <w:w w:val="110"/>
          <w:lang w:val="nl-NL"/>
        </w:rPr>
        <w:t xml:space="preserve">In de toelichting  wordt niet ingegaan op de verhouding  tot  de SSM-verordening </w:t>
      </w:r>
      <w:r w:rsidRPr="00594858">
        <w:rPr>
          <w:color w:val="3D363A"/>
          <w:w w:val="110"/>
          <w:lang w:val="nl-NL"/>
        </w:rPr>
        <w:t xml:space="preserve">en  de daarin opgenomen taak- en bevoegdheidsverdeling voor het prudentieel  toezicht op banken. In de SSM </w:t>
      </w:r>
      <w:r w:rsidRPr="00594858">
        <w:rPr>
          <w:color w:val="595054"/>
          <w:spacing w:val="3"/>
          <w:w w:val="110"/>
          <w:lang w:val="nl-NL"/>
        </w:rPr>
        <w:t>-</w:t>
      </w:r>
      <w:r w:rsidRPr="00594858">
        <w:rPr>
          <w:color w:val="3D363A"/>
          <w:spacing w:val="3"/>
          <w:w w:val="110"/>
          <w:lang w:val="nl-NL"/>
        </w:rPr>
        <w:t xml:space="preserve">vero </w:t>
      </w:r>
      <w:r w:rsidRPr="00594858">
        <w:rPr>
          <w:color w:val="3D363A"/>
          <w:w w:val="110"/>
          <w:lang w:val="nl-NL"/>
        </w:rPr>
        <w:t xml:space="preserve">rden </w:t>
      </w:r>
      <w:r w:rsidRPr="00594858">
        <w:rPr>
          <w:color w:val="595054"/>
          <w:w w:val="110"/>
          <w:lang w:val="nl-NL"/>
        </w:rPr>
        <w:t>i</w:t>
      </w:r>
      <w:r w:rsidRPr="00594858">
        <w:rPr>
          <w:color w:val="3D363A"/>
          <w:w w:val="110"/>
          <w:lang w:val="nl-NL"/>
        </w:rPr>
        <w:t>ng worden in dat kader (exclusief) aan de ECB specifieke staken opgedragen. Ter uitvoering van het prudentieel toezicht zijn nationale to</w:t>
      </w:r>
      <w:r w:rsidRPr="00594858">
        <w:rPr>
          <w:color w:val="3D363A"/>
          <w:w w:val="110"/>
          <w:lang w:val="nl-NL"/>
        </w:rPr>
        <w:t xml:space="preserve">ezichthouders ten aanzien van niet-significante banken(groepen) belast met de toezichtstaken die zien op de </w:t>
      </w:r>
      <w:r w:rsidRPr="00594858">
        <w:rPr>
          <w:color w:val="3D363A"/>
          <w:spacing w:val="5"/>
          <w:w w:val="110"/>
          <w:lang w:val="nl-NL"/>
        </w:rPr>
        <w:t>u</w:t>
      </w:r>
      <w:r w:rsidRPr="00594858">
        <w:rPr>
          <w:color w:val="595054"/>
          <w:spacing w:val="5"/>
          <w:w w:val="110"/>
          <w:lang w:val="nl-NL"/>
        </w:rPr>
        <w:t>i</w:t>
      </w:r>
      <w:r w:rsidRPr="00594858">
        <w:rPr>
          <w:color w:val="3D363A"/>
          <w:spacing w:val="5"/>
          <w:w w:val="110"/>
          <w:lang w:val="nl-NL"/>
        </w:rPr>
        <w:t xml:space="preserve">t </w:t>
      </w:r>
      <w:r w:rsidRPr="00594858">
        <w:rPr>
          <w:color w:val="3D363A"/>
          <w:w w:val="110"/>
          <w:lang w:val="nl-NL"/>
        </w:rPr>
        <w:t xml:space="preserve">oefen </w:t>
      </w:r>
      <w:r w:rsidRPr="00594858">
        <w:rPr>
          <w:color w:val="595054"/>
          <w:spacing w:val="3"/>
          <w:w w:val="110"/>
          <w:lang w:val="nl-NL"/>
        </w:rPr>
        <w:t>i</w:t>
      </w:r>
      <w:r w:rsidRPr="00594858">
        <w:rPr>
          <w:color w:val="3D363A"/>
          <w:spacing w:val="3"/>
          <w:w w:val="110"/>
          <w:lang w:val="nl-NL"/>
        </w:rPr>
        <w:t xml:space="preserve">ng </w:t>
      </w:r>
      <w:r w:rsidRPr="00594858">
        <w:rPr>
          <w:color w:val="3D363A"/>
          <w:w w:val="110"/>
          <w:lang w:val="nl-NL"/>
        </w:rPr>
        <w:t xml:space="preserve">van het "doorlopend t oezicht </w:t>
      </w:r>
      <w:r w:rsidRPr="00594858">
        <w:rPr>
          <w:color w:val="595054"/>
          <w:w w:val="110"/>
          <w:lang w:val="nl-NL"/>
        </w:rPr>
        <w:t xml:space="preserve">" </w:t>
      </w:r>
      <w:r w:rsidRPr="00594858">
        <w:rPr>
          <w:color w:val="3D363A"/>
          <w:w w:val="110"/>
          <w:lang w:val="nl-NL"/>
        </w:rPr>
        <w:t xml:space="preserve">, terwijl de ECB exclusief bevoegd is </w:t>
      </w:r>
      <w:r w:rsidRPr="00594858">
        <w:rPr>
          <w:color w:val="3D363A"/>
          <w:spacing w:val="3"/>
          <w:w w:val="110"/>
          <w:lang w:val="nl-NL"/>
        </w:rPr>
        <w:t>(bl</w:t>
      </w:r>
      <w:r w:rsidRPr="00594858">
        <w:rPr>
          <w:color w:val="595054"/>
          <w:spacing w:val="3"/>
          <w:w w:val="110"/>
          <w:lang w:val="nl-NL"/>
        </w:rPr>
        <w:t>i</w:t>
      </w:r>
      <w:r w:rsidRPr="00594858">
        <w:rPr>
          <w:color w:val="3D363A"/>
          <w:spacing w:val="3"/>
          <w:w w:val="110"/>
          <w:lang w:val="nl-NL"/>
        </w:rPr>
        <w:t xml:space="preserve">jf </w:t>
      </w:r>
      <w:r w:rsidRPr="00594858">
        <w:rPr>
          <w:color w:val="3D363A"/>
          <w:w w:val="110"/>
          <w:lang w:val="nl-NL"/>
        </w:rPr>
        <w:t xml:space="preserve">t </w:t>
      </w:r>
      <w:r w:rsidRPr="00594858">
        <w:rPr>
          <w:color w:val="595054"/>
          <w:w w:val="110"/>
          <w:lang w:val="nl-NL"/>
        </w:rPr>
        <w:t xml:space="preserve">) </w:t>
      </w:r>
      <w:r w:rsidRPr="00594858">
        <w:rPr>
          <w:color w:val="3D363A"/>
          <w:w w:val="110"/>
          <w:lang w:val="nl-NL"/>
        </w:rPr>
        <w:t>tot verlening en intrekking</w:t>
      </w:r>
      <w:r w:rsidRPr="00594858">
        <w:rPr>
          <w:color w:val="3D363A"/>
          <w:spacing w:val="58"/>
          <w:w w:val="110"/>
          <w:lang w:val="nl-NL"/>
        </w:rPr>
        <w:t xml:space="preserve"> </w:t>
      </w:r>
      <w:r w:rsidRPr="00594858">
        <w:rPr>
          <w:color w:val="3D363A"/>
          <w:w w:val="110"/>
          <w:lang w:val="nl-NL"/>
        </w:rPr>
        <w:t>van</w:t>
      </w:r>
    </w:p>
    <w:p w:rsidRPr="00594858" w:rsidR="004E05A6" w:rsidRDefault="00594858">
      <w:pPr>
        <w:pStyle w:val="Plattetekst"/>
        <w:spacing w:line="285" w:lineRule="auto"/>
        <w:ind w:left="393" w:right="370" w:firstLine="5"/>
        <w:rPr>
          <w:lang w:val="nl-NL"/>
        </w:rPr>
      </w:pPr>
      <w:r w:rsidRPr="00594858">
        <w:rPr>
          <w:color w:val="3D363A"/>
          <w:w w:val="110"/>
          <w:lang w:val="nl-NL"/>
        </w:rPr>
        <w:t>vergunn</w:t>
      </w:r>
      <w:r w:rsidRPr="00594858">
        <w:rPr>
          <w:color w:val="595054"/>
          <w:w w:val="110"/>
          <w:lang w:val="nl-NL"/>
        </w:rPr>
        <w:t>i</w:t>
      </w:r>
      <w:r w:rsidRPr="00594858">
        <w:rPr>
          <w:color w:val="3D363A"/>
          <w:w w:val="110"/>
          <w:lang w:val="nl-NL"/>
        </w:rPr>
        <w:t>ngen en boven</w:t>
      </w:r>
      <w:r w:rsidRPr="00594858">
        <w:rPr>
          <w:color w:val="3D363A"/>
          <w:w w:val="110"/>
          <w:lang w:val="nl-NL"/>
        </w:rPr>
        <w:t>dien op enig moment het toezicht op een niet-significante bank volled</w:t>
      </w:r>
      <w:r w:rsidRPr="00594858">
        <w:rPr>
          <w:color w:val="595054"/>
          <w:w w:val="110"/>
          <w:lang w:val="nl-NL"/>
        </w:rPr>
        <w:t>i</w:t>
      </w:r>
      <w:r w:rsidRPr="00594858">
        <w:rPr>
          <w:color w:val="3D363A"/>
          <w:w w:val="110"/>
          <w:lang w:val="nl-NL"/>
        </w:rPr>
        <w:t>g aan zich kan trekken.</w:t>
      </w:r>
    </w:p>
    <w:p w:rsidRPr="00594858" w:rsidR="004E05A6" w:rsidRDefault="004E05A6">
      <w:pPr>
        <w:pStyle w:val="Plattetekst"/>
        <w:spacing w:before="9"/>
        <w:rPr>
          <w:sz w:val="22"/>
          <w:lang w:val="nl-NL"/>
        </w:rPr>
      </w:pPr>
    </w:p>
    <w:p w:rsidRPr="00594858" w:rsidR="004E05A6" w:rsidRDefault="00594858">
      <w:pPr>
        <w:pStyle w:val="Plattetekst"/>
        <w:spacing w:line="285" w:lineRule="auto"/>
        <w:ind w:left="400" w:right="500" w:hanging="5"/>
        <w:jc w:val="both"/>
        <w:rPr>
          <w:lang w:val="nl-NL"/>
        </w:rPr>
      </w:pPr>
      <w:r w:rsidRPr="00594858">
        <w:rPr>
          <w:color w:val="3D363A"/>
          <w:w w:val="110"/>
          <w:lang w:val="nl-NL"/>
        </w:rPr>
        <w:t>Gelet op d</w:t>
      </w:r>
      <w:r w:rsidRPr="00594858">
        <w:rPr>
          <w:color w:val="595054"/>
          <w:w w:val="110"/>
          <w:lang w:val="nl-NL"/>
        </w:rPr>
        <w:t>i</w:t>
      </w:r>
      <w:r w:rsidRPr="00594858">
        <w:rPr>
          <w:color w:val="3D363A"/>
          <w:w w:val="110"/>
          <w:lang w:val="nl-NL"/>
        </w:rPr>
        <w:t xml:space="preserve">t geharmoniseerde kader, acht de Afdel </w:t>
      </w:r>
      <w:r w:rsidRPr="00594858">
        <w:rPr>
          <w:color w:val="595054"/>
          <w:w w:val="110"/>
          <w:lang w:val="nl-NL"/>
        </w:rPr>
        <w:t>i</w:t>
      </w:r>
      <w:r w:rsidRPr="00594858">
        <w:rPr>
          <w:color w:val="3D363A"/>
          <w:w w:val="110"/>
          <w:lang w:val="nl-NL"/>
        </w:rPr>
        <w:t>ng het van belang dat wordt gemotiveerd dat daaruit niet reeds de bevoeg dhe</w:t>
      </w:r>
      <w:r w:rsidRPr="00594858">
        <w:rPr>
          <w:color w:val="595054"/>
          <w:w w:val="110"/>
          <w:lang w:val="nl-NL"/>
        </w:rPr>
        <w:t>i</w:t>
      </w:r>
      <w:r w:rsidRPr="00594858">
        <w:rPr>
          <w:color w:val="3D363A"/>
          <w:w w:val="110"/>
          <w:lang w:val="nl-NL"/>
        </w:rPr>
        <w:t>d van de ECB of DNB tot</w:t>
      </w:r>
    </w:p>
    <w:p w:rsidRPr="00594858" w:rsidR="004E05A6" w:rsidRDefault="00594858">
      <w:pPr>
        <w:pStyle w:val="Plattetekst"/>
        <w:spacing w:before="1" w:line="283" w:lineRule="auto"/>
        <w:ind w:left="388" w:right="684" w:firstLine="10"/>
        <w:jc w:val="both"/>
        <w:rPr>
          <w:lang w:val="nl-NL"/>
        </w:rPr>
      </w:pPr>
      <w:r w:rsidRPr="00594858">
        <w:rPr>
          <w:color w:val="3D363A"/>
          <w:w w:val="110"/>
          <w:lang w:val="nl-NL"/>
        </w:rPr>
        <w:t xml:space="preserve">vast stell </w:t>
      </w:r>
      <w:r w:rsidRPr="00594858">
        <w:rPr>
          <w:color w:val="595054"/>
          <w:w w:val="110"/>
          <w:lang w:val="nl-NL"/>
        </w:rPr>
        <w:t>i</w:t>
      </w:r>
      <w:r w:rsidRPr="00594858">
        <w:rPr>
          <w:color w:val="3D363A"/>
          <w:w w:val="110"/>
          <w:lang w:val="nl-NL"/>
        </w:rPr>
        <w:t>ng van (dreigend) falen bij afwikkeling volgt en dat om die reden een aanvullende bevoegdheidstoekenning in het nationaal recht noodzakelijk is ter uitvoering van artikel 32, eerste lid</w:t>
      </w:r>
      <w:r w:rsidRPr="00594858">
        <w:rPr>
          <w:color w:val="595054"/>
          <w:w w:val="110"/>
          <w:lang w:val="nl-NL"/>
        </w:rPr>
        <w:t xml:space="preserve">, </w:t>
      </w:r>
      <w:r w:rsidRPr="00594858">
        <w:rPr>
          <w:color w:val="3D363A"/>
          <w:w w:val="110"/>
          <w:lang w:val="nl-NL"/>
        </w:rPr>
        <w:t>van de BRRD</w:t>
      </w:r>
      <w:r w:rsidRPr="00594858">
        <w:rPr>
          <w:color w:val="595054"/>
          <w:w w:val="110"/>
          <w:lang w:val="nl-NL"/>
        </w:rPr>
        <w:t>.</w:t>
      </w:r>
    </w:p>
    <w:p w:rsidRPr="00594858" w:rsidR="004E05A6" w:rsidRDefault="004E05A6">
      <w:pPr>
        <w:pStyle w:val="Plattetekst"/>
        <w:spacing w:before="9"/>
        <w:rPr>
          <w:sz w:val="22"/>
          <w:lang w:val="nl-NL"/>
        </w:rPr>
      </w:pPr>
    </w:p>
    <w:p w:rsidR="004E05A6" w:rsidRDefault="00594858">
      <w:pPr>
        <w:pStyle w:val="Lijstalinea"/>
        <w:numPr>
          <w:ilvl w:val="1"/>
          <w:numId w:val="1"/>
        </w:numPr>
        <w:tabs>
          <w:tab w:val="left" w:pos="1093"/>
          <w:tab w:val="left" w:pos="1095"/>
        </w:tabs>
        <w:ind w:left="1094" w:hanging="706"/>
        <w:jc w:val="left"/>
        <w:rPr>
          <w:rFonts w:ascii="Times New Roman"/>
          <w:i/>
          <w:color w:val="3D363A"/>
          <w:sz w:val="21"/>
        </w:rPr>
      </w:pPr>
      <w:r>
        <w:rPr>
          <w:i/>
          <w:color w:val="3D363A"/>
          <w:w w:val="105"/>
          <w:sz w:val="21"/>
        </w:rPr>
        <w:t>Conclusie</w:t>
      </w:r>
    </w:p>
    <w:p w:rsidRPr="00594858" w:rsidR="004E05A6" w:rsidRDefault="00594858">
      <w:pPr>
        <w:pStyle w:val="Plattetekst"/>
        <w:spacing w:before="36" w:line="283" w:lineRule="auto"/>
        <w:ind w:left="383" w:right="258" w:firstLine="6"/>
        <w:rPr>
          <w:lang w:val="nl-NL"/>
        </w:rPr>
      </w:pPr>
      <w:r w:rsidRPr="00594858">
        <w:rPr>
          <w:color w:val="3D363A"/>
          <w:w w:val="110"/>
          <w:lang w:val="nl-NL"/>
        </w:rPr>
        <w:t xml:space="preserve">Het wetsvoorstel gaat </w:t>
      </w:r>
      <w:r w:rsidRPr="00594858">
        <w:rPr>
          <w:color w:val="3D363A"/>
          <w:spacing w:val="2"/>
          <w:w w:val="110"/>
          <w:lang w:val="nl-NL"/>
        </w:rPr>
        <w:t>u</w:t>
      </w:r>
      <w:r w:rsidRPr="00594858">
        <w:rPr>
          <w:color w:val="706769"/>
          <w:spacing w:val="2"/>
          <w:w w:val="110"/>
          <w:lang w:val="nl-NL"/>
        </w:rPr>
        <w:t>i</w:t>
      </w:r>
      <w:r w:rsidRPr="00594858">
        <w:rPr>
          <w:color w:val="3D363A"/>
          <w:spacing w:val="2"/>
          <w:w w:val="110"/>
          <w:lang w:val="nl-NL"/>
        </w:rPr>
        <w:t xml:space="preserve">t </w:t>
      </w:r>
      <w:r w:rsidRPr="00594858">
        <w:rPr>
          <w:color w:val="3D363A"/>
          <w:w w:val="110"/>
          <w:lang w:val="nl-NL"/>
        </w:rPr>
        <w:t xml:space="preserve">van een kennelijke lacune in het Unierecht. Vanwege de uniforme toepassing van het </w:t>
      </w:r>
      <w:r w:rsidRPr="00594858">
        <w:rPr>
          <w:color w:val="3D363A"/>
          <w:spacing w:val="4"/>
          <w:w w:val="110"/>
          <w:lang w:val="nl-NL"/>
        </w:rPr>
        <w:t xml:space="preserve">toezi </w:t>
      </w:r>
      <w:r w:rsidRPr="00594858">
        <w:rPr>
          <w:color w:val="3D363A"/>
          <w:w w:val="110"/>
          <w:lang w:val="nl-NL"/>
        </w:rPr>
        <w:t xml:space="preserve">cht </w:t>
      </w:r>
      <w:r w:rsidRPr="00594858">
        <w:rPr>
          <w:color w:val="3D363A"/>
          <w:spacing w:val="3"/>
          <w:w w:val="110"/>
          <w:lang w:val="nl-NL"/>
        </w:rPr>
        <w:t>s</w:t>
      </w:r>
      <w:r w:rsidRPr="00594858">
        <w:rPr>
          <w:color w:val="595054"/>
          <w:spacing w:val="3"/>
          <w:w w:val="110"/>
          <w:lang w:val="nl-NL"/>
        </w:rPr>
        <w:t xml:space="preserve">- </w:t>
      </w:r>
      <w:r w:rsidRPr="00594858">
        <w:rPr>
          <w:color w:val="3D363A"/>
          <w:w w:val="110"/>
          <w:lang w:val="nl-NL"/>
        </w:rPr>
        <w:t>en afwikkelingskader is het van belang  dat in de toelichting wordt ingegaan op de uitkomsten van overleg met de Europese Commissie en de ECB. Daarbij zou nader</w:t>
      </w:r>
      <w:r w:rsidRPr="00594858">
        <w:rPr>
          <w:color w:val="3D363A"/>
          <w:w w:val="110"/>
          <w:lang w:val="nl-NL"/>
        </w:rPr>
        <w:t xml:space="preserve"> moeten worden  gemotiveerd  dat niet reeds uit het geharmoniseerde  kader  van prudentieel  toezicht  op en afwikkeling van banken de bevoeg dhe</w:t>
      </w:r>
      <w:r w:rsidRPr="00594858">
        <w:rPr>
          <w:color w:val="595054"/>
          <w:w w:val="110"/>
          <w:lang w:val="nl-NL"/>
        </w:rPr>
        <w:t>i</w:t>
      </w:r>
      <w:r w:rsidRPr="00594858">
        <w:rPr>
          <w:color w:val="3D363A"/>
          <w:w w:val="110"/>
          <w:lang w:val="nl-NL"/>
        </w:rPr>
        <w:t>d van de ECB of DNB tot  vaststelling  van (dreigend) falen bij afwikkeling volgt</w:t>
      </w:r>
      <w:r w:rsidRPr="00594858">
        <w:rPr>
          <w:color w:val="3D363A"/>
          <w:spacing w:val="-10"/>
          <w:w w:val="110"/>
          <w:lang w:val="nl-NL"/>
        </w:rPr>
        <w:t xml:space="preserve"> </w:t>
      </w:r>
      <w:r w:rsidRPr="00594858">
        <w:rPr>
          <w:color w:val="595054"/>
          <w:w w:val="110"/>
          <w:lang w:val="nl-NL"/>
        </w:rPr>
        <w:t>.</w:t>
      </w: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594858">
      <w:pPr>
        <w:pStyle w:val="Plattetekst"/>
        <w:spacing w:before="3"/>
        <w:rPr>
          <w:sz w:val="16"/>
          <w:lang w:val="nl-NL"/>
        </w:rPr>
      </w:pPr>
      <w:r>
        <w:rPr>
          <w:noProof/>
          <w:lang w:val="nl-NL" w:eastAsia="nl-NL"/>
        </w:rPr>
        <mc:AlternateContent>
          <mc:Choice Requires="wps">
            <w:drawing>
              <wp:anchor distT="0" distB="0" distL="0" distR="0" simplePos="0" relativeHeight="487588864" behindDoc="1" locked="0" layoutInCell="1" allowOverlap="1">
                <wp:simplePos x="0" y="0"/>
                <wp:positionH relativeFrom="page">
                  <wp:posOffset>1294130</wp:posOffset>
                </wp:positionH>
                <wp:positionV relativeFrom="paragraph">
                  <wp:posOffset>147320</wp:posOffset>
                </wp:positionV>
                <wp:extent cx="1831975" cy="1270"/>
                <wp:effectExtent l="0" t="0" r="0" b="0"/>
                <wp:wrapTopAndBottom/>
                <wp:docPr id="17"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31975" cy="1270"/>
                        </a:xfrm>
                        <a:custGeom>
                          <a:avLst/>
                          <a:gdLst>
                            <a:gd name="T0" fmla="+- 0 2038 2038"/>
                            <a:gd name="T1" fmla="*/ T0 w 2885"/>
                            <a:gd name="T2" fmla="+- 0 4923 2038"/>
                            <a:gd name="T3" fmla="*/ T2 w 2885"/>
                          </a:gdLst>
                          <a:ahLst/>
                          <a:cxnLst>
                            <a:cxn ang="0">
                              <a:pos x="T1" y="0"/>
                            </a:cxn>
                            <a:cxn ang="0">
                              <a:pos x="T3" y="0"/>
                            </a:cxn>
                          </a:cxnLst>
                          <a:rect l="0" t="0" r="r" b="b"/>
                          <a:pathLst>
                            <a:path w="2885">
                              <a:moveTo>
                                <a:pt x="0" y="0"/>
                              </a:moveTo>
                              <a:lnTo>
                                <a:pt x="2885"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style="position:absolute;margin-left:101.9pt;margin-top:11.6pt;width:144.2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5,1270" o:spid="_x0000_s1026" filled="f" strokeweight=".16953mm" path="m,l28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" w14:anchorId="6A7009A1">
                <v:path arrowok="t" o:connecttype="custom" o:connectlocs="0,0;1831975,0" o:connectangles="0,0"/>
                <w10:wrap type="topAndBottom" anchorx="page"/>
              </v:shape>
            </w:pict>
          </mc:Fallback>
        </mc:AlternateContent>
      </w:r>
    </w:p>
    <w:p w:rsidRPr="00594858" w:rsidR="004E05A6" w:rsidRDefault="00594858">
      <w:pPr>
        <w:spacing w:before="99"/>
        <w:ind w:left="373"/>
        <w:rPr>
          <w:sz w:val="17"/>
          <w:lang w:val="nl-NL"/>
        </w:rPr>
      </w:pPr>
      <w:r w:rsidRPr="00594858">
        <w:rPr>
          <w:color w:val="706769"/>
          <w:w w:val="105"/>
          <w:sz w:val="17"/>
          <w:vertAlign w:val="superscript"/>
          <w:lang w:val="nl-NL"/>
        </w:rPr>
        <w:t>6</w:t>
      </w:r>
      <w:r w:rsidRPr="00594858">
        <w:rPr>
          <w:color w:val="706769"/>
          <w:w w:val="105"/>
          <w:sz w:val="17"/>
          <w:lang w:val="nl-NL"/>
        </w:rPr>
        <w:t xml:space="preserve"> </w:t>
      </w:r>
      <w:r w:rsidRPr="00594858">
        <w:rPr>
          <w:color w:val="3D363A"/>
          <w:w w:val="105"/>
          <w:sz w:val="17"/>
          <w:lang w:val="nl-NL"/>
        </w:rPr>
        <w:t xml:space="preserve">Art </w:t>
      </w:r>
      <w:r w:rsidRPr="00594858">
        <w:rPr>
          <w:color w:val="595054"/>
          <w:w w:val="105"/>
          <w:sz w:val="17"/>
          <w:lang w:val="nl-NL"/>
        </w:rPr>
        <w:t>ik</w:t>
      </w:r>
      <w:r w:rsidRPr="00594858">
        <w:rPr>
          <w:color w:val="3D363A"/>
          <w:w w:val="105"/>
          <w:sz w:val="17"/>
          <w:lang w:val="nl-NL"/>
        </w:rPr>
        <w:t xml:space="preserve">el 7 en art </w:t>
      </w:r>
      <w:r w:rsidRPr="00594858">
        <w:rPr>
          <w:color w:val="706769"/>
          <w:w w:val="105"/>
          <w:sz w:val="17"/>
          <w:lang w:val="nl-NL"/>
        </w:rPr>
        <w:t xml:space="preserve">ik </w:t>
      </w:r>
      <w:r w:rsidRPr="00594858">
        <w:rPr>
          <w:color w:val="3D363A"/>
          <w:w w:val="105"/>
          <w:sz w:val="17"/>
          <w:lang w:val="nl-NL"/>
        </w:rPr>
        <w:t>e</w:t>
      </w:r>
      <w:r w:rsidRPr="00594858">
        <w:rPr>
          <w:color w:val="595054"/>
          <w:w w:val="105"/>
          <w:sz w:val="17"/>
          <w:lang w:val="nl-NL"/>
        </w:rPr>
        <w:t xml:space="preserve">l </w:t>
      </w:r>
      <w:r w:rsidRPr="00594858">
        <w:rPr>
          <w:color w:val="3D363A"/>
          <w:w w:val="105"/>
          <w:sz w:val="17"/>
          <w:lang w:val="nl-NL"/>
        </w:rPr>
        <w:t xml:space="preserve">18 SAM </w:t>
      </w:r>
      <w:r w:rsidRPr="00594858">
        <w:rPr>
          <w:color w:val="706769"/>
          <w:w w:val="105"/>
          <w:sz w:val="17"/>
          <w:lang w:val="nl-NL"/>
        </w:rPr>
        <w:t xml:space="preserve">- </w:t>
      </w:r>
      <w:r w:rsidRPr="00594858">
        <w:rPr>
          <w:color w:val="3D363A"/>
          <w:w w:val="105"/>
          <w:sz w:val="17"/>
          <w:lang w:val="nl-NL"/>
        </w:rPr>
        <w:t xml:space="preserve">verordening </w:t>
      </w:r>
      <w:r w:rsidRPr="00594858">
        <w:rPr>
          <w:color w:val="706769"/>
          <w:w w:val="105"/>
          <w:sz w:val="17"/>
          <w:lang w:val="nl-NL"/>
        </w:rPr>
        <w:t>.</w:t>
      </w:r>
    </w:p>
    <w:p w:rsidRPr="00594858" w:rsidR="004E05A6" w:rsidRDefault="00594858">
      <w:pPr>
        <w:spacing w:before="21"/>
        <w:ind w:left="382"/>
        <w:rPr>
          <w:sz w:val="17"/>
          <w:lang w:val="nl-NL"/>
        </w:rPr>
      </w:pPr>
      <w:r w:rsidRPr="00594858">
        <w:rPr>
          <w:rFonts w:ascii="Times New Roman"/>
          <w:color w:val="706769"/>
          <w:sz w:val="17"/>
          <w:vertAlign w:val="superscript"/>
          <w:lang w:val="nl-NL"/>
        </w:rPr>
        <w:t>7</w:t>
      </w:r>
      <w:r w:rsidRPr="00594858">
        <w:rPr>
          <w:rFonts w:ascii="Times New Roman"/>
          <w:color w:val="706769"/>
          <w:sz w:val="17"/>
          <w:lang w:val="nl-NL"/>
        </w:rPr>
        <w:t xml:space="preserve"> </w:t>
      </w:r>
      <w:r w:rsidRPr="00594858">
        <w:rPr>
          <w:color w:val="3D363A"/>
          <w:sz w:val="17"/>
          <w:lang w:val="nl-NL"/>
        </w:rPr>
        <w:t xml:space="preserve">Art </w:t>
      </w:r>
      <w:r w:rsidRPr="00594858">
        <w:rPr>
          <w:color w:val="595054"/>
          <w:sz w:val="17"/>
          <w:lang w:val="nl-NL"/>
        </w:rPr>
        <w:t xml:space="preserve">ikel </w:t>
      </w:r>
      <w:r w:rsidRPr="00594858">
        <w:rPr>
          <w:color w:val="3D363A"/>
          <w:sz w:val="17"/>
          <w:lang w:val="nl-NL"/>
        </w:rPr>
        <w:t xml:space="preserve">18 </w:t>
      </w:r>
      <w:r w:rsidRPr="00594858">
        <w:rPr>
          <w:color w:val="706769"/>
          <w:sz w:val="17"/>
          <w:lang w:val="nl-NL"/>
        </w:rPr>
        <w:t xml:space="preserve">, </w:t>
      </w:r>
      <w:r w:rsidRPr="00594858">
        <w:rPr>
          <w:color w:val="595054"/>
          <w:sz w:val="17"/>
          <w:lang w:val="nl-NL"/>
        </w:rPr>
        <w:t>ee</w:t>
      </w:r>
      <w:r w:rsidRPr="00594858">
        <w:rPr>
          <w:color w:val="3D363A"/>
          <w:sz w:val="17"/>
          <w:lang w:val="nl-NL"/>
        </w:rPr>
        <w:t xml:space="preserve">rste </w:t>
      </w:r>
      <w:r w:rsidRPr="00594858">
        <w:rPr>
          <w:color w:val="595054"/>
          <w:sz w:val="17"/>
          <w:lang w:val="nl-NL"/>
        </w:rPr>
        <w:t>li</w:t>
      </w:r>
      <w:r w:rsidRPr="00594858">
        <w:rPr>
          <w:color w:val="3D363A"/>
          <w:sz w:val="17"/>
          <w:lang w:val="nl-NL"/>
        </w:rPr>
        <w:t>d</w:t>
      </w:r>
      <w:r w:rsidRPr="00594858">
        <w:rPr>
          <w:color w:val="706769"/>
          <w:sz w:val="17"/>
          <w:lang w:val="nl-NL"/>
        </w:rPr>
        <w:t xml:space="preserve">, </w:t>
      </w:r>
      <w:r w:rsidRPr="00594858">
        <w:rPr>
          <w:color w:val="595054"/>
          <w:sz w:val="17"/>
          <w:lang w:val="nl-NL"/>
        </w:rPr>
        <w:t>t we</w:t>
      </w:r>
      <w:r w:rsidRPr="00594858">
        <w:rPr>
          <w:color w:val="3D363A"/>
          <w:sz w:val="17"/>
          <w:lang w:val="nl-NL"/>
        </w:rPr>
        <w:t>ede al</w:t>
      </w:r>
      <w:r w:rsidRPr="00594858">
        <w:rPr>
          <w:color w:val="595054"/>
          <w:sz w:val="17"/>
          <w:lang w:val="nl-NL"/>
        </w:rPr>
        <w:t>i</w:t>
      </w:r>
      <w:r w:rsidRPr="00594858">
        <w:rPr>
          <w:color w:val="3D363A"/>
          <w:sz w:val="17"/>
          <w:lang w:val="nl-NL"/>
        </w:rPr>
        <w:t xml:space="preserve">nea </w:t>
      </w:r>
      <w:r w:rsidRPr="00594858">
        <w:rPr>
          <w:color w:val="706769"/>
          <w:sz w:val="17"/>
          <w:lang w:val="nl-NL"/>
        </w:rPr>
        <w:t xml:space="preserve">, </w:t>
      </w:r>
      <w:r w:rsidRPr="00594858">
        <w:rPr>
          <w:color w:val="3D363A"/>
          <w:sz w:val="17"/>
          <w:lang w:val="nl-NL"/>
        </w:rPr>
        <w:t>van d</w:t>
      </w:r>
      <w:r w:rsidRPr="00594858">
        <w:rPr>
          <w:color w:val="595054"/>
          <w:sz w:val="17"/>
          <w:lang w:val="nl-NL"/>
        </w:rPr>
        <w:t xml:space="preserve">e </w:t>
      </w:r>
      <w:r w:rsidRPr="00594858">
        <w:rPr>
          <w:color w:val="3D363A"/>
          <w:sz w:val="17"/>
          <w:lang w:val="nl-NL"/>
        </w:rPr>
        <w:t xml:space="preserve">SAM </w:t>
      </w:r>
      <w:r w:rsidRPr="00594858">
        <w:rPr>
          <w:color w:val="595054"/>
          <w:sz w:val="17"/>
          <w:lang w:val="nl-NL"/>
        </w:rPr>
        <w:t>-</w:t>
      </w:r>
      <w:r w:rsidRPr="00594858">
        <w:rPr>
          <w:color w:val="3D363A"/>
          <w:sz w:val="17"/>
          <w:lang w:val="nl-NL"/>
        </w:rPr>
        <w:t>v</w:t>
      </w:r>
      <w:r w:rsidRPr="00594858">
        <w:rPr>
          <w:color w:val="595054"/>
          <w:sz w:val="17"/>
          <w:lang w:val="nl-NL"/>
        </w:rPr>
        <w:t>e</w:t>
      </w:r>
      <w:r w:rsidRPr="00594858">
        <w:rPr>
          <w:color w:val="3D363A"/>
          <w:sz w:val="17"/>
          <w:lang w:val="nl-NL"/>
        </w:rPr>
        <w:t xml:space="preserve">rorden </w:t>
      </w:r>
      <w:r w:rsidRPr="00594858">
        <w:rPr>
          <w:color w:val="595054"/>
          <w:sz w:val="17"/>
          <w:lang w:val="nl-NL"/>
        </w:rPr>
        <w:t>i</w:t>
      </w:r>
      <w:r w:rsidRPr="00594858">
        <w:rPr>
          <w:color w:val="3D363A"/>
          <w:sz w:val="17"/>
          <w:lang w:val="nl-NL"/>
        </w:rPr>
        <w:t>ng.</w:t>
      </w:r>
    </w:p>
    <w:p w:rsidRPr="00594858" w:rsidR="004E05A6" w:rsidRDefault="00594858">
      <w:pPr>
        <w:spacing w:before="21" w:line="273" w:lineRule="auto"/>
        <w:ind w:left="602" w:right="191" w:hanging="230"/>
        <w:rPr>
          <w:sz w:val="17"/>
          <w:lang w:val="nl-NL"/>
        </w:rPr>
      </w:pPr>
      <w:r w:rsidRPr="00594858">
        <w:rPr>
          <w:color w:val="706769"/>
          <w:w w:val="105"/>
          <w:position w:val="6"/>
          <w:sz w:val="11"/>
          <w:lang w:val="nl-NL"/>
        </w:rPr>
        <w:t>8</w:t>
      </w:r>
      <w:r w:rsidRPr="00594858">
        <w:rPr>
          <w:color w:val="706769"/>
          <w:spacing w:val="32"/>
          <w:w w:val="105"/>
          <w:position w:val="6"/>
          <w:sz w:val="11"/>
          <w:lang w:val="nl-NL"/>
        </w:rPr>
        <w:t xml:space="preserve"> </w:t>
      </w:r>
      <w:r w:rsidRPr="00594858">
        <w:rPr>
          <w:color w:val="3D363A"/>
          <w:w w:val="105"/>
          <w:sz w:val="17"/>
          <w:lang w:val="nl-NL"/>
        </w:rPr>
        <w:t>Het betreft  niet</w:t>
      </w:r>
      <w:r w:rsidRPr="00594858">
        <w:rPr>
          <w:color w:val="595054"/>
          <w:w w:val="105"/>
          <w:sz w:val="17"/>
          <w:lang w:val="nl-NL"/>
        </w:rPr>
        <w:t>-</w:t>
      </w:r>
      <w:r w:rsidRPr="00594858">
        <w:rPr>
          <w:color w:val="3D363A"/>
          <w:w w:val="105"/>
          <w:sz w:val="17"/>
          <w:lang w:val="nl-NL"/>
        </w:rPr>
        <w:t>s</w:t>
      </w:r>
      <w:r w:rsidRPr="00594858">
        <w:rPr>
          <w:color w:val="595054"/>
          <w:w w:val="105"/>
          <w:sz w:val="17"/>
          <w:lang w:val="nl-NL"/>
        </w:rPr>
        <w:t>i</w:t>
      </w:r>
      <w:r w:rsidRPr="00594858">
        <w:rPr>
          <w:color w:val="3D363A"/>
          <w:w w:val="105"/>
          <w:sz w:val="17"/>
          <w:lang w:val="nl-NL"/>
        </w:rPr>
        <w:t>gn</w:t>
      </w:r>
      <w:r w:rsidRPr="00594858">
        <w:rPr>
          <w:color w:val="595054"/>
          <w:w w:val="105"/>
          <w:sz w:val="17"/>
          <w:lang w:val="nl-NL"/>
        </w:rPr>
        <w:t>i</w:t>
      </w:r>
      <w:r w:rsidRPr="00594858">
        <w:rPr>
          <w:color w:val="3D363A"/>
          <w:w w:val="105"/>
          <w:sz w:val="17"/>
          <w:lang w:val="nl-NL"/>
        </w:rPr>
        <w:t>ficante  banken d</w:t>
      </w:r>
      <w:r w:rsidRPr="00594858">
        <w:rPr>
          <w:color w:val="595054"/>
          <w:w w:val="105"/>
          <w:sz w:val="17"/>
          <w:lang w:val="nl-NL"/>
        </w:rPr>
        <w:t>i</w:t>
      </w:r>
      <w:r w:rsidRPr="00594858">
        <w:rPr>
          <w:color w:val="3D363A"/>
          <w:w w:val="105"/>
          <w:sz w:val="17"/>
          <w:lang w:val="nl-NL"/>
        </w:rPr>
        <w:t xml:space="preserve">e onder  rechtstreeks  </w:t>
      </w:r>
      <w:r w:rsidRPr="00594858">
        <w:rPr>
          <w:color w:val="3D363A"/>
          <w:spacing w:val="2"/>
          <w:w w:val="105"/>
          <w:sz w:val="17"/>
          <w:lang w:val="nl-NL"/>
        </w:rPr>
        <w:t>toez</w:t>
      </w:r>
      <w:r w:rsidRPr="00594858">
        <w:rPr>
          <w:color w:val="595054"/>
          <w:spacing w:val="2"/>
          <w:w w:val="105"/>
          <w:sz w:val="17"/>
          <w:lang w:val="nl-NL"/>
        </w:rPr>
        <w:t>i</w:t>
      </w:r>
      <w:r w:rsidRPr="00594858">
        <w:rPr>
          <w:color w:val="3D363A"/>
          <w:spacing w:val="2"/>
          <w:w w:val="105"/>
          <w:sz w:val="17"/>
          <w:lang w:val="nl-NL"/>
        </w:rPr>
        <w:t xml:space="preserve">cht  </w:t>
      </w:r>
      <w:r w:rsidRPr="00594858">
        <w:rPr>
          <w:color w:val="3D363A"/>
          <w:w w:val="105"/>
          <w:sz w:val="17"/>
          <w:lang w:val="nl-NL"/>
        </w:rPr>
        <w:t xml:space="preserve">staan van de ECB </w:t>
      </w:r>
      <w:r w:rsidRPr="00594858">
        <w:rPr>
          <w:color w:val="706769"/>
          <w:w w:val="105"/>
          <w:sz w:val="17"/>
          <w:lang w:val="nl-NL"/>
        </w:rPr>
        <w:t xml:space="preserve">,  </w:t>
      </w:r>
      <w:r w:rsidRPr="00594858">
        <w:rPr>
          <w:color w:val="3D363A"/>
          <w:w w:val="105"/>
          <w:sz w:val="17"/>
          <w:lang w:val="nl-NL"/>
        </w:rPr>
        <w:t xml:space="preserve">of  waar  bij de </w:t>
      </w:r>
      <w:r w:rsidRPr="00594858">
        <w:rPr>
          <w:color w:val="3D363A"/>
          <w:spacing w:val="6"/>
          <w:w w:val="105"/>
          <w:sz w:val="17"/>
          <w:lang w:val="nl-NL"/>
        </w:rPr>
        <w:t>a</w:t>
      </w:r>
      <w:r w:rsidRPr="00594858">
        <w:rPr>
          <w:color w:val="595054"/>
          <w:spacing w:val="6"/>
          <w:w w:val="105"/>
          <w:sz w:val="17"/>
          <w:lang w:val="nl-NL"/>
        </w:rPr>
        <w:t xml:space="preserve">f </w:t>
      </w:r>
      <w:r w:rsidRPr="00594858">
        <w:rPr>
          <w:color w:val="3D363A"/>
          <w:spacing w:val="3"/>
          <w:w w:val="105"/>
          <w:sz w:val="17"/>
          <w:lang w:val="nl-NL"/>
        </w:rPr>
        <w:t>w</w:t>
      </w:r>
      <w:r w:rsidRPr="00594858">
        <w:rPr>
          <w:color w:val="595054"/>
          <w:spacing w:val="3"/>
          <w:w w:val="105"/>
          <w:sz w:val="17"/>
          <w:lang w:val="nl-NL"/>
        </w:rPr>
        <w:t>i</w:t>
      </w:r>
      <w:r w:rsidRPr="00594858">
        <w:rPr>
          <w:color w:val="3D363A"/>
          <w:spacing w:val="3"/>
          <w:w w:val="105"/>
          <w:sz w:val="17"/>
          <w:lang w:val="nl-NL"/>
        </w:rPr>
        <w:t>kkel</w:t>
      </w:r>
      <w:r w:rsidRPr="00594858">
        <w:rPr>
          <w:color w:val="595054"/>
          <w:spacing w:val="3"/>
          <w:w w:val="105"/>
          <w:sz w:val="17"/>
          <w:lang w:val="nl-NL"/>
        </w:rPr>
        <w:t>i</w:t>
      </w:r>
      <w:r w:rsidRPr="00594858">
        <w:rPr>
          <w:color w:val="3D363A"/>
          <w:spacing w:val="3"/>
          <w:w w:val="105"/>
          <w:sz w:val="17"/>
          <w:lang w:val="nl-NL"/>
        </w:rPr>
        <w:t xml:space="preserve">ng </w:t>
      </w:r>
      <w:r w:rsidRPr="00594858">
        <w:rPr>
          <w:color w:val="3D363A"/>
          <w:w w:val="105"/>
          <w:sz w:val="17"/>
          <w:lang w:val="nl-NL"/>
        </w:rPr>
        <w:t xml:space="preserve">ervan een beroep zal worden gedaan op het  Europese afwikkelingsfonds. Zie art </w:t>
      </w:r>
      <w:r w:rsidRPr="00594858">
        <w:rPr>
          <w:color w:val="595054"/>
          <w:spacing w:val="4"/>
          <w:w w:val="105"/>
          <w:sz w:val="17"/>
          <w:lang w:val="nl-NL"/>
        </w:rPr>
        <w:t>i</w:t>
      </w:r>
      <w:r w:rsidRPr="00594858">
        <w:rPr>
          <w:color w:val="3D363A"/>
          <w:spacing w:val="4"/>
          <w:w w:val="105"/>
          <w:sz w:val="17"/>
          <w:lang w:val="nl-NL"/>
        </w:rPr>
        <w:t>ke</w:t>
      </w:r>
      <w:r w:rsidRPr="00594858">
        <w:rPr>
          <w:color w:val="595054"/>
          <w:spacing w:val="4"/>
          <w:w w:val="105"/>
          <w:sz w:val="17"/>
          <w:lang w:val="nl-NL"/>
        </w:rPr>
        <w:t xml:space="preserve">l </w:t>
      </w:r>
      <w:r w:rsidRPr="00594858">
        <w:rPr>
          <w:color w:val="3D363A"/>
          <w:spacing w:val="3"/>
          <w:w w:val="105"/>
          <w:sz w:val="17"/>
          <w:lang w:val="nl-NL"/>
        </w:rPr>
        <w:t>7</w:t>
      </w:r>
      <w:r w:rsidRPr="00594858">
        <w:rPr>
          <w:color w:val="595054"/>
          <w:spacing w:val="3"/>
          <w:w w:val="105"/>
          <w:sz w:val="17"/>
          <w:lang w:val="nl-NL"/>
        </w:rPr>
        <w:t xml:space="preserve">, </w:t>
      </w:r>
      <w:r w:rsidRPr="00594858">
        <w:rPr>
          <w:color w:val="3D363A"/>
          <w:w w:val="105"/>
          <w:sz w:val="17"/>
          <w:lang w:val="nl-NL"/>
        </w:rPr>
        <w:t>derde lid</w:t>
      </w:r>
      <w:r w:rsidRPr="00594858">
        <w:rPr>
          <w:color w:val="595054"/>
          <w:w w:val="105"/>
          <w:sz w:val="17"/>
          <w:lang w:val="nl-NL"/>
        </w:rPr>
        <w:t xml:space="preserve">, </w:t>
      </w:r>
      <w:r w:rsidRPr="00594858">
        <w:rPr>
          <w:color w:val="3D363A"/>
          <w:w w:val="105"/>
          <w:sz w:val="17"/>
          <w:lang w:val="nl-NL"/>
        </w:rPr>
        <w:t xml:space="preserve">van de SAM </w:t>
      </w:r>
      <w:r w:rsidRPr="00594858">
        <w:rPr>
          <w:color w:val="595054"/>
          <w:spacing w:val="2"/>
          <w:w w:val="105"/>
          <w:sz w:val="17"/>
          <w:lang w:val="nl-NL"/>
        </w:rPr>
        <w:t>-</w:t>
      </w:r>
      <w:r w:rsidRPr="00594858">
        <w:rPr>
          <w:color w:val="3D363A"/>
          <w:spacing w:val="2"/>
          <w:w w:val="105"/>
          <w:sz w:val="17"/>
          <w:lang w:val="nl-NL"/>
        </w:rPr>
        <w:t>verorden</w:t>
      </w:r>
      <w:r w:rsidRPr="00594858">
        <w:rPr>
          <w:color w:val="595054"/>
          <w:spacing w:val="2"/>
          <w:w w:val="105"/>
          <w:sz w:val="17"/>
          <w:lang w:val="nl-NL"/>
        </w:rPr>
        <w:t>i</w:t>
      </w:r>
      <w:r w:rsidRPr="00594858">
        <w:rPr>
          <w:color w:val="3D363A"/>
          <w:spacing w:val="2"/>
          <w:w w:val="105"/>
          <w:sz w:val="17"/>
          <w:lang w:val="nl-NL"/>
        </w:rPr>
        <w:t>ng</w:t>
      </w:r>
      <w:r w:rsidRPr="00594858">
        <w:rPr>
          <w:color w:val="3D363A"/>
          <w:spacing w:val="-20"/>
          <w:w w:val="105"/>
          <w:sz w:val="17"/>
          <w:lang w:val="nl-NL"/>
        </w:rPr>
        <w:t xml:space="preserve"> </w:t>
      </w:r>
      <w:r w:rsidRPr="00594858">
        <w:rPr>
          <w:color w:val="706769"/>
          <w:w w:val="105"/>
          <w:sz w:val="17"/>
          <w:lang w:val="nl-NL"/>
        </w:rPr>
        <w:t>.</w:t>
      </w:r>
    </w:p>
    <w:p w:rsidRPr="00594858" w:rsidR="004E05A6" w:rsidRDefault="00594858">
      <w:pPr>
        <w:spacing w:line="278" w:lineRule="auto"/>
        <w:ind w:left="609" w:right="191" w:hanging="237"/>
        <w:rPr>
          <w:sz w:val="17"/>
          <w:lang w:val="nl-NL"/>
        </w:rPr>
      </w:pPr>
      <w:r w:rsidRPr="00594858">
        <w:rPr>
          <w:color w:val="706769"/>
          <w:w w:val="105"/>
          <w:position w:val="6"/>
          <w:sz w:val="11"/>
          <w:lang w:val="nl-NL"/>
        </w:rPr>
        <w:t xml:space="preserve">9 </w:t>
      </w:r>
      <w:r w:rsidRPr="00594858">
        <w:rPr>
          <w:color w:val="3D363A"/>
          <w:w w:val="105"/>
          <w:sz w:val="17"/>
          <w:lang w:val="nl-NL"/>
        </w:rPr>
        <w:t xml:space="preserve">Zie artike </w:t>
      </w:r>
      <w:r w:rsidRPr="00594858">
        <w:rPr>
          <w:color w:val="595054"/>
          <w:w w:val="105"/>
          <w:sz w:val="17"/>
          <w:lang w:val="nl-NL"/>
        </w:rPr>
        <w:t xml:space="preserve">l </w:t>
      </w:r>
      <w:r w:rsidRPr="00594858">
        <w:rPr>
          <w:color w:val="3D363A"/>
          <w:w w:val="105"/>
          <w:sz w:val="17"/>
          <w:lang w:val="nl-NL"/>
        </w:rPr>
        <w:t>7</w:t>
      </w:r>
      <w:r w:rsidRPr="00594858">
        <w:rPr>
          <w:color w:val="7B7B7B"/>
          <w:w w:val="105"/>
          <w:sz w:val="17"/>
          <w:lang w:val="nl-NL"/>
        </w:rPr>
        <w:t xml:space="preserve">, </w:t>
      </w:r>
      <w:r w:rsidRPr="00594858">
        <w:rPr>
          <w:color w:val="3D363A"/>
          <w:w w:val="105"/>
          <w:sz w:val="17"/>
          <w:lang w:val="nl-NL"/>
        </w:rPr>
        <w:t>de</w:t>
      </w:r>
      <w:r w:rsidRPr="00594858">
        <w:rPr>
          <w:color w:val="595054"/>
          <w:w w:val="105"/>
          <w:sz w:val="17"/>
          <w:lang w:val="nl-NL"/>
        </w:rPr>
        <w:t>r</w:t>
      </w:r>
      <w:r w:rsidRPr="00594858">
        <w:rPr>
          <w:color w:val="3D363A"/>
          <w:w w:val="105"/>
          <w:sz w:val="17"/>
          <w:lang w:val="nl-NL"/>
        </w:rPr>
        <w:t xml:space="preserve">de lid </w:t>
      </w:r>
      <w:r w:rsidRPr="00594858">
        <w:rPr>
          <w:color w:val="706769"/>
          <w:w w:val="105"/>
          <w:sz w:val="17"/>
          <w:lang w:val="nl-NL"/>
        </w:rPr>
        <w:t xml:space="preserve">, </w:t>
      </w:r>
      <w:r w:rsidRPr="00594858">
        <w:rPr>
          <w:color w:val="3D363A"/>
          <w:w w:val="105"/>
          <w:sz w:val="17"/>
          <w:lang w:val="nl-NL"/>
        </w:rPr>
        <w:t>v</w:t>
      </w:r>
      <w:r w:rsidRPr="00594858">
        <w:rPr>
          <w:color w:val="595054"/>
          <w:w w:val="105"/>
          <w:sz w:val="17"/>
          <w:lang w:val="nl-NL"/>
        </w:rPr>
        <w:t>i</w:t>
      </w:r>
      <w:r w:rsidRPr="00594858">
        <w:rPr>
          <w:color w:val="3D363A"/>
          <w:w w:val="105"/>
          <w:sz w:val="17"/>
          <w:lang w:val="nl-NL"/>
        </w:rPr>
        <w:t xml:space="preserve">erde al </w:t>
      </w:r>
      <w:r w:rsidRPr="00594858">
        <w:rPr>
          <w:color w:val="595054"/>
          <w:w w:val="105"/>
          <w:sz w:val="17"/>
          <w:lang w:val="nl-NL"/>
        </w:rPr>
        <w:t>i</w:t>
      </w:r>
      <w:r w:rsidRPr="00594858">
        <w:rPr>
          <w:color w:val="3D363A"/>
          <w:w w:val="105"/>
          <w:sz w:val="17"/>
          <w:lang w:val="nl-NL"/>
        </w:rPr>
        <w:t xml:space="preserve">nea </w:t>
      </w:r>
      <w:r w:rsidRPr="00594858">
        <w:rPr>
          <w:color w:val="706769"/>
          <w:w w:val="105"/>
          <w:sz w:val="17"/>
          <w:lang w:val="nl-NL"/>
        </w:rPr>
        <w:t xml:space="preserve">, </w:t>
      </w:r>
      <w:r w:rsidRPr="00594858">
        <w:rPr>
          <w:color w:val="3D363A"/>
          <w:w w:val="105"/>
          <w:sz w:val="17"/>
          <w:lang w:val="nl-NL"/>
        </w:rPr>
        <w:t xml:space="preserve">van de SAM </w:t>
      </w:r>
      <w:r w:rsidRPr="00594858">
        <w:rPr>
          <w:color w:val="595054"/>
          <w:w w:val="105"/>
          <w:sz w:val="17"/>
          <w:lang w:val="nl-NL"/>
        </w:rPr>
        <w:t>-</w:t>
      </w:r>
      <w:r w:rsidRPr="00594858">
        <w:rPr>
          <w:color w:val="3D363A"/>
          <w:w w:val="105"/>
          <w:sz w:val="17"/>
          <w:lang w:val="nl-NL"/>
        </w:rPr>
        <w:t>verorden</w:t>
      </w:r>
      <w:r w:rsidRPr="00594858">
        <w:rPr>
          <w:color w:val="595054"/>
          <w:w w:val="105"/>
          <w:sz w:val="17"/>
          <w:lang w:val="nl-NL"/>
        </w:rPr>
        <w:t>i</w:t>
      </w:r>
      <w:r w:rsidRPr="00594858">
        <w:rPr>
          <w:color w:val="3D363A"/>
          <w:w w:val="105"/>
          <w:sz w:val="17"/>
          <w:lang w:val="nl-NL"/>
        </w:rPr>
        <w:t xml:space="preserve">ng </w:t>
      </w:r>
      <w:r w:rsidRPr="00594858">
        <w:rPr>
          <w:color w:val="595054"/>
          <w:w w:val="105"/>
          <w:sz w:val="17"/>
          <w:lang w:val="nl-NL"/>
        </w:rPr>
        <w:t>, w</w:t>
      </w:r>
      <w:r w:rsidRPr="00594858">
        <w:rPr>
          <w:color w:val="3D363A"/>
          <w:w w:val="105"/>
          <w:sz w:val="17"/>
          <w:lang w:val="nl-NL"/>
        </w:rPr>
        <w:t xml:space="preserve">aarin de tweede alinea van art </w:t>
      </w:r>
      <w:r w:rsidRPr="00594858">
        <w:rPr>
          <w:color w:val="595054"/>
          <w:w w:val="105"/>
          <w:sz w:val="17"/>
          <w:lang w:val="nl-NL"/>
        </w:rPr>
        <w:t xml:space="preserve">ik </w:t>
      </w:r>
      <w:r w:rsidRPr="00594858">
        <w:rPr>
          <w:color w:val="3D363A"/>
          <w:w w:val="105"/>
          <w:sz w:val="17"/>
          <w:lang w:val="nl-NL"/>
        </w:rPr>
        <w:t>e</w:t>
      </w:r>
      <w:r w:rsidRPr="00594858">
        <w:rPr>
          <w:color w:val="595054"/>
          <w:w w:val="105"/>
          <w:sz w:val="17"/>
          <w:lang w:val="nl-NL"/>
        </w:rPr>
        <w:t xml:space="preserve">l </w:t>
      </w:r>
      <w:r w:rsidRPr="00594858">
        <w:rPr>
          <w:color w:val="3D363A"/>
          <w:w w:val="105"/>
          <w:sz w:val="17"/>
          <w:lang w:val="nl-NL"/>
        </w:rPr>
        <w:t>18</w:t>
      </w:r>
      <w:r w:rsidRPr="00594858">
        <w:rPr>
          <w:color w:val="706769"/>
          <w:w w:val="105"/>
          <w:sz w:val="17"/>
          <w:lang w:val="nl-NL"/>
        </w:rPr>
        <w:t xml:space="preserve">, </w:t>
      </w:r>
      <w:r w:rsidRPr="00594858">
        <w:rPr>
          <w:color w:val="3D363A"/>
          <w:w w:val="105"/>
          <w:sz w:val="17"/>
          <w:lang w:val="nl-NL"/>
        </w:rPr>
        <w:t xml:space="preserve">eerste </w:t>
      </w:r>
      <w:r w:rsidRPr="00594858">
        <w:rPr>
          <w:color w:val="595054"/>
          <w:w w:val="105"/>
          <w:sz w:val="17"/>
          <w:lang w:val="nl-NL"/>
        </w:rPr>
        <w:t>li</w:t>
      </w:r>
      <w:r w:rsidRPr="00594858">
        <w:rPr>
          <w:color w:val="3D363A"/>
          <w:w w:val="105"/>
          <w:sz w:val="17"/>
          <w:lang w:val="nl-NL"/>
        </w:rPr>
        <w:t>d</w:t>
      </w:r>
      <w:r w:rsidRPr="00594858">
        <w:rPr>
          <w:color w:val="706769"/>
          <w:w w:val="105"/>
          <w:sz w:val="17"/>
          <w:lang w:val="nl-NL"/>
        </w:rPr>
        <w:t xml:space="preserve">, </w:t>
      </w:r>
      <w:r w:rsidRPr="00594858">
        <w:rPr>
          <w:color w:val="3D363A"/>
          <w:w w:val="105"/>
          <w:sz w:val="17"/>
          <w:lang w:val="nl-NL"/>
        </w:rPr>
        <w:t>van d</w:t>
      </w:r>
      <w:r w:rsidRPr="00594858">
        <w:rPr>
          <w:color w:val="595054"/>
          <w:w w:val="105"/>
          <w:sz w:val="17"/>
          <w:lang w:val="nl-NL"/>
        </w:rPr>
        <w:t>i</w:t>
      </w:r>
      <w:r w:rsidRPr="00594858">
        <w:rPr>
          <w:color w:val="3D363A"/>
          <w:w w:val="105"/>
          <w:sz w:val="17"/>
          <w:lang w:val="nl-NL"/>
        </w:rPr>
        <w:t xml:space="preserve">e </w:t>
      </w:r>
      <w:r w:rsidRPr="00594858">
        <w:rPr>
          <w:color w:val="595054"/>
          <w:w w:val="105"/>
          <w:sz w:val="17"/>
          <w:lang w:val="nl-NL"/>
        </w:rPr>
        <w:t>v</w:t>
      </w:r>
      <w:r w:rsidRPr="00594858">
        <w:rPr>
          <w:color w:val="3D363A"/>
          <w:w w:val="105"/>
          <w:sz w:val="17"/>
          <w:lang w:val="nl-NL"/>
        </w:rPr>
        <w:t xml:space="preserve">erorden </w:t>
      </w:r>
      <w:r w:rsidRPr="00594858">
        <w:rPr>
          <w:color w:val="595054"/>
          <w:w w:val="105"/>
          <w:sz w:val="17"/>
          <w:lang w:val="nl-NL"/>
        </w:rPr>
        <w:t>i</w:t>
      </w:r>
      <w:r w:rsidRPr="00594858">
        <w:rPr>
          <w:color w:val="3D363A"/>
          <w:w w:val="105"/>
          <w:sz w:val="17"/>
          <w:lang w:val="nl-NL"/>
        </w:rPr>
        <w:t>ng n</w:t>
      </w:r>
      <w:r w:rsidRPr="00594858">
        <w:rPr>
          <w:color w:val="595054"/>
          <w:w w:val="105"/>
          <w:sz w:val="17"/>
          <w:lang w:val="nl-NL"/>
        </w:rPr>
        <w:t>i</w:t>
      </w:r>
      <w:r w:rsidRPr="00594858">
        <w:rPr>
          <w:color w:val="3D363A"/>
          <w:w w:val="105"/>
          <w:sz w:val="17"/>
          <w:lang w:val="nl-NL"/>
        </w:rPr>
        <w:t>et van overee</w:t>
      </w:r>
      <w:r w:rsidRPr="00594858">
        <w:rPr>
          <w:color w:val="595054"/>
          <w:w w:val="105"/>
          <w:sz w:val="17"/>
          <w:lang w:val="nl-NL"/>
        </w:rPr>
        <w:t>n</w:t>
      </w:r>
      <w:r w:rsidRPr="00594858">
        <w:rPr>
          <w:color w:val="3D363A"/>
          <w:w w:val="105"/>
          <w:sz w:val="17"/>
          <w:lang w:val="nl-NL"/>
        </w:rPr>
        <w:t>komstige t oepass</w:t>
      </w:r>
      <w:r w:rsidRPr="00594858">
        <w:rPr>
          <w:color w:val="595054"/>
          <w:w w:val="105"/>
          <w:sz w:val="17"/>
          <w:lang w:val="nl-NL"/>
        </w:rPr>
        <w:t>i</w:t>
      </w:r>
      <w:r w:rsidRPr="00594858">
        <w:rPr>
          <w:color w:val="3D363A"/>
          <w:w w:val="105"/>
          <w:sz w:val="17"/>
          <w:lang w:val="nl-NL"/>
        </w:rPr>
        <w:t>ng wordt ve</w:t>
      </w:r>
      <w:r w:rsidRPr="00594858">
        <w:rPr>
          <w:color w:val="595054"/>
          <w:w w:val="105"/>
          <w:sz w:val="17"/>
          <w:lang w:val="nl-NL"/>
        </w:rPr>
        <w:t>rk</w:t>
      </w:r>
      <w:r w:rsidRPr="00594858">
        <w:rPr>
          <w:color w:val="3D363A"/>
          <w:w w:val="105"/>
          <w:sz w:val="17"/>
          <w:lang w:val="nl-NL"/>
        </w:rPr>
        <w:t xml:space="preserve">laard </w:t>
      </w:r>
      <w:r w:rsidRPr="00594858">
        <w:rPr>
          <w:color w:val="595054"/>
          <w:w w:val="105"/>
          <w:sz w:val="17"/>
          <w:lang w:val="nl-NL"/>
        </w:rPr>
        <w:t>.</w:t>
      </w:r>
    </w:p>
    <w:p w:rsidRPr="00594858" w:rsidR="004E05A6" w:rsidRDefault="004E05A6">
      <w:pPr>
        <w:spacing w:line="278" w:lineRule="auto"/>
        <w:rPr>
          <w:sz w:val="17"/>
          <w:lang w:val="nl-NL"/>
        </w:rPr>
        <w:sectPr w:rsidRPr="00594858" w:rsidR="004E05A6">
          <w:pgSz w:w="11950" w:h="16940"/>
          <w:pgMar w:top="1360" w:right="1300" w:bottom="280" w:left="1680" w:header="708" w:footer="708" w:gutter="0"/>
          <w:cols w:space="708"/>
        </w:sectPr>
      </w:pPr>
    </w:p>
    <w:p w:rsidRPr="00594858" w:rsidR="004E05A6" w:rsidRDefault="00594858">
      <w:pPr>
        <w:pStyle w:val="Kop3"/>
        <w:spacing w:before="72"/>
        <w:jc w:val="center"/>
        <w:rPr>
          <w:rFonts w:ascii="Arial"/>
          <w:lang w:val="nl-NL"/>
        </w:rPr>
      </w:pPr>
      <w:r w:rsidRPr="00594858">
        <w:rPr>
          <w:rFonts w:ascii="Arial"/>
          <w:color w:val="3B363A"/>
          <w:w w:val="108"/>
          <w:lang w:val="nl-NL"/>
        </w:rPr>
        <w:lastRenderedPageBreak/>
        <w:t>4</w:t>
      </w:r>
    </w:p>
    <w:p w:rsidRPr="00594858" w:rsidR="004E05A6" w:rsidRDefault="004E05A6">
      <w:pPr>
        <w:pStyle w:val="Plattetekst"/>
        <w:rPr>
          <w:sz w:val="22"/>
          <w:lang w:val="nl-NL"/>
        </w:rPr>
      </w:pPr>
    </w:p>
    <w:p w:rsidRPr="00594858" w:rsidR="004E05A6" w:rsidRDefault="004E05A6">
      <w:pPr>
        <w:pStyle w:val="Plattetekst"/>
        <w:rPr>
          <w:sz w:val="22"/>
          <w:lang w:val="nl-NL"/>
        </w:rPr>
      </w:pPr>
    </w:p>
    <w:p w:rsidRPr="00594858" w:rsidR="004E05A6" w:rsidRDefault="004E05A6">
      <w:pPr>
        <w:pStyle w:val="Plattetekst"/>
        <w:spacing w:before="6"/>
        <w:rPr>
          <w:sz w:val="31"/>
          <w:lang w:val="nl-NL"/>
        </w:rPr>
      </w:pPr>
    </w:p>
    <w:p w:rsidRPr="00594858" w:rsidR="004E05A6" w:rsidRDefault="00594858">
      <w:pPr>
        <w:pStyle w:val="Plattetekst"/>
        <w:ind w:left="410"/>
        <w:rPr>
          <w:lang w:val="nl-NL"/>
        </w:rPr>
      </w:pPr>
      <w:r w:rsidRPr="00594858">
        <w:rPr>
          <w:color w:val="3B363A"/>
          <w:w w:val="110"/>
          <w:lang w:val="nl-NL"/>
        </w:rPr>
        <w:t>De Afdeling adviseert de toelichting op dit punt aan te</w:t>
      </w:r>
      <w:r w:rsidRPr="00594858">
        <w:rPr>
          <w:color w:val="3B363A"/>
          <w:spacing w:val="57"/>
          <w:w w:val="110"/>
          <w:lang w:val="nl-NL"/>
        </w:rPr>
        <w:t xml:space="preserve"> </w:t>
      </w:r>
      <w:r w:rsidRPr="00594858">
        <w:rPr>
          <w:color w:val="3B363A"/>
          <w:w w:val="110"/>
          <w:lang w:val="nl-NL"/>
        </w:rPr>
        <w:t>vullen.</w:t>
      </w:r>
    </w:p>
    <w:p w:rsidRPr="00594858" w:rsidR="004E05A6" w:rsidRDefault="004E05A6">
      <w:pPr>
        <w:pStyle w:val="Plattetekst"/>
        <w:spacing w:before="7"/>
        <w:rPr>
          <w:sz w:val="27"/>
          <w:lang w:val="nl-NL"/>
        </w:rPr>
      </w:pPr>
    </w:p>
    <w:p w:rsidR="004E05A6" w:rsidRDefault="00594858">
      <w:pPr>
        <w:pStyle w:val="Lijstalinea"/>
        <w:numPr>
          <w:ilvl w:val="0"/>
          <w:numId w:val="1"/>
        </w:numPr>
        <w:tabs>
          <w:tab w:val="left" w:pos="1118"/>
          <w:tab w:val="left" w:pos="1119"/>
        </w:tabs>
        <w:ind w:left="1118" w:hanging="704"/>
        <w:jc w:val="left"/>
        <w:rPr>
          <w:color w:val="3B363A"/>
          <w:sz w:val="20"/>
        </w:rPr>
      </w:pPr>
      <w:r>
        <w:rPr>
          <w:color w:val="3B363A"/>
          <w:w w:val="110"/>
          <w:sz w:val="20"/>
          <w:u w:val="thick" w:color="3B363A"/>
        </w:rPr>
        <w:t>Afzien</w:t>
      </w:r>
      <w:r>
        <w:rPr>
          <w:color w:val="3B363A"/>
          <w:w w:val="110"/>
          <w:sz w:val="20"/>
        </w:rPr>
        <w:t xml:space="preserve"> </w:t>
      </w:r>
      <w:r>
        <w:rPr>
          <w:color w:val="3B363A"/>
          <w:w w:val="110"/>
          <w:sz w:val="20"/>
          <w:u w:val="thick" w:color="3B363A"/>
        </w:rPr>
        <w:t>van consultatie</w:t>
      </w:r>
    </w:p>
    <w:p w:rsidR="004E05A6" w:rsidRDefault="004E05A6">
      <w:pPr>
        <w:pStyle w:val="Plattetekst"/>
        <w:spacing w:before="7"/>
        <w:rPr>
          <w:sz w:val="27"/>
        </w:rPr>
      </w:pPr>
    </w:p>
    <w:p w:rsidRPr="00594858" w:rsidR="004E05A6" w:rsidRDefault="00594858">
      <w:pPr>
        <w:pStyle w:val="Plattetekst"/>
        <w:spacing w:before="1" w:line="276" w:lineRule="auto"/>
        <w:ind w:left="402" w:firstLine="2"/>
        <w:rPr>
          <w:lang w:val="nl-NL"/>
        </w:rPr>
      </w:pPr>
      <w:r w:rsidRPr="00594858">
        <w:rPr>
          <w:color w:val="3B363A"/>
          <w:w w:val="110"/>
          <w:lang w:val="nl-NL"/>
        </w:rPr>
        <w:t xml:space="preserve">De Afdeling merkt op dat over het wetsvoorstel geen openbare consultatie </w:t>
      </w:r>
      <w:r w:rsidRPr="00594858">
        <w:rPr>
          <w:color w:val="4D464B"/>
          <w:w w:val="110"/>
          <w:lang w:val="nl-NL"/>
        </w:rPr>
        <w:t xml:space="preserve">heeft </w:t>
      </w:r>
      <w:r w:rsidRPr="00594858">
        <w:rPr>
          <w:color w:val="3B363A"/>
          <w:w w:val="110"/>
          <w:lang w:val="nl-NL"/>
        </w:rPr>
        <w:t>plaatsgevonden. De regering heeft uitgangspunten vastgesteld aangaande</w:t>
      </w:r>
    </w:p>
    <w:p w:rsidRPr="00594858" w:rsidR="004E05A6" w:rsidRDefault="00594858">
      <w:pPr>
        <w:pStyle w:val="Plattetekst"/>
        <w:spacing w:before="9" w:line="285" w:lineRule="auto"/>
        <w:ind w:left="398" w:right="229" w:firstLine="4"/>
        <w:rPr>
          <w:lang w:val="nl-NL"/>
        </w:rPr>
      </w:pPr>
      <w:r w:rsidRPr="00594858">
        <w:rPr>
          <w:color w:val="4D464B"/>
          <w:w w:val="110"/>
          <w:lang w:val="nl-NL"/>
        </w:rPr>
        <w:t>int</w:t>
      </w:r>
      <w:r w:rsidRPr="00594858">
        <w:rPr>
          <w:color w:val="4D464B"/>
          <w:spacing w:val="-31"/>
          <w:w w:val="110"/>
          <w:lang w:val="nl-NL"/>
        </w:rPr>
        <w:t xml:space="preserve"> </w:t>
      </w:r>
      <w:r w:rsidRPr="00594858">
        <w:rPr>
          <w:color w:val="4D464B"/>
          <w:w w:val="110"/>
          <w:lang w:val="nl-NL"/>
        </w:rPr>
        <w:t>ern</w:t>
      </w:r>
      <w:r w:rsidRPr="00594858">
        <w:rPr>
          <w:color w:val="4D464B"/>
          <w:spacing w:val="-38"/>
          <w:w w:val="110"/>
          <w:lang w:val="nl-NL"/>
        </w:rPr>
        <w:t xml:space="preserve"> </w:t>
      </w:r>
      <w:r w:rsidRPr="00594858">
        <w:rPr>
          <w:color w:val="4D464B"/>
          <w:w w:val="110"/>
          <w:lang w:val="nl-NL"/>
        </w:rPr>
        <w:t>et</w:t>
      </w:r>
      <w:r w:rsidRPr="00594858">
        <w:rPr>
          <w:color w:val="4D464B"/>
          <w:spacing w:val="-37"/>
          <w:w w:val="110"/>
          <w:lang w:val="nl-NL"/>
        </w:rPr>
        <w:t xml:space="preserve"> </w:t>
      </w:r>
      <w:r w:rsidRPr="00594858">
        <w:rPr>
          <w:color w:val="4D464B"/>
          <w:w w:val="110"/>
          <w:lang w:val="nl-NL"/>
        </w:rPr>
        <w:t>consu</w:t>
      </w:r>
      <w:r w:rsidRPr="00594858">
        <w:rPr>
          <w:color w:val="4D464B"/>
          <w:spacing w:val="-24"/>
          <w:w w:val="110"/>
          <w:lang w:val="nl-NL"/>
        </w:rPr>
        <w:t xml:space="preserve"> </w:t>
      </w:r>
      <w:r w:rsidRPr="00594858">
        <w:rPr>
          <w:color w:val="4D464B"/>
          <w:w w:val="110"/>
          <w:lang w:val="nl-NL"/>
        </w:rPr>
        <w:t>lt</w:t>
      </w:r>
      <w:r w:rsidRPr="00594858">
        <w:rPr>
          <w:color w:val="4D464B"/>
          <w:spacing w:val="-37"/>
          <w:w w:val="110"/>
          <w:lang w:val="nl-NL"/>
        </w:rPr>
        <w:t xml:space="preserve"> </w:t>
      </w:r>
      <w:r w:rsidRPr="00594858">
        <w:rPr>
          <w:color w:val="4D464B"/>
          <w:w w:val="110"/>
          <w:lang w:val="nl-NL"/>
        </w:rPr>
        <w:t>at</w:t>
      </w:r>
      <w:r w:rsidRPr="00594858">
        <w:rPr>
          <w:color w:val="4D464B"/>
          <w:spacing w:val="-27"/>
          <w:w w:val="110"/>
          <w:lang w:val="nl-NL"/>
        </w:rPr>
        <w:t xml:space="preserve"> </w:t>
      </w:r>
      <w:r w:rsidRPr="00594858">
        <w:rPr>
          <w:color w:val="4D464B"/>
          <w:w w:val="110"/>
          <w:lang w:val="nl-NL"/>
        </w:rPr>
        <w:t>ie.</w:t>
      </w:r>
      <w:r w:rsidRPr="00594858">
        <w:rPr>
          <w:color w:val="4D464B"/>
          <w:spacing w:val="-24"/>
          <w:w w:val="110"/>
          <w:lang w:val="nl-NL"/>
        </w:rPr>
        <w:t xml:space="preserve"> </w:t>
      </w:r>
      <w:r w:rsidRPr="00594858">
        <w:rPr>
          <w:color w:val="4D464B"/>
          <w:w w:val="110"/>
          <w:vertAlign w:val="superscript"/>
          <w:lang w:val="nl-NL"/>
        </w:rPr>
        <w:t>1</w:t>
      </w:r>
      <w:r w:rsidRPr="00594858">
        <w:rPr>
          <w:color w:val="72726E"/>
          <w:w w:val="110"/>
          <w:vertAlign w:val="superscript"/>
          <w:lang w:val="nl-NL"/>
        </w:rPr>
        <w:t>0</w:t>
      </w:r>
      <w:r w:rsidRPr="00594858">
        <w:rPr>
          <w:color w:val="72726E"/>
          <w:spacing w:val="10"/>
          <w:w w:val="110"/>
          <w:lang w:val="nl-NL"/>
        </w:rPr>
        <w:t xml:space="preserve"> </w:t>
      </w:r>
      <w:r w:rsidRPr="00594858">
        <w:rPr>
          <w:color w:val="3B363A"/>
          <w:w w:val="110"/>
          <w:lang w:val="nl-NL"/>
        </w:rPr>
        <w:t xml:space="preserve">Daarin </w:t>
      </w:r>
      <w:r w:rsidRPr="00594858">
        <w:rPr>
          <w:color w:val="4D464B"/>
          <w:w w:val="110"/>
          <w:lang w:val="nl-NL"/>
        </w:rPr>
        <w:t xml:space="preserve">is </w:t>
      </w:r>
      <w:r w:rsidRPr="00594858">
        <w:rPr>
          <w:color w:val="3B363A"/>
          <w:w w:val="110"/>
          <w:lang w:val="nl-NL"/>
        </w:rPr>
        <w:t>aangegeven</w:t>
      </w:r>
      <w:r w:rsidRPr="00594858">
        <w:rPr>
          <w:color w:val="3B363A"/>
          <w:spacing w:val="14"/>
          <w:w w:val="110"/>
          <w:lang w:val="nl-NL"/>
        </w:rPr>
        <w:t xml:space="preserve"> </w:t>
      </w:r>
      <w:r w:rsidRPr="00594858">
        <w:rPr>
          <w:color w:val="3B363A"/>
          <w:w w:val="110"/>
          <w:lang w:val="nl-NL"/>
        </w:rPr>
        <w:t>dat</w:t>
      </w:r>
      <w:r w:rsidRPr="00594858">
        <w:rPr>
          <w:color w:val="3B363A"/>
          <w:spacing w:val="15"/>
          <w:w w:val="110"/>
          <w:lang w:val="nl-NL"/>
        </w:rPr>
        <w:t xml:space="preserve"> </w:t>
      </w:r>
      <w:r w:rsidRPr="00594858">
        <w:rPr>
          <w:color w:val="4D464B"/>
          <w:w w:val="110"/>
          <w:lang w:val="nl-NL"/>
        </w:rPr>
        <w:t>ten</w:t>
      </w:r>
      <w:r w:rsidRPr="00594858">
        <w:rPr>
          <w:color w:val="4D464B"/>
          <w:spacing w:val="12"/>
          <w:w w:val="110"/>
          <w:lang w:val="nl-NL"/>
        </w:rPr>
        <w:t xml:space="preserve"> </w:t>
      </w:r>
      <w:r w:rsidRPr="00594858">
        <w:rPr>
          <w:color w:val="3B363A"/>
          <w:w w:val="110"/>
          <w:lang w:val="nl-NL"/>
        </w:rPr>
        <w:t>behoeve</w:t>
      </w:r>
      <w:r w:rsidRPr="00594858">
        <w:rPr>
          <w:color w:val="3B363A"/>
          <w:spacing w:val="10"/>
          <w:w w:val="110"/>
          <w:lang w:val="nl-NL"/>
        </w:rPr>
        <w:t xml:space="preserve"> </w:t>
      </w:r>
      <w:r w:rsidRPr="00594858">
        <w:rPr>
          <w:color w:val="3B363A"/>
          <w:w w:val="110"/>
          <w:lang w:val="nl-NL"/>
        </w:rPr>
        <w:t>van</w:t>
      </w:r>
      <w:r w:rsidRPr="00594858">
        <w:rPr>
          <w:color w:val="3B363A"/>
          <w:spacing w:val="3"/>
          <w:w w:val="110"/>
          <w:lang w:val="nl-NL"/>
        </w:rPr>
        <w:t xml:space="preserve"> </w:t>
      </w:r>
      <w:r w:rsidRPr="00594858">
        <w:rPr>
          <w:color w:val="3B363A"/>
          <w:w w:val="110"/>
          <w:lang w:val="nl-NL"/>
        </w:rPr>
        <w:t>de</w:t>
      </w:r>
      <w:r w:rsidRPr="00594858">
        <w:rPr>
          <w:color w:val="3B363A"/>
          <w:spacing w:val="1"/>
          <w:w w:val="110"/>
          <w:lang w:val="nl-NL"/>
        </w:rPr>
        <w:t xml:space="preserve"> </w:t>
      </w:r>
      <w:r w:rsidRPr="00594858">
        <w:rPr>
          <w:color w:val="3B363A"/>
          <w:w w:val="110"/>
          <w:lang w:val="nl-NL"/>
        </w:rPr>
        <w:t xml:space="preserve">transparantie van het wetgevingsproces in principe alle voorstellen voor wetgeving in internetconsultatie wordt gebracht, tenzij het bijvoorbeeld om puur technische wijzigingen of de implementatie van EU-regelgeving gaat. In die laatste gevallen </w:t>
      </w:r>
      <w:r w:rsidRPr="00594858">
        <w:rPr>
          <w:color w:val="4D464B"/>
          <w:w w:val="110"/>
          <w:lang w:val="nl-NL"/>
        </w:rPr>
        <w:t xml:space="preserve">is </w:t>
      </w:r>
      <w:r w:rsidRPr="00594858">
        <w:rPr>
          <w:color w:val="3B363A"/>
          <w:w w:val="110"/>
          <w:lang w:val="nl-NL"/>
        </w:rPr>
        <w:t>interne</w:t>
      </w:r>
      <w:r w:rsidRPr="00594858">
        <w:rPr>
          <w:color w:val="3B363A"/>
          <w:w w:val="110"/>
          <w:lang w:val="nl-NL"/>
        </w:rPr>
        <w:t xml:space="preserve">tconsultatie optioneel. Ook </w:t>
      </w:r>
      <w:r w:rsidRPr="00594858">
        <w:rPr>
          <w:color w:val="4D464B"/>
          <w:w w:val="110"/>
          <w:lang w:val="nl-NL"/>
        </w:rPr>
        <w:t xml:space="preserve">indien </w:t>
      </w:r>
      <w:r w:rsidRPr="00594858">
        <w:rPr>
          <w:color w:val="3B363A"/>
          <w:w w:val="110"/>
          <w:lang w:val="nl-NL"/>
        </w:rPr>
        <w:t>sprake is van spoed-  of  noodwetgeving, kan dit een grond vormen om van consultatie af te</w:t>
      </w:r>
      <w:r w:rsidRPr="00594858">
        <w:rPr>
          <w:color w:val="3B363A"/>
          <w:spacing w:val="25"/>
          <w:w w:val="110"/>
          <w:lang w:val="nl-NL"/>
        </w:rPr>
        <w:t xml:space="preserve"> </w:t>
      </w:r>
      <w:r w:rsidRPr="00594858">
        <w:rPr>
          <w:color w:val="3B363A"/>
          <w:w w:val="110"/>
          <w:lang w:val="nl-NL"/>
        </w:rPr>
        <w:t>zien.</w:t>
      </w:r>
    </w:p>
    <w:p w:rsidRPr="00594858" w:rsidR="004E05A6" w:rsidRDefault="004E05A6">
      <w:pPr>
        <w:pStyle w:val="Plattetekst"/>
        <w:spacing w:before="8"/>
        <w:rPr>
          <w:sz w:val="22"/>
          <w:lang w:val="nl-NL"/>
        </w:rPr>
      </w:pPr>
    </w:p>
    <w:p w:rsidRPr="00594858" w:rsidR="004E05A6" w:rsidRDefault="00594858">
      <w:pPr>
        <w:pStyle w:val="Plattetekst"/>
        <w:spacing w:line="285" w:lineRule="auto"/>
        <w:ind w:left="398" w:right="229" w:hanging="1"/>
        <w:rPr>
          <w:lang w:val="nl-NL"/>
        </w:rPr>
      </w:pPr>
      <w:r w:rsidRPr="00594858">
        <w:rPr>
          <w:color w:val="3B363A"/>
          <w:w w:val="110"/>
          <w:lang w:val="nl-NL"/>
        </w:rPr>
        <w:t>In de toelichting wordt niet gemotiveerd waarom is afgezien van openbare consultatie. De voorgestelde wijzigingen van de Fa</w:t>
      </w:r>
      <w:r w:rsidRPr="00594858">
        <w:rPr>
          <w:color w:val="3B363A"/>
          <w:w w:val="110"/>
          <w:lang w:val="nl-NL"/>
        </w:rPr>
        <w:t xml:space="preserve">illissementswet betreffen in elk geval geen </w:t>
      </w:r>
      <w:r w:rsidRPr="00594858">
        <w:rPr>
          <w:color w:val="4D464B"/>
          <w:w w:val="110"/>
          <w:lang w:val="nl-NL"/>
        </w:rPr>
        <w:t xml:space="preserve">implementatie, </w:t>
      </w:r>
      <w:r w:rsidRPr="00594858">
        <w:rPr>
          <w:color w:val="3B363A"/>
          <w:w w:val="110"/>
          <w:lang w:val="nl-NL"/>
        </w:rPr>
        <w:t>maar een uitzondering op een belangrijk nationaal rechtsbeginsel met betrekking tot de fixatie van vorderingen in</w:t>
      </w:r>
      <w:r w:rsidRPr="00594858">
        <w:rPr>
          <w:color w:val="3B363A"/>
          <w:spacing w:val="2"/>
          <w:w w:val="110"/>
          <w:lang w:val="nl-NL"/>
        </w:rPr>
        <w:t xml:space="preserve"> </w:t>
      </w:r>
      <w:r w:rsidRPr="00594858">
        <w:rPr>
          <w:color w:val="3B363A"/>
          <w:w w:val="110"/>
          <w:lang w:val="nl-NL"/>
        </w:rPr>
        <w:t>faillissement.</w:t>
      </w:r>
      <w:r w:rsidRPr="00594858">
        <w:rPr>
          <w:color w:val="645D5E"/>
          <w:w w:val="110"/>
          <w:vertAlign w:val="superscript"/>
          <w:lang w:val="nl-NL"/>
        </w:rPr>
        <w:t>11</w:t>
      </w:r>
    </w:p>
    <w:p w:rsidRPr="00594858" w:rsidR="004E05A6" w:rsidRDefault="004E05A6">
      <w:pPr>
        <w:pStyle w:val="Plattetekst"/>
        <w:spacing w:before="5"/>
        <w:rPr>
          <w:sz w:val="23"/>
          <w:lang w:val="nl-NL"/>
        </w:rPr>
      </w:pPr>
    </w:p>
    <w:p w:rsidRPr="00594858" w:rsidR="004E05A6" w:rsidRDefault="00594858">
      <w:pPr>
        <w:pStyle w:val="Plattetekst"/>
        <w:spacing w:line="288" w:lineRule="auto"/>
        <w:ind w:left="398" w:hanging="3"/>
        <w:rPr>
          <w:lang w:val="nl-NL"/>
        </w:rPr>
      </w:pPr>
      <w:r w:rsidRPr="00594858">
        <w:rPr>
          <w:color w:val="3B363A"/>
          <w:w w:val="110"/>
          <w:lang w:val="nl-NL"/>
        </w:rPr>
        <w:t>De Afdeling adviseert daarom het wetsvoorstel alsnog aan een toer</w:t>
      </w:r>
      <w:r w:rsidRPr="00594858">
        <w:rPr>
          <w:color w:val="3B363A"/>
          <w:w w:val="110"/>
          <w:lang w:val="nl-NL"/>
        </w:rPr>
        <w:t xml:space="preserve">eikend consultatieproces </w:t>
      </w:r>
      <w:r w:rsidRPr="00594858">
        <w:rPr>
          <w:color w:val="4D464B"/>
          <w:w w:val="110"/>
          <w:lang w:val="nl-NL"/>
        </w:rPr>
        <w:t xml:space="preserve">te </w:t>
      </w:r>
      <w:r w:rsidRPr="00594858">
        <w:rPr>
          <w:color w:val="3B363A"/>
          <w:w w:val="110"/>
          <w:lang w:val="nl-NL"/>
        </w:rPr>
        <w:t>onderwerpen, tenzij zwaarwegende redenen zich daartegen verzetten.</w:t>
      </w:r>
    </w:p>
    <w:p w:rsidRPr="00594858" w:rsidR="004E05A6" w:rsidRDefault="004E05A6">
      <w:pPr>
        <w:pStyle w:val="Plattetekst"/>
        <w:spacing w:before="10"/>
        <w:rPr>
          <w:sz w:val="22"/>
          <w:lang w:val="nl-NL"/>
        </w:rPr>
      </w:pPr>
    </w:p>
    <w:p w:rsidRPr="00594858" w:rsidR="004E05A6" w:rsidRDefault="00594858">
      <w:pPr>
        <w:pStyle w:val="Lijstalinea"/>
        <w:numPr>
          <w:ilvl w:val="0"/>
          <w:numId w:val="1"/>
        </w:numPr>
        <w:tabs>
          <w:tab w:val="left" w:pos="1097"/>
          <w:tab w:val="left" w:pos="1098"/>
        </w:tabs>
        <w:ind w:left="1097" w:hanging="696"/>
        <w:jc w:val="left"/>
        <w:rPr>
          <w:color w:val="3B363A"/>
          <w:sz w:val="20"/>
          <w:lang w:val="nl-NL"/>
        </w:rPr>
      </w:pPr>
      <w:r w:rsidRPr="00594858">
        <w:rPr>
          <w:color w:val="3B363A"/>
          <w:w w:val="110"/>
          <w:sz w:val="20"/>
          <w:lang w:val="nl-NL"/>
        </w:rPr>
        <w:t>De</w:t>
      </w:r>
      <w:r w:rsidRPr="00594858">
        <w:rPr>
          <w:color w:val="3B363A"/>
          <w:spacing w:val="19"/>
          <w:w w:val="110"/>
          <w:sz w:val="20"/>
          <w:lang w:val="nl-NL"/>
        </w:rPr>
        <w:t xml:space="preserve"> </w:t>
      </w:r>
      <w:r w:rsidRPr="00594858">
        <w:rPr>
          <w:color w:val="3B363A"/>
          <w:w w:val="110"/>
          <w:sz w:val="20"/>
          <w:lang w:val="nl-NL"/>
        </w:rPr>
        <w:t>Afdeling</w:t>
      </w:r>
      <w:r w:rsidRPr="00594858">
        <w:rPr>
          <w:color w:val="3B363A"/>
          <w:spacing w:val="21"/>
          <w:w w:val="110"/>
          <w:sz w:val="20"/>
          <w:lang w:val="nl-NL"/>
        </w:rPr>
        <w:t xml:space="preserve"> </w:t>
      </w:r>
      <w:r w:rsidRPr="00594858">
        <w:rPr>
          <w:color w:val="3B363A"/>
          <w:w w:val="110"/>
          <w:sz w:val="20"/>
          <w:lang w:val="nl-NL"/>
        </w:rPr>
        <w:t>verwijst</w:t>
      </w:r>
      <w:r w:rsidRPr="00594858">
        <w:rPr>
          <w:color w:val="3B363A"/>
          <w:spacing w:val="26"/>
          <w:w w:val="110"/>
          <w:sz w:val="20"/>
          <w:lang w:val="nl-NL"/>
        </w:rPr>
        <w:t xml:space="preserve"> </w:t>
      </w:r>
      <w:r w:rsidRPr="00594858">
        <w:rPr>
          <w:color w:val="3B363A"/>
          <w:w w:val="110"/>
          <w:sz w:val="20"/>
          <w:lang w:val="nl-NL"/>
        </w:rPr>
        <w:t>naar</w:t>
      </w:r>
      <w:r w:rsidRPr="00594858">
        <w:rPr>
          <w:color w:val="3B363A"/>
          <w:spacing w:val="28"/>
          <w:w w:val="110"/>
          <w:sz w:val="20"/>
          <w:lang w:val="nl-NL"/>
        </w:rPr>
        <w:t xml:space="preserve"> </w:t>
      </w:r>
      <w:r w:rsidRPr="00594858">
        <w:rPr>
          <w:color w:val="3B363A"/>
          <w:w w:val="110"/>
          <w:sz w:val="20"/>
          <w:lang w:val="nl-NL"/>
        </w:rPr>
        <w:t>de</w:t>
      </w:r>
      <w:r w:rsidRPr="00594858">
        <w:rPr>
          <w:color w:val="3B363A"/>
          <w:spacing w:val="14"/>
          <w:w w:val="110"/>
          <w:sz w:val="20"/>
          <w:lang w:val="nl-NL"/>
        </w:rPr>
        <w:t xml:space="preserve"> </w:t>
      </w:r>
      <w:r w:rsidRPr="00594858">
        <w:rPr>
          <w:color w:val="3B363A"/>
          <w:w w:val="110"/>
          <w:sz w:val="20"/>
          <w:lang w:val="nl-NL"/>
        </w:rPr>
        <w:t>bij</w:t>
      </w:r>
      <w:r w:rsidRPr="00594858">
        <w:rPr>
          <w:color w:val="3B363A"/>
          <w:spacing w:val="29"/>
          <w:w w:val="110"/>
          <w:sz w:val="20"/>
          <w:lang w:val="nl-NL"/>
        </w:rPr>
        <w:t xml:space="preserve"> </w:t>
      </w:r>
      <w:r w:rsidRPr="00594858">
        <w:rPr>
          <w:color w:val="3B363A"/>
          <w:w w:val="110"/>
          <w:sz w:val="20"/>
          <w:lang w:val="nl-NL"/>
        </w:rPr>
        <w:t>dit</w:t>
      </w:r>
      <w:r w:rsidRPr="00594858">
        <w:rPr>
          <w:color w:val="3B363A"/>
          <w:spacing w:val="44"/>
          <w:w w:val="110"/>
          <w:sz w:val="20"/>
          <w:lang w:val="nl-NL"/>
        </w:rPr>
        <w:t xml:space="preserve"> </w:t>
      </w:r>
      <w:r w:rsidRPr="00594858">
        <w:rPr>
          <w:color w:val="3B363A"/>
          <w:w w:val="110"/>
          <w:sz w:val="20"/>
          <w:lang w:val="nl-NL"/>
        </w:rPr>
        <w:t>advies</w:t>
      </w:r>
      <w:r w:rsidRPr="00594858">
        <w:rPr>
          <w:color w:val="3B363A"/>
          <w:spacing w:val="25"/>
          <w:w w:val="110"/>
          <w:sz w:val="20"/>
          <w:lang w:val="nl-NL"/>
        </w:rPr>
        <w:t xml:space="preserve"> </w:t>
      </w:r>
      <w:r w:rsidRPr="00594858">
        <w:rPr>
          <w:color w:val="3B363A"/>
          <w:w w:val="110"/>
          <w:sz w:val="20"/>
          <w:lang w:val="nl-NL"/>
        </w:rPr>
        <w:t>behorende</w:t>
      </w:r>
      <w:r w:rsidRPr="00594858">
        <w:rPr>
          <w:color w:val="3B363A"/>
          <w:spacing w:val="29"/>
          <w:w w:val="110"/>
          <w:sz w:val="20"/>
          <w:lang w:val="nl-NL"/>
        </w:rPr>
        <w:t xml:space="preserve"> </w:t>
      </w:r>
      <w:r w:rsidRPr="00594858">
        <w:rPr>
          <w:color w:val="3B363A"/>
          <w:w w:val="110"/>
          <w:sz w:val="20"/>
          <w:lang w:val="nl-NL"/>
        </w:rPr>
        <w:t>redactionele</w:t>
      </w:r>
      <w:r w:rsidRPr="00594858">
        <w:rPr>
          <w:color w:val="3B363A"/>
          <w:spacing w:val="31"/>
          <w:w w:val="110"/>
          <w:sz w:val="20"/>
          <w:lang w:val="nl-NL"/>
        </w:rPr>
        <w:t xml:space="preserve"> </w:t>
      </w:r>
      <w:r w:rsidRPr="00594858">
        <w:rPr>
          <w:color w:val="3B363A"/>
          <w:w w:val="110"/>
          <w:sz w:val="20"/>
          <w:lang w:val="nl-NL"/>
        </w:rPr>
        <w:t>bijlage.</w:t>
      </w:r>
    </w:p>
    <w:p w:rsidRPr="00594858" w:rsidR="004E05A6" w:rsidRDefault="004E05A6">
      <w:pPr>
        <w:pStyle w:val="Plattetekst"/>
        <w:spacing w:before="3"/>
        <w:rPr>
          <w:sz w:val="27"/>
          <w:lang w:val="nl-NL"/>
        </w:rPr>
      </w:pPr>
    </w:p>
    <w:p w:rsidRPr="00594858" w:rsidR="004E05A6" w:rsidRDefault="00594858">
      <w:pPr>
        <w:pStyle w:val="Plattetekst"/>
        <w:spacing w:line="283" w:lineRule="auto"/>
        <w:ind w:left="392" w:right="229" w:firstLine="3"/>
        <w:rPr>
          <w:lang w:val="nl-NL"/>
        </w:rPr>
      </w:pPr>
      <w:r w:rsidRPr="00594858">
        <w:rPr>
          <w:color w:val="3B363A"/>
          <w:w w:val="110"/>
          <w:lang w:val="nl-NL"/>
        </w:rPr>
        <w:t xml:space="preserve">De Afdeling advisering van de Raad van State </w:t>
      </w:r>
      <w:r w:rsidRPr="00594858">
        <w:rPr>
          <w:color w:val="4D464B"/>
          <w:w w:val="110"/>
          <w:lang w:val="nl-NL"/>
        </w:rPr>
        <w:t xml:space="preserve">heeft </w:t>
      </w:r>
      <w:r w:rsidRPr="00594858">
        <w:rPr>
          <w:color w:val="3B363A"/>
          <w:w w:val="110"/>
          <w:lang w:val="nl-NL"/>
        </w:rPr>
        <w:t xml:space="preserve">een aantal opmerkingen bij </w:t>
      </w:r>
      <w:r w:rsidRPr="00594858">
        <w:rPr>
          <w:color w:val="4D464B"/>
          <w:w w:val="110"/>
          <w:lang w:val="nl-NL"/>
        </w:rPr>
        <w:t xml:space="preserve">het </w:t>
      </w:r>
      <w:r w:rsidRPr="00594858">
        <w:rPr>
          <w:color w:val="3B363A"/>
          <w:w w:val="110"/>
          <w:lang w:val="nl-NL"/>
        </w:rPr>
        <w:t>voorstel en adviseert daarmee rekening te houden voordat  het  voorstel bij de Tweede Kamer der Staten-Generaal wordt</w:t>
      </w:r>
      <w:r w:rsidRPr="00594858">
        <w:rPr>
          <w:color w:val="3B363A"/>
          <w:spacing w:val="24"/>
          <w:w w:val="110"/>
          <w:lang w:val="nl-NL"/>
        </w:rPr>
        <w:t xml:space="preserve"> </w:t>
      </w:r>
      <w:r w:rsidRPr="00594858">
        <w:rPr>
          <w:color w:val="4D464B"/>
          <w:w w:val="110"/>
          <w:lang w:val="nl-NL"/>
        </w:rPr>
        <w:t>ingediend.</w:t>
      </w:r>
    </w:p>
    <w:p w:rsidRPr="00594858" w:rsidR="004E05A6" w:rsidRDefault="004E05A6">
      <w:pPr>
        <w:pStyle w:val="Plattetekst"/>
        <w:rPr>
          <w:sz w:val="22"/>
          <w:lang w:val="nl-NL"/>
        </w:rPr>
      </w:pPr>
    </w:p>
    <w:p w:rsidRPr="00594858" w:rsidR="004E05A6" w:rsidRDefault="004E05A6">
      <w:pPr>
        <w:pStyle w:val="Plattetekst"/>
        <w:spacing w:before="5"/>
        <w:rPr>
          <w:sz w:val="25"/>
          <w:lang w:val="nl-NL"/>
        </w:rPr>
      </w:pPr>
    </w:p>
    <w:p w:rsidRPr="00594858" w:rsidR="004E05A6" w:rsidRDefault="00594858">
      <w:pPr>
        <w:pStyle w:val="Plattetekst"/>
        <w:ind w:left="391"/>
        <w:rPr>
          <w:lang w:val="nl-NL"/>
        </w:rPr>
      </w:pPr>
      <w:r>
        <w:rPr>
          <w:noProof/>
          <w:lang w:val="nl-NL" w:eastAsia="nl-NL"/>
        </w:rPr>
        <w:drawing>
          <wp:anchor distT="0" distB="0" distL="0" distR="0" simplePos="0" relativeHeight="3" behindDoc="0" locked="0" layoutInCell="1" allowOverlap="1">
            <wp:simplePos x="0" y="0"/>
            <wp:positionH relativeFrom="page">
              <wp:posOffset>1685243</wp:posOffset>
            </wp:positionH>
            <wp:positionV relativeFrom="paragraph">
              <wp:posOffset>228979</wp:posOffset>
            </wp:positionV>
            <wp:extent cx="2207793" cy="6583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207793" cy="658368"/>
                    </a:xfrm>
                    <a:prstGeom prst="rect">
                      <a:avLst/>
                    </a:prstGeom>
                  </pic:spPr>
                </pic:pic>
              </a:graphicData>
            </a:graphic>
          </wp:anchor>
        </w:drawing>
      </w:r>
      <w:r w:rsidRPr="00594858">
        <w:rPr>
          <w:color w:val="3B363A"/>
          <w:w w:val="105"/>
          <w:lang w:val="nl-NL"/>
        </w:rPr>
        <w:t xml:space="preserve">De vice-president van de Raad van St ate </w:t>
      </w:r>
      <w:r w:rsidRPr="00594858">
        <w:rPr>
          <w:color w:val="645D5E"/>
          <w:w w:val="105"/>
          <w:lang w:val="nl-NL"/>
        </w:rPr>
        <w:t>,</w:t>
      </w: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594858">
      <w:pPr>
        <w:pStyle w:val="Plattetekst"/>
        <w:spacing w:before="10"/>
        <w:rPr>
          <w:sz w:val="21"/>
          <w:lang w:val="nl-NL"/>
        </w:rPr>
      </w:pPr>
      <w:r>
        <w:rPr>
          <w:noProof/>
          <w:lang w:val="nl-NL" w:eastAsia="nl-NL"/>
        </w:rPr>
        <mc:AlternateContent>
          <mc:Choice Requires="wps">
            <w:drawing>
              <wp:anchor distT="0" distB="0" distL="0" distR="0" simplePos="0" relativeHeight="487589888" behindDoc="1" locked="0" layoutInCell="1" allowOverlap="1">
                <wp:simplePos x="0" y="0"/>
                <wp:positionH relativeFrom="page">
                  <wp:posOffset>1294765</wp:posOffset>
                </wp:positionH>
                <wp:positionV relativeFrom="paragraph">
                  <wp:posOffset>187960</wp:posOffset>
                </wp:positionV>
                <wp:extent cx="1819910" cy="1270"/>
                <wp:effectExtent l="0" t="0" r="0" b="0"/>
                <wp:wrapTopAndBottom/>
                <wp:docPr id="16"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9910" cy="1270"/>
                        </a:xfrm>
                        <a:custGeom>
                          <a:avLst/>
                          <a:gdLst>
                            <a:gd name="T0" fmla="+- 0 2039 2039"/>
                            <a:gd name="T1" fmla="*/ T0 w 2866"/>
                            <a:gd name="T2" fmla="+- 0 4904 2039"/>
                            <a:gd name="T3" fmla="*/ T2 w 2866"/>
                          </a:gdLst>
                          <a:ahLst/>
                          <a:cxnLst>
                            <a:cxn ang="0">
                              <a:pos x="T1" y="0"/>
                            </a:cxn>
                            <a:cxn ang="0">
                              <a:pos x="T3" y="0"/>
                            </a:cxn>
                          </a:cxnLst>
                          <a:rect l="0" t="0" r="r" b="b"/>
                          <a:pathLst>
                            <a:path w="2866">
                              <a:moveTo>
                                <a:pt x="0" y="0"/>
                              </a:moveTo>
                              <a:lnTo>
                                <a:pt x="2865" y="0"/>
                              </a:lnTo>
                            </a:path>
                          </a:pathLst>
                        </a:custGeom>
                        <a:noFill/>
                        <a:ln w="610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3" style="position:absolute;margin-left:101.95pt;margin-top:14.8pt;width:143.3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66,1270" o:spid="_x0000_s1026" filled="f" strokeweight=".16953mm" path="m,l28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" w14:anchorId="72B3E29D">
                <v:path arrowok="t" o:connecttype="custom" o:connectlocs="0,0;1819275,0" o:connectangles="0,0"/>
                <w10:wrap type="topAndBottom" anchorx="page"/>
              </v:shape>
            </w:pict>
          </mc:Fallback>
        </mc:AlternateContent>
      </w:r>
    </w:p>
    <w:p w:rsidRPr="00594858" w:rsidR="004E05A6" w:rsidRDefault="00594858">
      <w:pPr>
        <w:tabs>
          <w:tab w:val="left" w:pos="8575"/>
        </w:tabs>
        <w:spacing w:before="95" w:line="266" w:lineRule="auto"/>
        <w:ind w:left="606" w:right="302" w:hanging="226"/>
        <w:rPr>
          <w:sz w:val="17"/>
          <w:lang w:val="nl-NL"/>
        </w:rPr>
      </w:pPr>
      <w:r w:rsidRPr="00594858">
        <w:rPr>
          <w:color w:val="878583"/>
          <w:sz w:val="17"/>
          <w:vertAlign w:val="superscript"/>
          <w:lang w:val="nl-NL"/>
        </w:rPr>
        <w:t>10</w:t>
      </w:r>
      <w:r w:rsidRPr="00594858">
        <w:rPr>
          <w:color w:val="878583"/>
          <w:sz w:val="17"/>
          <w:lang w:val="nl-NL"/>
        </w:rPr>
        <w:t xml:space="preserve">   </w:t>
      </w:r>
      <w:r w:rsidRPr="00594858">
        <w:rPr>
          <w:color w:val="3B363A"/>
          <w:sz w:val="17"/>
          <w:lang w:val="nl-NL"/>
        </w:rPr>
        <w:t>Br</w:t>
      </w:r>
      <w:r w:rsidRPr="00594858">
        <w:rPr>
          <w:color w:val="645D5E"/>
          <w:sz w:val="17"/>
          <w:lang w:val="nl-NL"/>
        </w:rPr>
        <w:t xml:space="preserve">ief  </w:t>
      </w:r>
      <w:r w:rsidRPr="00594858">
        <w:rPr>
          <w:color w:val="4D464B"/>
          <w:sz w:val="17"/>
          <w:lang w:val="nl-NL"/>
        </w:rPr>
        <w:t xml:space="preserve">van de ministers  van </w:t>
      </w:r>
      <w:r w:rsidRPr="00594858">
        <w:rPr>
          <w:color w:val="3B363A"/>
          <w:sz w:val="17"/>
          <w:lang w:val="nl-NL"/>
        </w:rPr>
        <w:t xml:space="preserve">Economische  </w:t>
      </w:r>
      <w:r w:rsidRPr="00594858">
        <w:rPr>
          <w:color w:val="3B363A"/>
          <w:spacing w:val="2"/>
          <w:sz w:val="17"/>
          <w:lang w:val="nl-NL"/>
        </w:rPr>
        <w:t>Za</w:t>
      </w:r>
      <w:r w:rsidRPr="00594858">
        <w:rPr>
          <w:color w:val="645D5E"/>
          <w:spacing w:val="2"/>
          <w:sz w:val="17"/>
          <w:lang w:val="nl-NL"/>
        </w:rPr>
        <w:t>k</w:t>
      </w:r>
      <w:r w:rsidRPr="00594858">
        <w:rPr>
          <w:color w:val="3B363A"/>
          <w:spacing w:val="2"/>
          <w:sz w:val="17"/>
          <w:lang w:val="nl-NL"/>
        </w:rPr>
        <w:t xml:space="preserve">en </w:t>
      </w:r>
      <w:r w:rsidRPr="00594858">
        <w:rPr>
          <w:color w:val="4D464B"/>
          <w:sz w:val="17"/>
          <w:lang w:val="nl-NL"/>
        </w:rPr>
        <w:t xml:space="preserve">en </w:t>
      </w:r>
      <w:r w:rsidRPr="00594858">
        <w:rPr>
          <w:color w:val="645D5E"/>
          <w:sz w:val="17"/>
          <w:lang w:val="nl-NL"/>
        </w:rPr>
        <w:t xml:space="preserve">van </w:t>
      </w:r>
      <w:r w:rsidRPr="00594858">
        <w:rPr>
          <w:color w:val="4D464B"/>
          <w:sz w:val="17"/>
          <w:lang w:val="nl-NL"/>
        </w:rPr>
        <w:t xml:space="preserve">Binnenlandse  </w:t>
      </w:r>
      <w:r w:rsidRPr="00594858">
        <w:rPr>
          <w:color w:val="3B363A"/>
          <w:sz w:val="17"/>
          <w:lang w:val="nl-NL"/>
        </w:rPr>
        <w:t>Zaken</w:t>
      </w:r>
      <w:r w:rsidRPr="00594858">
        <w:rPr>
          <w:color w:val="3B363A"/>
          <w:spacing w:val="39"/>
          <w:sz w:val="17"/>
          <w:lang w:val="nl-NL"/>
        </w:rPr>
        <w:t xml:space="preserve"> </w:t>
      </w:r>
      <w:r w:rsidRPr="00594858">
        <w:rPr>
          <w:color w:val="4D464B"/>
          <w:sz w:val="17"/>
          <w:lang w:val="nl-NL"/>
        </w:rPr>
        <w:t>en</w:t>
      </w:r>
      <w:r w:rsidRPr="00594858">
        <w:rPr>
          <w:color w:val="4D464B"/>
          <w:spacing w:val="18"/>
          <w:sz w:val="17"/>
          <w:lang w:val="nl-NL"/>
        </w:rPr>
        <w:t xml:space="preserve"> </w:t>
      </w:r>
      <w:r w:rsidRPr="00594858">
        <w:rPr>
          <w:color w:val="4D464B"/>
          <w:sz w:val="17"/>
          <w:lang w:val="nl-NL"/>
        </w:rPr>
        <w:t>Koninkrijksrelaties</w:t>
      </w:r>
      <w:r w:rsidRPr="00594858">
        <w:rPr>
          <w:color w:val="4D464B"/>
          <w:sz w:val="17"/>
          <w:lang w:val="nl-NL"/>
        </w:rPr>
        <w:tab/>
      </w:r>
      <w:r w:rsidRPr="00594858">
        <w:rPr>
          <w:color w:val="878583"/>
          <w:spacing w:val="-18"/>
          <w:sz w:val="17"/>
          <w:lang w:val="nl-NL"/>
        </w:rPr>
        <w:t xml:space="preserve">, </w:t>
      </w:r>
      <w:r w:rsidRPr="00594858">
        <w:rPr>
          <w:color w:val="4D464B"/>
          <w:sz w:val="17"/>
          <w:lang w:val="nl-NL"/>
        </w:rPr>
        <w:t xml:space="preserve">Wonen en </w:t>
      </w:r>
      <w:r w:rsidRPr="00594858">
        <w:rPr>
          <w:color w:val="3B363A"/>
          <w:sz w:val="17"/>
          <w:lang w:val="nl-NL"/>
        </w:rPr>
        <w:t>Rij ksd</w:t>
      </w:r>
      <w:r w:rsidRPr="00594858">
        <w:rPr>
          <w:color w:val="645D5E"/>
          <w:sz w:val="17"/>
          <w:lang w:val="nl-NL"/>
        </w:rPr>
        <w:t>ien</w:t>
      </w:r>
      <w:r w:rsidRPr="00594858">
        <w:rPr>
          <w:color w:val="3B363A"/>
          <w:sz w:val="17"/>
          <w:lang w:val="nl-NL"/>
        </w:rPr>
        <w:t xml:space="preserve">st </w:t>
      </w:r>
      <w:r w:rsidRPr="00594858">
        <w:rPr>
          <w:color w:val="4D464B"/>
          <w:sz w:val="17"/>
          <w:lang w:val="nl-NL"/>
        </w:rPr>
        <w:t xml:space="preserve">van 17 november </w:t>
      </w:r>
      <w:r w:rsidRPr="00594858">
        <w:rPr>
          <w:color w:val="3B363A"/>
          <w:sz w:val="17"/>
          <w:lang w:val="nl-NL"/>
        </w:rPr>
        <w:t xml:space="preserve">2016 </w:t>
      </w:r>
      <w:r w:rsidRPr="00594858">
        <w:rPr>
          <w:color w:val="4D464B"/>
          <w:sz w:val="17"/>
          <w:lang w:val="nl-NL"/>
        </w:rPr>
        <w:t>(Najaarsrapportage regeldruk)</w:t>
      </w:r>
      <w:r w:rsidRPr="00594858">
        <w:rPr>
          <w:color w:val="72726E"/>
          <w:sz w:val="17"/>
          <w:lang w:val="nl-NL"/>
        </w:rPr>
        <w:t xml:space="preserve">, </w:t>
      </w:r>
      <w:r w:rsidRPr="00594858">
        <w:rPr>
          <w:color w:val="4D464B"/>
          <w:sz w:val="17"/>
          <w:lang w:val="nl-NL"/>
        </w:rPr>
        <w:t>Kamerstukken</w:t>
      </w:r>
      <w:r w:rsidRPr="00594858">
        <w:rPr>
          <w:color w:val="4D464B"/>
          <w:spacing w:val="18"/>
          <w:sz w:val="17"/>
          <w:lang w:val="nl-NL"/>
        </w:rPr>
        <w:t xml:space="preserve"> </w:t>
      </w:r>
      <w:r w:rsidRPr="00594858">
        <w:rPr>
          <w:color w:val="4D464B"/>
          <w:spacing w:val="6"/>
          <w:sz w:val="17"/>
          <w:lang w:val="nl-NL"/>
        </w:rPr>
        <w:t>I</w:t>
      </w:r>
      <w:r w:rsidRPr="00594858">
        <w:rPr>
          <w:color w:val="56382A"/>
          <w:spacing w:val="6"/>
          <w:sz w:val="17"/>
          <w:lang w:val="nl-NL"/>
        </w:rPr>
        <w:t>l</w:t>
      </w:r>
    </w:p>
    <w:p w:rsidRPr="00594858" w:rsidR="004E05A6" w:rsidRDefault="00594858">
      <w:pPr>
        <w:spacing w:before="8"/>
        <w:ind w:left="608"/>
        <w:rPr>
          <w:sz w:val="17"/>
          <w:lang w:val="nl-NL"/>
        </w:rPr>
      </w:pPr>
      <w:r w:rsidRPr="00594858">
        <w:rPr>
          <w:color w:val="4D464B"/>
          <w:w w:val="105"/>
          <w:sz w:val="17"/>
          <w:lang w:val="nl-NL"/>
        </w:rPr>
        <w:t>20 16/1 7</w:t>
      </w:r>
      <w:r w:rsidRPr="00594858">
        <w:rPr>
          <w:color w:val="72726E"/>
          <w:w w:val="105"/>
          <w:sz w:val="17"/>
          <w:lang w:val="nl-NL"/>
        </w:rPr>
        <w:t xml:space="preserve">, </w:t>
      </w:r>
      <w:r w:rsidRPr="00594858">
        <w:rPr>
          <w:color w:val="3B363A"/>
          <w:w w:val="105"/>
          <w:sz w:val="17"/>
          <w:lang w:val="nl-NL"/>
        </w:rPr>
        <w:t xml:space="preserve">29 515 </w:t>
      </w:r>
      <w:r w:rsidRPr="00594858">
        <w:rPr>
          <w:color w:val="72726E"/>
          <w:w w:val="105"/>
          <w:sz w:val="17"/>
          <w:lang w:val="nl-NL"/>
        </w:rPr>
        <w:t xml:space="preserve">, </w:t>
      </w:r>
      <w:r w:rsidRPr="00594858">
        <w:rPr>
          <w:color w:val="3B363A"/>
          <w:w w:val="105"/>
          <w:sz w:val="17"/>
          <w:lang w:val="nl-NL"/>
        </w:rPr>
        <w:t xml:space="preserve">nr. 397 </w:t>
      </w:r>
      <w:r w:rsidRPr="00594858">
        <w:rPr>
          <w:color w:val="645D5E"/>
          <w:w w:val="105"/>
          <w:sz w:val="17"/>
          <w:lang w:val="nl-NL"/>
        </w:rPr>
        <w:t xml:space="preserve">, </w:t>
      </w:r>
      <w:r w:rsidRPr="00594858">
        <w:rPr>
          <w:color w:val="3B363A"/>
          <w:w w:val="105"/>
          <w:sz w:val="17"/>
          <w:lang w:val="nl-NL"/>
        </w:rPr>
        <w:t xml:space="preserve">en Draaiboek voor de </w:t>
      </w:r>
      <w:r w:rsidRPr="00594858">
        <w:rPr>
          <w:color w:val="4D464B"/>
          <w:w w:val="105"/>
          <w:sz w:val="17"/>
          <w:lang w:val="nl-NL"/>
        </w:rPr>
        <w:t>regelgeving</w:t>
      </w:r>
      <w:r w:rsidRPr="00594858">
        <w:rPr>
          <w:color w:val="72726E"/>
          <w:w w:val="105"/>
          <w:sz w:val="17"/>
          <w:lang w:val="nl-NL"/>
        </w:rPr>
        <w:t xml:space="preserve">, </w:t>
      </w:r>
      <w:r w:rsidRPr="00594858">
        <w:rPr>
          <w:color w:val="3B363A"/>
          <w:w w:val="105"/>
          <w:sz w:val="17"/>
          <w:lang w:val="nl-NL"/>
        </w:rPr>
        <w:t>nr</w:t>
      </w:r>
      <w:r w:rsidRPr="00594858">
        <w:rPr>
          <w:color w:val="878583"/>
          <w:w w:val="105"/>
          <w:sz w:val="17"/>
          <w:lang w:val="nl-NL"/>
        </w:rPr>
        <w:t xml:space="preserve">. </w:t>
      </w:r>
      <w:r w:rsidRPr="00594858">
        <w:rPr>
          <w:color w:val="3B363A"/>
          <w:w w:val="105"/>
          <w:sz w:val="17"/>
          <w:lang w:val="nl-NL"/>
        </w:rPr>
        <w:t xml:space="preserve">16 </w:t>
      </w:r>
      <w:r w:rsidRPr="00594858">
        <w:rPr>
          <w:color w:val="72726E"/>
          <w:w w:val="105"/>
          <w:sz w:val="17"/>
          <w:lang w:val="nl-NL"/>
        </w:rPr>
        <w:t>.</w:t>
      </w:r>
    </w:p>
    <w:p w:rsidRPr="00594858" w:rsidR="004E05A6" w:rsidRDefault="00594858">
      <w:pPr>
        <w:spacing w:before="30"/>
        <w:ind w:left="376"/>
        <w:rPr>
          <w:sz w:val="17"/>
          <w:lang w:val="nl-NL"/>
        </w:rPr>
      </w:pPr>
      <w:r w:rsidRPr="00594858">
        <w:rPr>
          <w:color w:val="72726E"/>
          <w:w w:val="110"/>
          <w:sz w:val="17"/>
          <w:vertAlign w:val="superscript"/>
          <w:lang w:val="nl-NL"/>
        </w:rPr>
        <w:t>11</w:t>
      </w:r>
      <w:r w:rsidRPr="00594858">
        <w:rPr>
          <w:color w:val="72726E"/>
          <w:w w:val="110"/>
          <w:sz w:val="17"/>
          <w:lang w:val="nl-NL"/>
        </w:rPr>
        <w:t xml:space="preserve"> </w:t>
      </w:r>
      <w:r w:rsidRPr="00594858">
        <w:rPr>
          <w:color w:val="3B363A"/>
          <w:w w:val="110"/>
          <w:sz w:val="17"/>
          <w:lang w:val="nl-NL"/>
        </w:rPr>
        <w:t xml:space="preserve">Artikel Il </w:t>
      </w:r>
      <w:r w:rsidRPr="00594858">
        <w:rPr>
          <w:color w:val="4D464B"/>
          <w:w w:val="110"/>
          <w:sz w:val="17"/>
          <w:lang w:val="nl-NL"/>
        </w:rPr>
        <w:t xml:space="preserve">van </w:t>
      </w:r>
      <w:r w:rsidRPr="00594858">
        <w:rPr>
          <w:color w:val="3B363A"/>
          <w:w w:val="110"/>
          <w:sz w:val="17"/>
          <w:lang w:val="nl-NL"/>
        </w:rPr>
        <w:t xml:space="preserve">het </w:t>
      </w:r>
      <w:r w:rsidRPr="00594858">
        <w:rPr>
          <w:color w:val="4D464B"/>
          <w:w w:val="110"/>
          <w:sz w:val="17"/>
          <w:lang w:val="nl-NL"/>
        </w:rPr>
        <w:t>voorstel.</w:t>
      </w:r>
    </w:p>
    <w:p w:rsidRPr="00594858" w:rsidR="004E05A6" w:rsidRDefault="004E05A6">
      <w:pPr>
        <w:rPr>
          <w:sz w:val="17"/>
          <w:lang w:val="nl-NL"/>
        </w:rPr>
        <w:sectPr w:rsidRPr="00594858" w:rsidR="004E05A6">
          <w:pgSz w:w="11890" w:h="16910"/>
          <w:pgMar w:top="1340" w:right="1280" w:bottom="280" w:left="1680" w:header="708" w:footer="708" w:gutter="0"/>
          <w:cols w:space="708"/>
        </w:sect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rPr>
          <w:lang w:val="nl-NL"/>
        </w:rPr>
      </w:pPr>
    </w:p>
    <w:p w:rsidRPr="00594858" w:rsidR="004E05A6" w:rsidRDefault="004E05A6">
      <w:pPr>
        <w:pStyle w:val="Plattetekst"/>
        <w:spacing w:before="5"/>
        <w:rPr>
          <w:sz w:val="18"/>
          <w:lang w:val="nl-NL"/>
        </w:rPr>
      </w:pPr>
    </w:p>
    <w:p w:rsidRPr="00594858" w:rsidR="004E05A6" w:rsidRDefault="00594858">
      <w:pPr>
        <w:pStyle w:val="Plattetekst"/>
        <w:spacing w:line="285" w:lineRule="auto"/>
        <w:ind w:left="363" w:right="287" w:firstLine="3"/>
        <w:rPr>
          <w:lang w:val="nl-NL"/>
        </w:rPr>
      </w:pPr>
      <w:r w:rsidRPr="00594858">
        <w:rPr>
          <w:color w:val="362D33"/>
          <w:w w:val="110"/>
          <w:lang w:val="nl-NL"/>
        </w:rPr>
        <w:t xml:space="preserve">Redactionele bijlage bij het advies van de Afdeling advisering van de Raad van </w:t>
      </w:r>
      <w:r w:rsidRPr="00594858">
        <w:rPr>
          <w:color w:val="1F1C1D"/>
          <w:w w:val="110"/>
          <w:lang w:val="nl-NL"/>
        </w:rPr>
        <w:t xml:space="preserve">State </w:t>
      </w:r>
      <w:r w:rsidRPr="00594858">
        <w:rPr>
          <w:color w:val="362D33"/>
          <w:w w:val="110"/>
          <w:lang w:val="nl-NL"/>
        </w:rPr>
        <w:t>betreffende no.W0 6. 20.0 26 8</w:t>
      </w:r>
      <w:r w:rsidRPr="00594858">
        <w:rPr>
          <w:color w:val="695B60"/>
          <w:w w:val="110"/>
          <w:lang w:val="nl-NL"/>
        </w:rPr>
        <w:t>/</w:t>
      </w:r>
      <w:r w:rsidRPr="00594858">
        <w:rPr>
          <w:color w:val="362D33"/>
          <w:w w:val="110"/>
          <w:lang w:val="nl-NL"/>
        </w:rPr>
        <w:t>III</w:t>
      </w:r>
    </w:p>
    <w:p w:rsidRPr="00594858" w:rsidR="004E05A6" w:rsidRDefault="004E05A6">
      <w:pPr>
        <w:pStyle w:val="Plattetekst"/>
        <w:spacing w:before="9"/>
        <w:rPr>
          <w:sz w:val="22"/>
          <w:lang w:val="nl-NL"/>
        </w:rPr>
      </w:pPr>
    </w:p>
    <w:p w:rsidRPr="00594858" w:rsidR="004E05A6" w:rsidRDefault="00594858">
      <w:pPr>
        <w:pStyle w:val="Plattetekst"/>
        <w:spacing w:line="280" w:lineRule="auto"/>
        <w:ind w:left="1090" w:right="112" w:firstLine="3"/>
        <w:rPr>
          <w:lang w:val="nl-NL"/>
        </w:rPr>
      </w:pPr>
      <w:r w:rsidRPr="00594858">
        <w:rPr>
          <w:color w:val="362D33"/>
          <w:w w:val="115"/>
          <w:lang w:val="nl-NL"/>
        </w:rPr>
        <w:t xml:space="preserve">In artikel </w:t>
      </w:r>
      <w:r w:rsidRPr="00594858">
        <w:rPr>
          <w:rFonts w:ascii="Times New Roman"/>
          <w:color w:val="362D33"/>
          <w:sz w:val="22"/>
          <w:lang w:val="nl-NL"/>
        </w:rPr>
        <w:t xml:space="preserve">1, </w:t>
      </w:r>
      <w:r w:rsidRPr="00594858">
        <w:rPr>
          <w:color w:val="362D33"/>
          <w:w w:val="115"/>
          <w:lang w:val="nl-NL"/>
        </w:rPr>
        <w:t xml:space="preserve">artikel 3A:20A, </w:t>
      </w:r>
      <w:r w:rsidRPr="00594858">
        <w:rPr>
          <w:color w:val="4B3D46"/>
          <w:w w:val="115"/>
          <w:lang w:val="nl-NL"/>
        </w:rPr>
        <w:t xml:space="preserve">"andere </w:t>
      </w:r>
      <w:r w:rsidRPr="00594858">
        <w:rPr>
          <w:color w:val="362D33"/>
          <w:w w:val="115"/>
          <w:lang w:val="nl-NL"/>
        </w:rPr>
        <w:t xml:space="preserve">entiteiten dan de </w:t>
      </w:r>
      <w:r w:rsidRPr="00594858">
        <w:rPr>
          <w:color w:val="4B3D46"/>
          <w:w w:val="115"/>
          <w:lang w:val="nl-NL"/>
        </w:rPr>
        <w:t xml:space="preserve">in </w:t>
      </w:r>
      <w:r w:rsidRPr="00594858">
        <w:rPr>
          <w:color w:val="362D33"/>
          <w:w w:val="115"/>
          <w:lang w:val="nl-NL"/>
        </w:rPr>
        <w:t>artikel 7, tweede  lid, van de verordening gemeenschappelijk afwikkelingsmechanisme" vervangen door "de entiteiten, bedoeld in artikel 7, derde lid, van de verordening gemeenschappelijk afwikkelingsmechanisme", gelet op het</w:t>
      </w:r>
      <w:r w:rsidRPr="00594858">
        <w:rPr>
          <w:color w:val="362D33"/>
          <w:spacing w:val="-42"/>
          <w:w w:val="115"/>
          <w:lang w:val="nl-NL"/>
        </w:rPr>
        <w:t xml:space="preserve"> </w:t>
      </w:r>
      <w:r w:rsidRPr="00594858">
        <w:rPr>
          <w:color w:val="362D33"/>
          <w:w w:val="115"/>
          <w:lang w:val="nl-NL"/>
        </w:rPr>
        <w:t>feit dat de ECB de bevoegde auto</w:t>
      </w:r>
      <w:r w:rsidRPr="00594858">
        <w:rPr>
          <w:color w:val="362D33"/>
          <w:w w:val="115"/>
          <w:lang w:val="nl-NL"/>
        </w:rPr>
        <w:t xml:space="preserve">riteit </w:t>
      </w:r>
      <w:r w:rsidRPr="00594858">
        <w:rPr>
          <w:color w:val="4B3D46"/>
          <w:w w:val="115"/>
          <w:lang w:val="nl-NL"/>
        </w:rPr>
        <w:t xml:space="preserve">is </w:t>
      </w:r>
      <w:r w:rsidRPr="00594858">
        <w:rPr>
          <w:color w:val="362D33"/>
          <w:w w:val="115"/>
          <w:lang w:val="nl-NL"/>
        </w:rPr>
        <w:t>ten aanzien van de entiteiten bedoeld in artikel 7, vierde lid, onderdeel b, en vijfde lid, blijkens artikel 18, eerste lid, van die</w:t>
      </w:r>
      <w:r w:rsidRPr="00594858">
        <w:rPr>
          <w:color w:val="362D33"/>
          <w:spacing w:val="57"/>
          <w:w w:val="115"/>
          <w:lang w:val="nl-NL"/>
        </w:rPr>
        <w:t xml:space="preserve"> </w:t>
      </w:r>
      <w:r w:rsidRPr="00594858">
        <w:rPr>
          <w:color w:val="362D33"/>
          <w:w w:val="115"/>
          <w:lang w:val="nl-NL"/>
        </w:rPr>
        <w:t>verordening.</w:t>
      </w:r>
    </w:p>
    <w:p w:rsidRPr="00594858" w:rsidR="004E05A6" w:rsidRDefault="00594858">
      <w:pPr>
        <w:pStyle w:val="Plattetekst"/>
        <w:spacing w:before="15" w:line="283" w:lineRule="auto"/>
        <w:ind w:left="1090" w:right="112" w:firstLine="12"/>
        <w:rPr>
          <w:lang w:val="nl-NL"/>
        </w:rPr>
      </w:pPr>
      <w:r w:rsidRPr="00594858">
        <w:rPr>
          <w:color w:val="1F1C1D"/>
          <w:w w:val="115"/>
          <w:lang w:val="nl-NL"/>
        </w:rPr>
        <w:t xml:space="preserve">Verduidelijk </w:t>
      </w:r>
      <w:r w:rsidRPr="00594858">
        <w:rPr>
          <w:color w:val="362D33"/>
          <w:w w:val="115"/>
          <w:lang w:val="nl-NL"/>
        </w:rPr>
        <w:t xml:space="preserve">in de toelichting wat de </w:t>
      </w:r>
      <w:r w:rsidRPr="00594858">
        <w:rPr>
          <w:color w:val="4B3D46"/>
          <w:w w:val="115"/>
          <w:lang w:val="nl-NL"/>
        </w:rPr>
        <w:t xml:space="preserve">inwerkingtreding </w:t>
      </w:r>
      <w:r w:rsidRPr="00594858">
        <w:rPr>
          <w:color w:val="362D33"/>
          <w:w w:val="115"/>
          <w:lang w:val="nl-NL"/>
        </w:rPr>
        <w:t>van artikel Il van het wetsvoorstel voor gevolgen heeft voor de verificatie van eventuele negatieve rentevorderingen die na de faillissementsdatum ontstaan.</w:t>
      </w:r>
    </w:p>
    <w:p w:rsidRPr="00594858" w:rsidR="004E05A6" w:rsidRDefault="004E05A6">
      <w:pPr>
        <w:spacing w:line="283" w:lineRule="auto"/>
        <w:rPr>
          <w:lang w:val="nl-NL"/>
        </w:rPr>
        <w:sectPr w:rsidRPr="00594858" w:rsidR="004E05A6">
          <w:pgSz w:w="11880" w:h="16920"/>
          <w:pgMar w:top="1600" w:right="1360" w:bottom="280" w:left="1680" w:header="708" w:footer="708" w:gutter="0"/>
          <w:cols w:space="708"/>
        </w:sectPr>
      </w:pPr>
    </w:p>
    <w:p w:rsidRPr="00594858" w:rsidR="004E05A6" w:rsidRDefault="00594858">
      <w:pPr>
        <w:spacing w:before="65"/>
        <w:ind w:right="94"/>
        <w:jc w:val="right"/>
        <w:rPr>
          <w:sz w:val="18"/>
          <w:lang w:val="nl-NL"/>
        </w:rPr>
      </w:pPr>
      <w:r w:rsidRPr="00594858">
        <w:rPr>
          <w:color w:val="59525B"/>
          <w:w w:val="70"/>
          <w:sz w:val="18"/>
          <w:lang w:val="nl-NL"/>
        </w:rPr>
        <w:lastRenderedPageBreak/>
        <w:t>F</w:t>
      </w:r>
    </w:p>
    <w:p w:rsidRPr="00594858" w:rsidR="004E05A6" w:rsidRDefault="004E05A6">
      <w:pPr>
        <w:pStyle w:val="Plattetekst"/>
        <w:rPr>
          <w:lang w:val="nl-NL"/>
        </w:rPr>
      </w:pPr>
    </w:p>
    <w:p w:rsidRPr="00594858" w:rsidR="004E05A6" w:rsidRDefault="004E05A6">
      <w:pPr>
        <w:pStyle w:val="Plattetekst"/>
        <w:spacing w:before="7"/>
        <w:rPr>
          <w:sz w:val="19"/>
          <w:lang w:val="nl-NL"/>
        </w:rPr>
      </w:pPr>
    </w:p>
    <w:p w:rsidRPr="00594858" w:rsidR="004E05A6" w:rsidRDefault="004E05A6">
      <w:pPr>
        <w:rPr>
          <w:sz w:val="19"/>
          <w:lang w:val="nl-NL"/>
        </w:rPr>
        <w:sectPr w:rsidRPr="00594858" w:rsidR="004E05A6">
          <w:pgSz w:w="16910" w:h="11890" w:orient="landscape"/>
          <w:pgMar w:top="800" w:right="0" w:bottom="0" w:left="1280" w:header="708" w:footer="708" w:gutter="0"/>
          <w:cols w:space="708"/>
        </w:sectPr>
      </w:pPr>
    </w:p>
    <w:p w:rsidRPr="00594858" w:rsidR="004E05A6" w:rsidRDefault="00594858">
      <w:pPr>
        <w:pStyle w:val="Kop1"/>
        <w:spacing w:before="250" w:line="144" w:lineRule="auto"/>
        <w:ind w:left="114" w:right="23" w:firstLine="318"/>
        <w:rPr>
          <w:lang w:val="nl-NL"/>
        </w:rPr>
      </w:pPr>
      <w:r w:rsidRPr="00594858">
        <w:rPr>
          <w:color w:val="9E9C9C"/>
          <w:w w:val="110"/>
          <w:lang w:val="nl-NL"/>
        </w:rPr>
        <w:t>Raad vanstate</w:t>
      </w:r>
    </w:p>
    <w:p w:rsidRPr="00594858" w:rsidR="004E05A6" w:rsidRDefault="00594858">
      <w:pPr>
        <w:pStyle w:val="Plattetekst"/>
        <w:spacing w:before="3"/>
        <w:rPr>
          <w:rFonts w:ascii="Times New Roman"/>
          <w:sz w:val="26"/>
          <w:lang w:val="nl-NL"/>
        </w:rPr>
      </w:pPr>
      <w:r w:rsidRPr="00594858">
        <w:rPr>
          <w:lang w:val="nl-NL"/>
        </w:rPr>
        <w:br w:type="column"/>
      </w:r>
    </w:p>
    <w:p w:rsidRPr="00594858" w:rsidR="004E05A6" w:rsidRDefault="00594858">
      <w:pPr>
        <w:ind w:left="114"/>
        <w:rPr>
          <w:rFonts w:ascii="Times New Roman"/>
          <w:sz w:val="15"/>
          <w:lang w:val="nl-NL"/>
        </w:rPr>
      </w:pPr>
      <w:r w:rsidRPr="00594858">
        <w:rPr>
          <w:rFonts w:ascii="Times New Roman"/>
          <w:color w:val="726B6E"/>
          <w:w w:val="108"/>
          <w:sz w:val="16"/>
          <w:lang w:val="nl-NL"/>
        </w:rPr>
        <w:t>p</w:t>
      </w:r>
      <w:r w:rsidRPr="00594858">
        <w:rPr>
          <w:rFonts w:ascii="Times New Roman"/>
          <w:color w:val="726B6E"/>
          <w:sz w:val="16"/>
          <w:lang w:val="nl-NL"/>
        </w:rPr>
        <w:t xml:space="preserve">  </w:t>
      </w:r>
      <w:r w:rsidRPr="00594858">
        <w:rPr>
          <w:rFonts w:ascii="Times New Roman"/>
          <w:color w:val="726B6E"/>
          <w:spacing w:val="16"/>
          <w:sz w:val="16"/>
          <w:lang w:val="nl-NL"/>
        </w:rPr>
        <w:t xml:space="preserve"> </w:t>
      </w:r>
      <w:r w:rsidRPr="00594858">
        <w:rPr>
          <w:rFonts w:ascii="Times New Roman"/>
          <w:color w:val="9E9C9C"/>
          <w:spacing w:val="-1"/>
          <w:w w:val="114"/>
          <w:sz w:val="16"/>
          <w:lang w:val="nl-NL"/>
        </w:rPr>
        <w:t>tb</w:t>
      </w:r>
      <w:r w:rsidRPr="00594858">
        <w:rPr>
          <w:rFonts w:ascii="Times New Roman"/>
          <w:color w:val="9E9C9C"/>
          <w:w w:val="114"/>
          <w:sz w:val="16"/>
          <w:lang w:val="nl-NL"/>
        </w:rPr>
        <w:t>u</w:t>
      </w:r>
      <w:r w:rsidRPr="00594858">
        <w:rPr>
          <w:rFonts w:ascii="Times New Roman"/>
          <w:color w:val="9E9C9C"/>
          <w:sz w:val="16"/>
          <w:lang w:val="nl-NL"/>
        </w:rPr>
        <w:t xml:space="preserve">  </w:t>
      </w:r>
      <w:r w:rsidRPr="00594858">
        <w:rPr>
          <w:rFonts w:ascii="Times New Roman"/>
          <w:color w:val="9E9C9C"/>
          <w:spacing w:val="-2"/>
          <w:sz w:val="16"/>
          <w:lang w:val="nl-NL"/>
        </w:rPr>
        <w:t xml:space="preserve"> </w:t>
      </w:r>
      <w:r w:rsidRPr="00594858">
        <w:rPr>
          <w:rFonts w:ascii="Times New Roman"/>
          <w:color w:val="8C8387"/>
          <w:spacing w:val="-1"/>
          <w:w w:val="94"/>
          <w:sz w:val="16"/>
          <w:lang w:val="nl-NL"/>
        </w:rPr>
        <w:t>'.!00</w:t>
      </w:r>
      <w:r w:rsidRPr="00594858">
        <w:rPr>
          <w:rFonts w:ascii="Times New Roman"/>
          <w:color w:val="8C8387"/>
          <w:spacing w:val="4"/>
          <w:w w:val="94"/>
          <w:sz w:val="16"/>
          <w:lang w:val="nl-NL"/>
        </w:rPr>
        <w:t>1</w:t>
      </w:r>
      <w:r w:rsidRPr="00594858">
        <w:rPr>
          <w:rFonts w:ascii="Times New Roman"/>
          <w:color w:val="8C8387"/>
          <w:w w:val="110"/>
          <w:position w:val="1"/>
          <w:sz w:val="17"/>
          <w:lang w:val="nl-NL"/>
        </w:rPr>
        <w:t>9</w:t>
      </w:r>
      <w:r w:rsidRPr="00594858">
        <w:rPr>
          <w:rFonts w:ascii="Times New Roman"/>
          <w:color w:val="8C8387"/>
          <w:spacing w:val="13"/>
          <w:position w:val="1"/>
          <w:sz w:val="17"/>
          <w:lang w:val="nl-NL"/>
        </w:rPr>
        <w:t xml:space="preserve"> </w:t>
      </w:r>
      <w:r w:rsidRPr="00594858">
        <w:rPr>
          <w:rFonts w:ascii="Times New Roman"/>
          <w:color w:val="B1B1C6"/>
          <w:w w:val="94"/>
          <w:sz w:val="16"/>
          <w:lang w:val="nl-NL"/>
        </w:rPr>
        <w:t>-</w:t>
      </w:r>
      <w:r w:rsidRPr="00594858">
        <w:rPr>
          <w:rFonts w:ascii="Times New Roman"/>
          <w:color w:val="B1B1C6"/>
          <w:sz w:val="16"/>
          <w:lang w:val="nl-NL"/>
        </w:rPr>
        <w:t xml:space="preserve"> </w:t>
      </w:r>
      <w:r w:rsidRPr="00594858">
        <w:rPr>
          <w:rFonts w:ascii="Times New Roman"/>
          <w:color w:val="B1B1C6"/>
          <w:spacing w:val="-1"/>
          <w:sz w:val="16"/>
          <w:lang w:val="nl-NL"/>
        </w:rPr>
        <w:t xml:space="preserve"> </w:t>
      </w:r>
      <w:r w:rsidRPr="00594858">
        <w:rPr>
          <w:rFonts w:ascii="Times New Roman"/>
          <w:color w:val="8C8387"/>
          <w:spacing w:val="-74"/>
          <w:w w:val="110"/>
          <w:position w:val="10"/>
          <w:lang w:val="nl-NL"/>
        </w:rPr>
        <w:t>r</w:t>
      </w:r>
      <w:r w:rsidRPr="00594858">
        <w:rPr>
          <w:rFonts w:ascii="Times New Roman"/>
          <w:color w:val="8C8387"/>
          <w:spacing w:val="-12"/>
          <w:w w:val="102"/>
          <w:sz w:val="16"/>
          <w:lang w:val="nl-NL"/>
        </w:rPr>
        <w:t>_</w:t>
      </w:r>
      <w:r w:rsidRPr="00594858">
        <w:rPr>
          <w:rFonts w:ascii="Times New Roman"/>
          <w:color w:val="8C8387"/>
          <w:spacing w:val="-116"/>
          <w:w w:val="110"/>
          <w:position w:val="10"/>
          <w:lang w:val="nl-NL"/>
        </w:rPr>
        <w:t>o</w:t>
      </w:r>
      <w:r w:rsidRPr="00594858">
        <w:rPr>
          <w:rFonts w:ascii="Times New Roman"/>
          <w:color w:val="8C8387"/>
          <w:w w:val="102"/>
          <w:sz w:val="16"/>
          <w:lang w:val="nl-NL"/>
        </w:rPr>
        <w:t>:,</w:t>
      </w:r>
      <w:r w:rsidRPr="00594858">
        <w:rPr>
          <w:rFonts w:ascii="Times New Roman"/>
          <w:color w:val="8C8387"/>
          <w:spacing w:val="-14"/>
          <w:sz w:val="16"/>
          <w:lang w:val="nl-NL"/>
        </w:rPr>
        <w:t xml:space="preserve"> </w:t>
      </w:r>
      <w:r w:rsidRPr="00594858">
        <w:rPr>
          <w:rFonts w:ascii="Times New Roman"/>
          <w:color w:val="8C8387"/>
          <w:w w:val="110"/>
          <w:position w:val="10"/>
          <w:lang w:val="nl-NL"/>
        </w:rPr>
        <w:t>o</w:t>
      </w:r>
      <w:r w:rsidRPr="00594858">
        <w:rPr>
          <w:rFonts w:ascii="Times New Roman"/>
          <w:color w:val="8C8387"/>
          <w:position w:val="10"/>
          <w:lang w:val="nl-NL"/>
        </w:rPr>
        <w:t xml:space="preserve"> </w:t>
      </w:r>
      <w:r w:rsidRPr="00594858">
        <w:rPr>
          <w:rFonts w:ascii="Times New Roman"/>
          <w:color w:val="8C8387"/>
          <w:spacing w:val="-22"/>
          <w:position w:val="10"/>
          <w:lang w:val="nl-NL"/>
        </w:rPr>
        <w:t xml:space="preserve"> </w:t>
      </w:r>
      <w:r w:rsidRPr="00594858">
        <w:rPr>
          <w:rFonts w:ascii="Times New Roman"/>
          <w:color w:val="8C8387"/>
          <w:spacing w:val="-1"/>
          <w:w w:val="91"/>
          <w:position w:val="10"/>
          <w:sz w:val="17"/>
          <w:lang w:val="nl-NL"/>
        </w:rPr>
        <w:t>E</w:t>
      </w:r>
      <w:r w:rsidRPr="00594858">
        <w:rPr>
          <w:rFonts w:ascii="Times New Roman"/>
          <w:color w:val="8C8387"/>
          <w:w w:val="91"/>
          <w:position w:val="10"/>
          <w:sz w:val="17"/>
          <w:lang w:val="nl-NL"/>
        </w:rPr>
        <w:t>A</w:t>
      </w:r>
      <w:r w:rsidRPr="00594858">
        <w:rPr>
          <w:rFonts w:ascii="Times New Roman"/>
          <w:color w:val="8C8387"/>
          <w:position w:val="10"/>
          <w:sz w:val="17"/>
          <w:lang w:val="nl-NL"/>
        </w:rPr>
        <w:t xml:space="preserve">  </w:t>
      </w:r>
      <w:r w:rsidRPr="00594858">
        <w:rPr>
          <w:rFonts w:ascii="Times New Roman"/>
          <w:color w:val="8C8387"/>
          <w:spacing w:val="-2"/>
          <w:position w:val="10"/>
          <w:sz w:val="17"/>
          <w:lang w:val="nl-NL"/>
        </w:rPr>
        <w:t xml:space="preserve"> </w:t>
      </w:r>
      <w:r w:rsidRPr="00594858">
        <w:rPr>
          <w:rFonts w:ascii="Times New Roman"/>
          <w:color w:val="8C8387"/>
          <w:spacing w:val="-1"/>
          <w:w w:val="103"/>
          <w:position w:val="10"/>
          <w:sz w:val="17"/>
          <w:lang w:val="nl-NL"/>
        </w:rPr>
        <w:t>De</w:t>
      </w:r>
      <w:r w:rsidRPr="00594858">
        <w:rPr>
          <w:rFonts w:ascii="Times New Roman"/>
          <w:color w:val="8C8387"/>
          <w:w w:val="103"/>
          <w:position w:val="10"/>
          <w:sz w:val="17"/>
          <w:lang w:val="nl-NL"/>
        </w:rPr>
        <w:t>n</w:t>
      </w:r>
      <w:r w:rsidRPr="00594858">
        <w:rPr>
          <w:rFonts w:ascii="Times New Roman"/>
          <w:color w:val="8C8387"/>
          <w:position w:val="10"/>
          <w:sz w:val="17"/>
          <w:lang w:val="nl-NL"/>
        </w:rPr>
        <w:t xml:space="preserve"> </w:t>
      </w:r>
      <w:r w:rsidRPr="00594858">
        <w:rPr>
          <w:rFonts w:ascii="Times New Roman"/>
          <w:color w:val="8C8387"/>
          <w:spacing w:val="-19"/>
          <w:position w:val="10"/>
          <w:sz w:val="17"/>
          <w:lang w:val="nl-NL"/>
        </w:rPr>
        <w:t xml:space="preserve"> </w:t>
      </w:r>
      <w:r w:rsidRPr="00594858">
        <w:rPr>
          <w:rFonts w:ascii="Times New Roman"/>
          <w:color w:val="726B6E"/>
          <w:spacing w:val="-38"/>
          <w:w w:val="97"/>
          <w:position w:val="10"/>
          <w:sz w:val="15"/>
          <w:lang w:val="nl-NL"/>
        </w:rPr>
        <w:t>l</w:t>
      </w:r>
      <w:r w:rsidRPr="00594858">
        <w:rPr>
          <w:rFonts w:ascii="Times New Roman"/>
          <w:color w:val="9E9C9C"/>
          <w:w w:val="83"/>
          <w:position w:val="10"/>
          <w:sz w:val="15"/>
          <w:lang w:val="nl-NL"/>
        </w:rPr>
        <w:t>,</w:t>
      </w:r>
      <w:r w:rsidRPr="00594858">
        <w:rPr>
          <w:rFonts w:ascii="Times New Roman"/>
          <w:color w:val="9E9C9C"/>
          <w:spacing w:val="15"/>
          <w:position w:val="10"/>
          <w:sz w:val="15"/>
          <w:lang w:val="nl-NL"/>
        </w:rPr>
        <w:t xml:space="preserve"> </w:t>
      </w:r>
      <w:r w:rsidRPr="00594858">
        <w:rPr>
          <w:rFonts w:ascii="Times New Roman"/>
          <w:color w:val="59525B"/>
          <w:w w:val="97"/>
          <w:position w:val="10"/>
          <w:sz w:val="15"/>
          <w:lang w:val="nl-NL"/>
        </w:rPr>
        <w:t>l</w:t>
      </w:r>
      <w:r w:rsidRPr="00594858">
        <w:rPr>
          <w:rFonts w:ascii="Times New Roman"/>
          <w:color w:val="59525B"/>
          <w:spacing w:val="-24"/>
          <w:position w:val="10"/>
          <w:sz w:val="15"/>
          <w:lang w:val="nl-NL"/>
        </w:rPr>
        <w:t xml:space="preserve"> </w:t>
      </w:r>
      <w:r w:rsidRPr="00594858">
        <w:rPr>
          <w:rFonts w:ascii="Times New Roman"/>
          <w:color w:val="9E9C9C"/>
          <w:w w:val="108"/>
          <w:position w:val="10"/>
          <w:sz w:val="15"/>
          <w:lang w:val="nl-NL"/>
        </w:rPr>
        <w:t>1J</w:t>
      </w:r>
    </w:p>
    <w:p w:rsidRPr="00594858" w:rsidR="004E05A6" w:rsidRDefault="00594858">
      <w:pPr>
        <w:spacing w:before="17"/>
        <w:ind w:left="8932"/>
        <w:rPr>
          <w:sz w:val="14"/>
          <w:lang w:val="nl-NL"/>
        </w:rPr>
      </w:pPr>
      <w:r w:rsidRPr="00594858">
        <w:rPr>
          <w:color w:val="9E9C9C"/>
          <w:w w:val="85"/>
          <w:sz w:val="14"/>
          <w:lang w:val="nl-NL"/>
        </w:rPr>
        <w:t>-:.,</w:t>
      </w:r>
    </w:p>
    <w:p w:rsidRPr="00594858" w:rsidR="004E05A6" w:rsidRDefault="00594858">
      <w:pPr>
        <w:spacing w:before="9" w:line="166" w:lineRule="exact"/>
        <w:ind w:left="8699"/>
        <w:rPr>
          <w:rFonts w:ascii="Times New Roman"/>
          <w:sz w:val="16"/>
          <w:lang w:val="nl-NL"/>
        </w:rPr>
      </w:pPr>
      <w:r w:rsidRPr="00594858">
        <w:rPr>
          <w:rFonts w:ascii="Times New Roman"/>
          <w:color w:val="9E9C9C"/>
          <w:w w:val="85"/>
          <w:sz w:val="16"/>
          <w:lang w:val="nl-NL"/>
        </w:rPr>
        <w:t>-0</w:t>
      </w:r>
    </w:p>
    <w:p w:rsidRPr="00594858" w:rsidR="004E05A6" w:rsidRDefault="00594858">
      <w:pPr>
        <w:spacing w:line="161" w:lineRule="exact"/>
        <w:ind w:left="8639" w:right="3963"/>
        <w:jc w:val="center"/>
        <w:rPr>
          <w:sz w:val="18"/>
          <w:lang w:val="nl-NL"/>
        </w:rPr>
      </w:pPr>
      <w:r w:rsidRPr="00594858">
        <w:rPr>
          <w:color w:val="9E9C9C"/>
          <w:w w:val="85"/>
          <w:sz w:val="18"/>
          <w:lang w:val="nl-NL"/>
        </w:rPr>
        <w:t>V}</w:t>
      </w:r>
    </w:p>
    <w:p w:rsidRPr="00594858" w:rsidR="004E05A6" w:rsidRDefault="00594858">
      <w:pPr>
        <w:pStyle w:val="Kop2"/>
        <w:spacing w:line="211" w:lineRule="exact"/>
        <w:ind w:left="8639" w:right="3970"/>
        <w:rPr>
          <w:lang w:val="nl-NL"/>
        </w:rPr>
      </w:pPr>
      <w:r>
        <w:rPr>
          <w:noProof/>
          <w:lang w:val="nl-NL" w:eastAsia="nl-NL"/>
        </w:rPr>
        <mc:AlternateContent>
          <mc:Choice Requires="wps">
            <w:drawing>
              <wp:anchor distT="0" distB="0" distL="114300" distR="114300" simplePos="0" relativeHeight="15735808" behindDoc="0" locked="0" layoutInCell="1" allowOverlap="1">
                <wp:simplePos x="0" y="0"/>
                <wp:positionH relativeFrom="page">
                  <wp:posOffset>8329295</wp:posOffset>
                </wp:positionH>
                <wp:positionV relativeFrom="paragraph">
                  <wp:posOffset>1905</wp:posOffset>
                </wp:positionV>
                <wp:extent cx="94615" cy="521335"/>
                <wp:effectExtent l="0" t="0" r="0" b="0"/>
                <wp:wrapNone/>
                <wp:docPr id="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521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A6" w:rsidRDefault="00594858">
                            <w:pPr>
                              <w:spacing w:line="821" w:lineRule="exact"/>
                              <w:rPr>
                                <w:rFonts w:ascii="Times New Roman"/>
                                <w:sz w:val="74"/>
                              </w:rPr>
                            </w:pPr>
                            <w:r>
                              <w:rPr>
                                <w:rFonts w:ascii="Times New Roman"/>
                                <w:color w:val="8C8EBF"/>
                                <w:w w:val="60"/>
                                <w:sz w:val="7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style="position:absolute;left:0;text-align:left;margin-left:655.85pt;margin-top:.15pt;width:7.45pt;height:41.05pt;z-index:15735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">
                <v:textbox inset="0,0,0,0">
                  <w:txbxContent>
                    <w:p w:rsidR="004E05A6" w:rsidRDefault="00594858">
                      <w:pPr>
                        <w:spacing w:line="821" w:lineRule="exact"/>
                        <w:rPr>
                          <w:rFonts w:ascii="Times New Roman"/>
                          <w:sz w:val="74"/>
                        </w:rPr>
                      </w:pPr>
                      <w:r>
                        <w:rPr>
                          <w:rFonts w:ascii="Times New Roman"/>
                          <w:color w:val="8C8EBF"/>
                          <w:w w:val="60"/>
                          <w:sz w:val="74"/>
                        </w:rPr>
                        <w:t>-</w:t>
                      </w:r>
                    </w:p>
                  </w:txbxContent>
                </v:textbox>
                <w10:wrap anchorx="page"/>
              </v:shape>
            </w:pict>
          </mc:Fallback>
        </mc:AlternateContent>
      </w:r>
      <w:r w:rsidRPr="00594858">
        <w:rPr>
          <w:color w:val="9E9C9C"/>
          <w:lang w:val="nl-NL"/>
        </w:rPr>
        <w:t>.x'f;;</w:t>
      </w:r>
    </w:p>
    <w:p w:rsidRPr="00594858" w:rsidR="004E05A6" w:rsidRDefault="00594858">
      <w:pPr>
        <w:spacing w:line="159" w:lineRule="exact"/>
        <w:ind w:left="8912"/>
        <w:rPr>
          <w:sz w:val="16"/>
          <w:lang w:val="nl-NL"/>
        </w:rPr>
      </w:pPr>
      <w:r>
        <w:rPr>
          <w:noProof/>
          <w:lang w:val="nl-NL" w:eastAsia="nl-NL"/>
        </w:rPr>
        <mc:AlternateContent>
          <mc:Choice Requires="wps">
            <w:drawing>
              <wp:anchor distT="0" distB="0" distL="114300" distR="114300" simplePos="0" relativeHeight="15733248" behindDoc="0" locked="0" layoutInCell="1" allowOverlap="1">
                <wp:simplePos x="0" y="0"/>
                <wp:positionH relativeFrom="page">
                  <wp:posOffset>8327390</wp:posOffset>
                </wp:positionH>
                <wp:positionV relativeFrom="paragraph">
                  <wp:posOffset>63500</wp:posOffset>
                </wp:positionV>
                <wp:extent cx="123190" cy="0"/>
                <wp:effectExtent l="0" t="0" r="0" b="0"/>
                <wp:wrapNone/>
                <wp:docPr id="1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190" cy="0"/>
                        </a:xfrm>
                        <a:prstGeom prst="line">
                          <a:avLst/>
                        </a:prstGeom>
                        <a:noFill/>
                        <a:ln w="60418">
                          <a:solidFill>
                            <a:srgbClr val="8B8DBE"/>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color="#8b8dbe" strokeweight="1.67828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" from="655.7pt,5pt" to="665.4pt,5pt" w14:anchorId="1655C7FD">
                <v:stroke dashstyle="longDash"/>
                <w10:wrap anchorx="page"/>
              </v:line>
            </w:pict>
          </mc:Fallback>
        </mc:AlternateContent>
      </w:r>
      <w:r w:rsidRPr="00594858">
        <w:rPr>
          <w:color w:val="8C8387"/>
          <w:w w:val="80"/>
          <w:sz w:val="16"/>
          <w:lang w:val="nl-NL"/>
        </w:rPr>
        <w:t>:..,</w:t>
      </w:r>
    </w:p>
    <w:p w:rsidRPr="00594858" w:rsidR="004E05A6" w:rsidRDefault="004E05A6">
      <w:pPr>
        <w:spacing w:line="159" w:lineRule="exact"/>
        <w:rPr>
          <w:sz w:val="16"/>
          <w:lang w:val="nl-NL"/>
        </w:rPr>
        <w:sectPr w:rsidRPr="00594858" w:rsidR="004E05A6">
          <w:type w:val="continuous"/>
          <w:pgSz w:w="16910" w:h="11890" w:orient="landscape"/>
          <w:pgMar w:top="340" w:right="0" w:bottom="0" w:left="1280" w:header="708" w:footer="708" w:gutter="0"/>
          <w:cols w:equalWidth="0" w:space="708" w:num="2">
            <w:col w:w="1779" w:space="787"/>
            <w:col w:w="13064"/>
          </w:cols>
        </w:sectPr>
      </w:pPr>
    </w:p>
    <w:p w:rsidRPr="00594858" w:rsidR="004E05A6" w:rsidRDefault="004E05A6">
      <w:pPr>
        <w:pStyle w:val="Plattetekst"/>
        <w:spacing w:before="1"/>
        <w:rPr>
          <w:sz w:val="29"/>
          <w:lang w:val="nl-NL"/>
        </w:rPr>
      </w:pPr>
    </w:p>
    <w:p w:rsidRPr="00594858" w:rsidR="004E05A6" w:rsidRDefault="004E05A6">
      <w:pPr>
        <w:rPr>
          <w:sz w:val="29"/>
          <w:lang w:val="nl-NL"/>
        </w:rPr>
        <w:sectPr w:rsidRPr="00594858" w:rsidR="004E05A6">
          <w:type w:val="continuous"/>
          <w:pgSz w:w="16910" w:h="11890" w:orient="landscape"/>
          <w:pgMar w:top="340" w:right="0" w:bottom="0" w:left="1280" w:header="708" w:footer="708" w:gutter="0"/>
          <w:cols w:space="708"/>
        </w:sectPr>
      </w:pPr>
    </w:p>
    <w:p w:rsidRPr="00594858" w:rsidR="004E05A6" w:rsidRDefault="00594858">
      <w:pPr>
        <w:spacing w:before="96"/>
        <w:ind w:left="11503"/>
        <w:rPr>
          <w:sz w:val="13"/>
          <w:lang w:val="nl-NL"/>
        </w:rPr>
      </w:pPr>
      <w:r w:rsidRPr="00594858">
        <w:rPr>
          <w:color w:val="463D48"/>
          <w:w w:val="70"/>
          <w:sz w:val="13"/>
          <w:lang w:val="nl-NL"/>
        </w:rPr>
        <w:t>bil</w:t>
      </w:r>
    </w:p>
    <w:p w:rsidRPr="00594858" w:rsidR="004E05A6" w:rsidRDefault="00594858">
      <w:pPr>
        <w:pStyle w:val="Kop3"/>
        <w:spacing w:before="7" w:line="210" w:lineRule="exact"/>
        <w:ind w:left="11448"/>
        <w:rPr>
          <w:lang w:val="nl-NL"/>
        </w:rPr>
      </w:pPr>
      <w:r w:rsidRPr="00594858">
        <w:rPr>
          <w:color w:val="59525B"/>
          <w:spacing w:val="-11"/>
          <w:w w:val="50"/>
          <w:lang w:val="nl-NL"/>
        </w:rPr>
        <w:t>.b</w:t>
      </w:r>
      <w:r w:rsidRPr="00594858">
        <w:rPr>
          <w:color w:val="463D48"/>
          <w:spacing w:val="-11"/>
          <w:w w:val="50"/>
          <w:vertAlign w:val="superscript"/>
          <w:lang w:val="nl-NL"/>
        </w:rPr>
        <w:t>C</w:t>
      </w:r>
      <w:r w:rsidRPr="00594858">
        <w:rPr>
          <w:color w:val="59525B"/>
          <w:spacing w:val="-11"/>
          <w:w w:val="50"/>
          <w:lang w:val="nl-NL"/>
        </w:rPr>
        <w:t>.O</w:t>
      </w:r>
    </w:p>
    <w:p w:rsidRPr="00594858" w:rsidR="004E05A6" w:rsidRDefault="00594858">
      <w:pPr>
        <w:spacing w:line="175" w:lineRule="exact"/>
        <w:ind w:left="11439"/>
        <w:rPr>
          <w:rFonts w:ascii="Times New Roman" w:hAnsi="Times New Roman"/>
          <w:sz w:val="21"/>
          <w:lang w:val="nl-NL"/>
        </w:rPr>
      </w:pPr>
      <w:r w:rsidRPr="00594858">
        <w:rPr>
          <w:rFonts w:ascii="Times New Roman" w:hAnsi="Times New Roman"/>
          <w:color w:val="463D48"/>
          <w:w w:val="75"/>
          <w:sz w:val="21"/>
          <w:lang w:val="nl-NL"/>
        </w:rPr>
        <w:t>·.::</w:t>
      </w:r>
    </w:p>
    <w:p w:rsidRPr="00594858" w:rsidR="004E05A6" w:rsidRDefault="00594858">
      <w:pPr>
        <w:pStyle w:val="Plattetekst"/>
        <w:spacing w:line="132" w:lineRule="exact"/>
        <w:ind w:left="11493"/>
        <w:rPr>
          <w:rFonts w:ascii="Times New Roman"/>
          <w:lang w:val="de-DE"/>
        </w:rPr>
      </w:pPr>
      <w:r w:rsidRPr="00594858">
        <w:rPr>
          <w:rFonts w:ascii="Times New Roman"/>
          <w:color w:val="59525B"/>
          <w:lang w:val="de-DE"/>
        </w:rPr>
        <w:t>"'</w:t>
      </w:r>
    </w:p>
    <w:p w:rsidRPr="00594858" w:rsidR="004E05A6" w:rsidRDefault="00594858">
      <w:pPr>
        <w:pStyle w:val="Plattetekst"/>
        <w:rPr>
          <w:rFonts w:ascii="Times New Roman"/>
          <w:sz w:val="6"/>
          <w:lang w:val="de-DE"/>
        </w:rPr>
      </w:pPr>
      <w:r w:rsidRPr="00594858">
        <w:rPr>
          <w:lang w:val="de-DE"/>
        </w:rPr>
        <w:br w:type="column"/>
      </w:r>
    </w:p>
    <w:p w:rsidRPr="00594858" w:rsidR="004E05A6" w:rsidRDefault="004E05A6">
      <w:pPr>
        <w:pStyle w:val="Plattetekst"/>
        <w:rPr>
          <w:rFonts w:ascii="Times New Roman"/>
          <w:sz w:val="6"/>
          <w:lang w:val="de-DE"/>
        </w:rPr>
      </w:pPr>
    </w:p>
    <w:p w:rsidRPr="00594858" w:rsidR="004E05A6" w:rsidRDefault="004E05A6">
      <w:pPr>
        <w:pStyle w:val="Plattetekst"/>
        <w:rPr>
          <w:rFonts w:ascii="Times New Roman"/>
          <w:sz w:val="6"/>
          <w:lang w:val="de-DE"/>
        </w:rPr>
      </w:pPr>
    </w:p>
    <w:p w:rsidRPr="00594858" w:rsidR="004E05A6" w:rsidRDefault="00594858">
      <w:pPr>
        <w:spacing w:before="51"/>
        <w:ind w:left="117"/>
        <w:rPr>
          <w:sz w:val="6"/>
          <w:lang w:val="de-DE"/>
        </w:rPr>
      </w:pPr>
      <w:r w:rsidRPr="00594858">
        <w:rPr>
          <w:color w:val="B1B1C6"/>
          <w:w w:val="70"/>
          <w:sz w:val="6"/>
          <w:lang w:val="de-DE"/>
        </w:rPr>
        <w:t xml:space="preserve">•• </w:t>
      </w:r>
      <w:r w:rsidRPr="00594858">
        <w:rPr>
          <w:color w:val="8C8EBF"/>
          <w:w w:val="70"/>
          <w:sz w:val="6"/>
          <w:lang w:val="de-DE"/>
        </w:rPr>
        <w:t xml:space="preserve">•   ••••••••       </w:t>
      </w:r>
      <w:r w:rsidRPr="00594858">
        <w:rPr>
          <w:color w:val="8C8EBF"/>
          <w:spacing w:val="2"/>
          <w:w w:val="70"/>
          <w:sz w:val="6"/>
          <w:lang w:val="de-DE"/>
        </w:rPr>
        <w:t xml:space="preserve"> </w:t>
      </w:r>
      <w:r w:rsidRPr="00594858">
        <w:rPr>
          <w:w w:val="70"/>
          <w:sz w:val="6"/>
          <w:lang w:val="de-DE"/>
        </w:rPr>
        <w:t>•</w:t>
      </w:r>
    </w:p>
    <w:p w:rsidRPr="00594858" w:rsidR="004E05A6" w:rsidRDefault="00594858">
      <w:pPr>
        <w:spacing w:before="49"/>
        <w:ind w:left="269"/>
        <w:rPr>
          <w:rFonts w:ascii="Times New Roman"/>
          <w:sz w:val="21"/>
          <w:lang w:val="de-DE"/>
        </w:rPr>
      </w:pPr>
      <w:r w:rsidRPr="00594858">
        <w:rPr>
          <w:rFonts w:ascii="Times New Roman"/>
          <w:color w:val="9EA1C4"/>
          <w:spacing w:val="3"/>
          <w:w w:val="65"/>
          <w:sz w:val="17"/>
          <w:lang w:val="de-DE"/>
        </w:rPr>
        <w:t>(;I</w:t>
      </w:r>
      <w:r w:rsidRPr="00594858">
        <w:rPr>
          <w:rFonts w:ascii="Times New Roman"/>
          <w:color w:val="9EA1C4"/>
          <w:spacing w:val="3"/>
          <w:w w:val="65"/>
          <w:position w:val="-13"/>
          <w:sz w:val="21"/>
          <w:lang w:val="de-DE"/>
        </w:rPr>
        <w:t>u</w:t>
      </w:r>
    </w:p>
    <w:p w:rsidRPr="00594858" w:rsidR="004E05A6" w:rsidRDefault="004E05A6">
      <w:pPr>
        <w:rPr>
          <w:rFonts w:ascii="Times New Roman"/>
          <w:sz w:val="21"/>
          <w:lang w:val="de-DE"/>
        </w:rPr>
        <w:sectPr w:rsidRPr="00594858" w:rsidR="004E05A6">
          <w:type w:val="continuous"/>
          <w:pgSz w:w="16910" w:h="11890" w:orient="landscape"/>
          <w:pgMar w:top="340" w:right="0" w:bottom="0" w:left="1280" w:header="708" w:footer="708" w:gutter="0"/>
          <w:cols w:equalWidth="0" w:space="708" w:num="2">
            <w:col w:w="11638" w:space="40"/>
            <w:col w:w="3952"/>
          </w:cols>
        </w:sectPr>
      </w:pPr>
    </w:p>
    <w:p w:rsidRPr="00594858" w:rsidR="004E05A6" w:rsidRDefault="00594858">
      <w:pPr>
        <w:tabs>
          <w:tab w:val="left" w:pos="478"/>
        </w:tabs>
        <w:spacing w:line="110" w:lineRule="exact"/>
        <w:ind w:right="3549"/>
        <w:jc w:val="right"/>
        <w:rPr>
          <w:rFonts w:ascii="Times New Roman"/>
          <w:i/>
          <w:sz w:val="17"/>
          <w:lang w:val="de-DE"/>
        </w:rPr>
      </w:pPr>
      <w:r w:rsidRPr="00594858">
        <w:rPr>
          <w:color w:val="59525B"/>
          <w:position w:val="1"/>
          <w:sz w:val="16"/>
          <w:lang w:val="de-DE"/>
        </w:rPr>
        <w:t>&gt;</w:t>
      </w:r>
      <w:r w:rsidRPr="00594858">
        <w:rPr>
          <w:color w:val="59525B"/>
          <w:position w:val="1"/>
          <w:sz w:val="16"/>
          <w:lang w:val="de-DE"/>
        </w:rPr>
        <w:tab/>
      </w:r>
      <w:r w:rsidRPr="00594858">
        <w:rPr>
          <w:rFonts w:ascii="Times New Roman"/>
          <w:i/>
          <w:color w:val="B1B1C6"/>
          <w:w w:val="90"/>
          <w:sz w:val="17"/>
          <w:lang w:val="de-DE"/>
        </w:rPr>
        <w:t>.r</w:t>
      </w:r>
    </w:p>
    <w:p w:rsidRPr="00594858" w:rsidR="004E05A6" w:rsidRDefault="004E05A6">
      <w:pPr>
        <w:spacing w:line="110" w:lineRule="exact"/>
        <w:jc w:val="right"/>
        <w:rPr>
          <w:rFonts w:ascii="Times New Roman"/>
          <w:sz w:val="17"/>
          <w:lang w:val="de-DE"/>
        </w:rPr>
        <w:sectPr w:rsidRPr="00594858" w:rsidR="004E05A6">
          <w:type w:val="continuous"/>
          <w:pgSz w:w="16910" w:h="11890" w:orient="landscape"/>
          <w:pgMar w:top="340" w:right="0" w:bottom="0" w:left="1280" w:header="708" w:footer="708" w:gutter="0"/>
          <w:cols w:space="708"/>
        </w:sectPr>
      </w:pPr>
    </w:p>
    <w:p w:rsidRPr="00594858" w:rsidR="004E05A6" w:rsidRDefault="00594858">
      <w:pPr>
        <w:spacing w:line="307" w:lineRule="exact"/>
        <w:ind w:left="11451"/>
        <w:rPr>
          <w:rFonts w:ascii="Times New Roman"/>
          <w:sz w:val="32"/>
          <w:lang w:val="de-DE"/>
        </w:rPr>
      </w:pPr>
      <w:r w:rsidRPr="00594858">
        <w:rPr>
          <w:i/>
          <w:color w:val="463D48"/>
          <w:spacing w:val="-11"/>
          <w:w w:val="80"/>
          <w:sz w:val="13"/>
          <w:lang w:val="de-DE"/>
        </w:rPr>
        <w:t>.</w:t>
      </w:r>
      <w:r w:rsidRPr="00594858">
        <w:rPr>
          <w:rFonts w:ascii="Times New Roman"/>
          <w:color w:val="463D48"/>
          <w:spacing w:val="-32"/>
          <w:w w:val="52"/>
          <w:position w:val="-5"/>
          <w:sz w:val="32"/>
          <w:lang w:val="de-DE"/>
        </w:rPr>
        <w:t>.</w:t>
      </w:r>
      <w:r w:rsidRPr="00594858">
        <w:rPr>
          <w:i/>
          <w:color w:val="463D48"/>
          <w:spacing w:val="-1"/>
          <w:w w:val="80"/>
          <w:sz w:val="13"/>
          <w:lang w:val="de-DE"/>
        </w:rPr>
        <w:t>t</w:t>
      </w:r>
      <w:r w:rsidRPr="00594858">
        <w:rPr>
          <w:i/>
          <w:color w:val="463D48"/>
          <w:spacing w:val="-27"/>
          <w:w w:val="80"/>
          <w:sz w:val="13"/>
          <w:lang w:val="de-DE"/>
        </w:rPr>
        <w:t>:</w:t>
      </w:r>
      <w:r w:rsidRPr="00594858">
        <w:rPr>
          <w:rFonts w:ascii="Times New Roman"/>
          <w:color w:val="463D48"/>
          <w:spacing w:val="-16"/>
          <w:w w:val="52"/>
          <w:position w:val="-5"/>
          <w:sz w:val="32"/>
          <w:lang w:val="de-DE"/>
        </w:rPr>
        <w:t>.</w:t>
      </w:r>
      <w:r w:rsidRPr="00594858">
        <w:rPr>
          <w:i/>
          <w:color w:val="463D48"/>
          <w:spacing w:val="-37"/>
          <w:w w:val="80"/>
          <w:sz w:val="13"/>
          <w:lang w:val="de-DE"/>
        </w:rPr>
        <w:t>J</w:t>
      </w:r>
      <w:r w:rsidRPr="00594858">
        <w:rPr>
          <w:rFonts w:ascii="Times New Roman"/>
          <w:color w:val="463D48"/>
          <w:w w:val="52"/>
          <w:position w:val="-5"/>
          <w:sz w:val="32"/>
          <w:lang w:val="de-DE"/>
        </w:rPr>
        <w:t>.</w:t>
      </w:r>
    </w:p>
    <w:p w:rsidRPr="00594858" w:rsidR="004E05A6" w:rsidRDefault="00594858">
      <w:pPr>
        <w:spacing w:line="180" w:lineRule="exact"/>
        <w:ind w:left="11493"/>
        <w:rPr>
          <w:sz w:val="13"/>
          <w:lang w:val="de-DE"/>
        </w:rPr>
      </w:pPr>
      <w:r w:rsidRPr="00594858">
        <w:rPr>
          <w:color w:val="463D48"/>
          <w:spacing w:val="-68"/>
          <w:w w:val="93"/>
          <w:sz w:val="13"/>
          <w:lang w:val="de-DE"/>
        </w:rPr>
        <w:t>b</w:t>
      </w:r>
      <w:r w:rsidRPr="00594858">
        <w:rPr>
          <w:rFonts w:ascii="Times New Roman"/>
          <w:color w:val="59525B"/>
          <w:spacing w:val="-9"/>
          <w:w w:val="93"/>
          <w:position w:val="3"/>
          <w:sz w:val="20"/>
          <w:lang w:val="de-DE"/>
        </w:rPr>
        <w:t>"</w:t>
      </w:r>
      <w:r w:rsidRPr="00594858">
        <w:rPr>
          <w:color w:val="463D48"/>
          <w:spacing w:val="-18"/>
          <w:w w:val="93"/>
          <w:sz w:val="13"/>
          <w:lang w:val="de-DE"/>
        </w:rPr>
        <w:t>i</w:t>
      </w:r>
      <w:r w:rsidRPr="00594858">
        <w:rPr>
          <w:rFonts w:ascii="Times New Roman"/>
          <w:color w:val="59525B"/>
          <w:spacing w:val="-16"/>
          <w:w w:val="93"/>
          <w:position w:val="3"/>
          <w:sz w:val="20"/>
          <w:lang w:val="de-DE"/>
        </w:rPr>
        <w:t>'</w:t>
      </w:r>
      <w:r w:rsidRPr="00594858">
        <w:rPr>
          <w:color w:val="463D48"/>
          <w:spacing w:val="-1"/>
          <w:w w:val="93"/>
          <w:sz w:val="13"/>
          <w:lang w:val="de-DE"/>
        </w:rPr>
        <w:t>l</w:t>
      </w:r>
    </w:p>
    <w:p w:rsidRPr="00594858" w:rsidR="004E05A6" w:rsidRDefault="00594858">
      <w:pPr>
        <w:spacing w:line="130" w:lineRule="exact"/>
        <w:ind w:left="11502"/>
        <w:rPr>
          <w:rFonts w:ascii="Times New Roman"/>
          <w:sz w:val="13"/>
          <w:lang w:val="de-DE"/>
        </w:rPr>
      </w:pPr>
      <w:r>
        <w:rPr>
          <w:noProof/>
          <w:lang w:val="nl-NL" w:eastAsia="nl-NL"/>
        </w:rPr>
        <mc:AlternateContent>
          <mc:Choice Requires="wps">
            <w:drawing>
              <wp:anchor distT="0" distB="0" distL="114300" distR="114300" simplePos="0" relativeHeight="487455744" behindDoc="1" locked="0" layoutInCell="1" allowOverlap="1">
                <wp:simplePos x="0" y="0"/>
                <wp:positionH relativeFrom="page">
                  <wp:posOffset>8100060</wp:posOffset>
                </wp:positionH>
                <wp:positionV relativeFrom="paragraph">
                  <wp:posOffset>3175</wp:posOffset>
                </wp:positionV>
                <wp:extent cx="67945" cy="281940"/>
                <wp:effectExtent l="0" t="0"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A6" w:rsidRDefault="00594858">
                            <w:pPr>
                              <w:spacing w:line="444" w:lineRule="exact"/>
                              <w:rPr>
                                <w:rFonts w:ascii="Times New Roman"/>
                                <w:i/>
                                <w:sz w:val="40"/>
                              </w:rPr>
                            </w:pPr>
                            <w:r>
                              <w:rPr>
                                <w:rFonts w:ascii="Times New Roman"/>
                                <w:i/>
                                <w:color w:val="59525B"/>
                                <w:w w:val="96"/>
                                <w:sz w:val="40"/>
                              </w:rPr>
                              <w:t>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left:0;text-align:left;margin-left:637.8pt;margin-top:.25pt;width:5.35pt;height:22.2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wwsgIAALA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">
                <v:textbox inset="0,0,0,0">
                  <w:txbxContent>
                    <w:p w:rsidR="004E05A6" w:rsidRDefault="00594858">
                      <w:pPr>
                        <w:spacing w:line="444" w:lineRule="exact"/>
                        <w:rPr>
                          <w:rFonts w:ascii="Times New Roman"/>
                          <w:i/>
                          <w:sz w:val="40"/>
                        </w:rPr>
                      </w:pPr>
                      <w:r>
                        <w:rPr>
                          <w:rFonts w:ascii="Times New Roman"/>
                          <w:i/>
                          <w:color w:val="59525B"/>
                          <w:w w:val="96"/>
                          <w:sz w:val="40"/>
                        </w:rPr>
                        <w:t>t</w:t>
                      </w:r>
                    </w:p>
                  </w:txbxContent>
                </v:textbox>
                <w10:wrap anchorx="page"/>
              </v:shape>
            </w:pict>
          </mc:Fallback>
        </mc:AlternateContent>
      </w:r>
      <w:r w:rsidRPr="00594858">
        <w:rPr>
          <w:rFonts w:ascii="Times New Roman"/>
          <w:color w:val="463D48"/>
          <w:w w:val="110"/>
          <w:sz w:val="13"/>
          <w:lang w:val="de-DE"/>
        </w:rPr>
        <w:t>C</w:t>
      </w:r>
    </w:p>
    <w:p w:rsidRPr="00594858" w:rsidR="004E05A6" w:rsidRDefault="004E05A6">
      <w:pPr>
        <w:pStyle w:val="Plattetekst"/>
        <w:spacing w:before="7"/>
        <w:rPr>
          <w:rFonts w:ascii="Times New Roman"/>
          <w:sz w:val="19"/>
          <w:lang w:val="de-DE"/>
        </w:rPr>
      </w:pPr>
    </w:p>
    <w:p w:rsidR="004E05A6" w:rsidRDefault="00594858">
      <w:pPr>
        <w:spacing w:line="111" w:lineRule="exact"/>
        <w:ind w:left="11502"/>
        <w:rPr>
          <w:rFonts w:ascii="Times New Roman"/>
          <w:sz w:val="13"/>
        </w:rPr>
      </w:pPr>
      <w:r>
        <w:rPr>
          <w:rFonts w:ascii="Times New Roman"/>
          <w:color w:val="463D48"/>
          <w:w w:val="110"/>
          <w:sz w:val="13"/>
        </w:rPr>
        <w:t>C</w:t>
      </w:r>
    </w:p>
    <w:p w:rsidR="004E05A6" w:rsidRDefault="00594858">
      <w:pPr>
        <w:spacing w:line="318" w:lineRule="exact"/>
        <w:ind w:left="11465"/>
        <w:rPr>
          <w:rFonts w:ascii="Times New Roman"/>
          <w:sz w:val="31"/>
        </w:rPr>
      </w:pPr>
      <w:r>
        <w:rPr>
          <w:rFonts w:ascii="Times New Roman"/>
          <w:color w:val="463D48"/>
          <w:spacing w:val="-11"/>
          <w:w w:val="54"/>
          <w:sz w:val="31"/>
        </w:rPr>
        <w:t>.</w:t>
      </w:r>
      <w:r>
        <w:rPr>
          <w:color w:val="463D48"/>
          <w:spacing w:val="-63"/>
          <w:w w:val="109"/>
          <w:position w:val="13"/>
          <w:sz w:val="12"/>
        </w:rPr>
        <w:t>0</w:t>
      </w:r>
      <w:r>
        <w:rPr>
          <w:rFonts w:ascii="Times New Roman"/>
          <w:color w:val="463D48"/>
          <w:w w:val="54"/>
          <w:sz w:val="31"/>
        </w:rPr>
        <w:t>..</w:t>
      </w:r>
    </w:p>
    <w:p w:rsidR="004E05A6" w:rsidRDefault="00594858">
      <w:pPr>
        <w:spacing w:before="20"/>
        <w:ind w:left="11489"/>
      </w:pPr>
      <w:r>
        <w:rPr>
          <w:color w:val="463D48"/>
          <w:w w:val="72"/>
        </w:rPr>
        <w:t>E</w:t>
      </w:r>
    </w:p>
    <w:p w:rsidR="004E05A6" w:rsidRDefault="00594858">
      <w:pPr>
        <w:spacing w:before="9" w:line="103" w:lineRule="exact"/>
        <w:ind w:left="11493"/>
        <w:rPr>
          <w:sz w:val="13"/>
        </w:rPr>
      </w:pPr>
      <w:r>
        <w:rPr>
          <w:color w:val="463D48"/>
          <w:w w:val="80"/>
          <w:sz w:val="13"/>
        </w:rPr>
        <w:t>bil</w:t>
      </w:r>
    </w:p>
    <w:p w:rsidR="004E05A6" w:rsidRDefault="00594858">
      <w:pPr>
        <w:spacing w:before="30" w:line="177" w:lineRule="exact"/>
        <w:ind w:left="305"/>
        <w:rPr>
          <w:sz w:val="18"/>
        </w:rPr>
      </w:pPr>
      <w:r>
        <w:br w:type="column"/>
      </w:r>
      <w:r>
        <w:rPr>
          <w:color w:val="8C8EBF"/>
          <w:sz w:val="18"/>
        </w:rPr>
        <w:t>'-'</w:t>
      </w:r>
    </w:p>
    <w:p w:rsidR="004E05A6" w:rsidRDefault="00594858">
      <w:pPr>
        <w:spacing w:line="1407" w:lineRule="exact"/>
        <w:ind w:left="108"/>
        <w:rPr>
          <w:rFonts w:ascii="Times New Roman"/>
          <w:sz w:val="125"/>
        </w:rPr>
      </w:pPr>
      <w:r>
        <w:rPr>
          <w:rFonts w:ascii="Times New Roman"/>
          <w:color w:val="8C8EBF"/>
          <w:w w:val="93"/>
          <w:sz w:val="125"/>
        </w:rPr>
        <w:t>]</w:t>
      </w:r>
    </w:p>
    <w:p w:rsidR="004E05A6" w:rsidRDefault="004E05A6">
      <w:pPr>
        <w:spacing w:line="1407" w:lineRule="exact"/>
        <w:rPr>
          <w:rFonts w:ascii="Times New Roman"/>
          <w:sz w:val="125"/>
        </w:rPr>
        <w:sectPr w:rsidR="004E05A6">
          <w:type w:val="continuous"/>
          <w:pgSz w:w="16910" w:h="11890" w:orient="landscape"/>
          <w:pgMar w:top="340" w:right="0" w:bottom="0" w:left="1280" w:header="708" w:footer="708" w:gutter="0"/>
          <w:cols w:equalWidth="0" w:space="708" w:num="2">
            <w:col w:w="11615" w:space="40"/>
            <w:col w:w="3975"/>
          </w:cols>
        </w:sect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spacing w:before="6"/>
        <w:rPr>
          <w:rFonts w:ascii="Times New Roman"/>
          <w:sz w:val="14"/>
        </w:rPr>
      </w:pPr>
    </w:p>
    <w:p w:rsidR="004E05A6" w:rsidRDefault="00594858">
      <w:pPr>
        <w:pStyle w:val="Plattetekst"/>
        <w:ind w:left="6812"/>
        <w:rPr>
          <w:rFonts w:ascii="Times New Roman"/>
        </w:rPr>
      </w:pPr>
      <w:r>
        <w:rPr>
          <w:rFonts w:ascii="Times New Roman"/>
          <w:noProof/>
          <w:lang w:val="nl-NL" w:eastAsia="nl-NL"/>
        </w:rPr>
        <w:drawing>
          <wp:inline distT="0" distB="0" distL="0" distR="0">
            <wp:extent cx="1846127" cy="454151"/>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846127" cy="454151"/>
                    </a:xfrm>
                    <a:prstGeom prst="rect">
                      <a:avLst/>
                    </a:prstGeom>
                  </pic:spPr>
                </pic:pic>
              </a:graphicData>
            </a:graphic>
          </wp:inline>
        </w:drawing>
      </w:r>
    </w:p>
    <w:p w:rsidR="004E05A6" w:rsidRDefault="00594858">
      <w:pPr>
        <w:tabs>
          <w:tab w:val="left" w:pos="7591"/>
        </w:tabs>
        <w:spacing w:before="53"/>
        <w:ind w:left="795"/>
        <w:rPr>
          <w:sz w:val="30"/>
        </w:rPr>
      </w:pPr>
      <w:r>
        <w:rPr>
          <w:noProof/>
          <w:lang w:val="nl-NL" w:eastAsia="nl-NL"/>
        </w:rPr>
        <w:drawing>
          <wp:anchor distT="0" distB="0" distL="0" distR="0" simplePos="0" relativeHeight="487454208" behindDoc="1" locked="0" layoutInCell="1" allowOverlap="1">
            <wp:simplePos x="0" y="0"/>
            <wp:positionH relativeFrom="page">
              <wp:posOffset>2941538</wp:posOffset>
            </wp:positionH>
            <wp:positionV relativeFrom="paragraph">
              <wp:posOffset>70289</wp:posOffset>
            </wp:positionV>
            <wp:extent cx="1293789" cy="83346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293789" cy="833462"/>
                    </a:xfrm>
                    <a:prstGeom prst="rect">
                      <a:avLst/>
                    </a:prstGeom>
                  </pic:spPr>
                </pic:pic>
              </a:graphicData>
            </a:graphic>
          </wp:anchor>
        </w:drawing>
      </w:r>
      <w:r>
        <w:rPr>
          <w:noProof/>
          <w:lang w:val="nl-NL" w:eastAsia="nl-NL"/>
        </w:rPr>
        <mc:AlternateContent>
          <mc:Choice Requires="wps">
            <w:drawing>
              <wp:anchor distT="0" distB="0" distL="114300" distR="114300" simplePos="0" relativeHeight="487454720" behindDoc="1" locked="0" layoutInCell="1" allowOverlap="1">
                <wp:simplePos x="0" y="0"/>
                <wp:positionH relativeFrom="page">
                  <wp:posOffset>5083810</wp:posOffset>
                </wp:positionH>
                <wp:positionV relativeFrom="paragraph">
                  <wp:posOffset>494665</wp:posOffset>
                </wp:positionV>
                <wp:extent cx="0" cy="0"/>
                <wp:effectExtent l="0" t="0" r="0" b="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style="position:absolute;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spid="_x0000_s1026" strokeweight=".33906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" from="400.3pt,38.95pt" to="400.3pt,38.95pt" w14:anchorId="6E13CF9D">
                <w10:wrap anchorx="page"/>
              </v:line>
            </w:pict>
          </mc:Fallback>
        </mc:AlternateContent>
      </w:r>
      <w:r>
        <w:rPr>
          <w:noProof/>
          <w:lang w:val="nl-NL" w:eastAsia="nl-NL"/>
        </w:rPr>
        <mc:AlternateContent>
          <mc:Choice Requires="wps">
            <w:drawing>
              <wp:anchor distT="0" distB="0" distL="114300" distR="114300" simplePos="0" relativeHeight="15734784" behindDoc="0" locked="0" layoutInCell="1" allowOverlap="1">
                <wp:simplePos x="0" y="0"/>
                <wp:positionH relativeFrom="page">
                  <wp:posOffset>6852285</wp:posOffset>
                </wp:positionH>
                <wp:positionV relativeFrom="paragraph">
                  <wp:posOffset>109220</wp:posOffset>
                </wp:positionV>
                <wp:extent cx="181610" cy="796290"/>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A6" w:rsidRDefault="00594858">
                            <w:pPr>
                              <w:spacing w:line="1253" w:lineRule="exact"/>
                              <w:rPr>
                                <w:sz w:val="112"/>
                              </w:rPr>
                            </w:pPr>
                            <w:r>
                              <w:rPr>
                                <w:color w:val="A8CDDB"/>
                                <w:w w:val="51"/>
                                <w:sz w:val="112"/>
                              </w:rPr>
                              <w:t>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left:0;text-align:left;margin-left:539.55pt;margin-top:8.6pt;width:14.3pt;height:62.7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ytdsAIAALA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">
                <v:textbox inset="0,0,0,0">
                  <w:txbxContent>
                    <w:p w:rsidR="004E05A6" w:rsidRDefault="00594858">
                      <w:pPr>
                        <w:spacing w:line="1253" w:lineRule="exact"/>
                        <w:rPr>
                          <w:sz w:val="112"/>
                        </w:rPr>
                      </w:pPr>
                      <w:r>
                        <w:rPr>
                          <w:color w:val="A8CDDB"/>
                          <w:w w:val="51"/>
                          <w:sz w:val="112"/>
                        </w:rPr>
                        <w:t>J</w:t>
                      </w:r>
                    </w:p>
                  </w:txbxContent>
                </v:textbox>
                <w10:wrap anchorx="page"/>
              </v:shape>
            </w:pict>
          </mc:Fallback>
        </mc:AlternateContent>
      </w:r>
      <w:r>
        <w:rPr>
          <w:noProof/>
          <w:position w:val="-30"/>
          <w:lang w:val="nl-NL" w:eastAsia="nl-NL"/>
        </w:rPr>
        <w:drawing>
          <wp:inline distT="0" distB="0" distL="0" distR="0">
            <wp:extent cx="1202247" cy="40604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8" cstate="print"/>
                    <a:stretch>
                      <a:fillRect/>
                    </a:stretch>
                  </pic:blipFill>
                  <pic:spPr>
                    <a:xfrm>
                      <a:off x="0" y="0"/>
                      <a:ext cx="1202247" cy="406045"/>
                    </a:xfrm>
                    <a:prstGeom prst="rect">
                      <a:avLst/>
                    </a:prstGeom>
                  </pic:spPr>
                </pic:pic>
              </a:graphicData>
            </a:graphic>
          </wp:inline>
        </w:drawing>
      </w:r>
      <w:r>
        <w:rPr>
          <w:rFonts w:ascii="Times New Roman"/>
          <w:sz w:val="20"/>
        </w:rPr>
        <w:tab/>
      </w:r>
      <w:r>
        <w:rPr>
          <w:rFonts w:ascii="Times New Roman"/>
          <w:spacing w:val="2"/>
          <w:sz w:val="20"/>
        </w:rPr>
        <w:t xml:space="preserve"> </w:t>
      </w:r>
      <w:r>
        <w:rPr>
          <w:color w:val="A8CDDB"/>
          <w:w w:val="70"/>
          <w:sz w:val="30"/>
        </w:rPr>
        <w:t>2 6 OKT.</w:t>
      </w:r>
      <w:r>
        <w:rPr>
          <w:color w:val="A8CDDB"/>
          <w:spacing w:val="28"/>
          <w:w w:val="70"/>
          <w:sz w:val="30"/>
        </w:rPr>
        <w:t xml:space="preserve"> </w:t>
      </w:r>
      <w:r>
        <w:rPr>
          <w:color w:val="A8CDDB"/>
          <w:w w:val="70"/>
          <w:sz w:val="30"/>
        </w:rPr>
        <w:t>2020</w:t>
      </w:r>
    </w:p>
    <w:p w:rsidR="004E05A6" w:rsidRDefault="00594858">
      <w:pPr>
        <w:pStyle w:val="Kop2"/>
        <w:spacing w:before="92"/>
        <w:jc w:val="right"/>
      </w:pPr>
      <w:r>
        <w:rPr>
          <w:color w:val="A8CDDB"/>
          <w:w w:val="105"/>
        </w:rPr>
        <w:t>D&amp;I</w:t>
      </w:r>
    </w:p>
    <w:p w:rsidR="004E05A6" w:rsidRDefault="00594858">
      <w:pPr>
        <w:tabs>
          <w:tab w:val="left" w:pos="1496"/>
        </w:tabs>
        <w:spacing w:line="249" w:lineRule="exact"/>
        <w:ind w:left="795"/>
        <w:rPr>
          <w:rFonts w:ascii="Times New Roman" w:hAnsi="Times New Roman"/>
          <w:sz w:val="17"/>
        </w:rPr>
      </w:pPr>
      <w:r>
        <w:br w:type="column"/>
      </w:r>
      <w:r>
        <w:rPr>
          <w:rFonts w:ascii="Times New Roman" w:hAnsi="Times New Roman"/>
          <w:color w:val="342D36"/>
          <w:sz w:val="21"/>
        </w:rPr>
        <w:t>.!:</w:t>
      </w:r>
      <w:r>
        <w:rPr>
          <w:rFonts w:ascii="Times New Roman" w:hAnsi="Times New Roman"/>
          <w:color w:val="342D36"/>
          <w:sz w:val="21"/>
        </w:rPr>
        <w:tab/>
      </w:r>
      <w:r>
        <w:rPr>
          <w:rFonts w:ascii="Times New Roman" w:hAnsi="Times New Roman"/>
          <w:color w:val="59525B"/>
          <w:position w:val="-2"/>
          <w:sz w:val="17"/>
        </w:rPr>
        <w:t>ö</w:t>
      </w:r>
    </w:p>
    <w:p w:rsidR="004E05A6" w:rsidRDefault="00594858">
      <w:pPr>
        <w:tabs>
          <w:tab w:val="left" w:pos="1463"/>
        </w:tabs>
        <w:spacing w:line="207" w:lineRule="exact"/>
        <w:ind w:left="854"/>
        <w:rPr>
          <w:rFonts w:ascii="Times New Roman"/>
          <w:sz w:val="8"/>
        </w:rPr>
      </w:pPr>
      <w:r>
        <w:rPr>
          <w:noProof/>
          <w:lang w:val="nl-NL" w:eastAsia="nl-NL"/>
        </w:rPr>
        <mc:AlternateContent>
          <mc:Choice Requires="wps">
            <w:drawing>
              <wp:anchor distT="0" distB="0" distL="114300" distR="114300" simplePos="0" relativeHeight="487456256" behindDoc="1" locked="0" layoutInCell="1" allowOverlap="1">
                <wp:simplePos x="0" y="0"/>
                <wp:positionH relativeFrom="page">
                  <wp:posOffset>8528685</wp:posOffset>
                </wp:positionH>
                <wp:positionV relativeFrom="paragraph">
                  <wp:posOffset>-17780</wp:posOffset>
                </wp:positionV>
                <wp:extent cx="48895" cy="64135"/>
                <wp:effectExtent l="0" t="0" r="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 cy="64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A6" w:rsidRDefault="00594858">
                            <w:pPr>
                              <w:spacing w:line="101" w:lineRule="exact"/>
                              <w:rPr>
                                <w:sz w:val="9"/>
                              </w:rPr>
                            </w:pPr>
                            <w:r>
                              <w:rPr>
                                <w:color w:val="463D48"/>
                                <w:w w:val="85"/>
                                <w:sz w:val="9"/>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left:0;text-align:left;margin-left:671.55pt;margin-top:-1.4pt;width:3.85pt;height:5.05pt;z-index:-1586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">
                <v:textbox inset="0,0,0,0">
                  <w:txbxContent>
                    <w:p w:rsidR="004E05A6" w:rsidRDefault="00594858">
                      <w:pPr>
                        <w:spacing w:line="101" w:lineRule="exact"/>
                        <w:rPr>
                          <w:sz w:val="9"/>
                        </w:rPr>
                      </w:pPr>
                      <w:r>
                        <w:rPr>
                          <w:color w:val="463D48"/>
                          <w:w w:val="85"/>
                          <w:sz w:val="9"/>
                        </w:rPr>
                        <w:t>C:</w:t>
                      </w:r>
                    </w:p>
                  </w:txbxContent>
                </v:textbox>
                <w10:wrap anchorx="page"/>
              </v:shape>
            </w:pict>
          </mc:Fallback>
        </mc:AlternateContent>
      </w:r>
      <w:r>
        <w:rPr>
          <w:rFonts w:ascii="Times New Roman"/>
          <w:color w:val="463D48"/>
          <w:w w:val="110"/>
          <w:position w:val="-3"/>
          <w:sz w:val="13"/>
        </w:rPr>
        <w:t>C</w:t>
      </w:r>
      <w:r>
        <w:rPr>
          <w:rFonts w:ascii="Times New Roman"/>
          <w:color w:val="463D48"/>
          <w:position w:val="-3"/>
          <w:sz w:val="13"/>
        </w:rPr>
        <w:tab/>
      </w:r>
      <w:r>
        <w:rPr>
          <w:rFonts w:ascii="Times New Roman"/>
          <w:color w:val="463D48"/>
          <w:spacing w:val="-3"/>
          <w:w w:val="109"/>
          <w:sz w:val="8"/>
        </w:rPr>
        <w:t>.</w:t>
      </w:r>
      <w:r>
        <w:rPr>
          <w:rFonts w:ascii="Times New Roman"/>
          <w:color w:val="463D48"/>
          <w:spacing w:val="-50"/>
          <w:w w:val="109"/>
          <w:sz w:val="8"/>
        </w:rPr>
        <w:t>&gt;</w:t>
      </w:r>
      <w:r>
        <w:rPr>
          <w:rFonts w:ascii="Times New Roman"/>
          <w:color w:val="59525B"/>
          <w:w w:val="88"/>
          <w:position w:val="-5"/>
          <w:sz w:val="21"/>
        </w:rPr>
        <w:t>.</w:t>
      </w:r>
      <w:r>
        <w:rPr>
          <w:rFonts w:ascii="Times New Roman"/>
          <w:color w:val="59525B"/>
          <w:spacing w:val="-46"/>
          <w:w w:val="88"/>
          <w:position w:val="-5"/>
          <w:sz w:val="21"/>
        </w:rPr>
        <w:t>,</w:t>
      </w:r>
      <w:r>
        <w:rPr>
          <w:rFonts w:ascii="Times New Roman"/>
          <w:color w:val="463D48"/>
          <w:w w:val="109"/>
          <w:sz w:val="8"/>
        </w:rPr>
        <w:t>(</w:t>
      </w:r>
    </w:p>
    <w:p w:rsidR="004E05A6" w:rsidRDefault="00594858">
      <w:pPr>
        <w:tabs>
          <w:tab w:val="left" w:pos="1498"/>
        </w:tabs>
        <w:spacing w:line="139" w:lineRule="auto"/>
        <w:ind w:left="817"/>
        <w:rPr>
          <w:rFonts w:ascii="Times New Roman"/>
          <w:sz w:val="13"/>
        </w:rPr>
      </w:pPr>
      <w:r>
        <w:rPr>
          <w:rFonts w:ascii="Times New Roman"/>
          <w:color w:val="463D48"/>
          <w:w w:val="95"/>
          <w:position w:val="-10"/>
          <w:sz w:val="17"/>
        </w:rPr>
        <w:t>N</w:t>
      </w:r>
      <w:r>
        <w:rPr>
          <w:rFonts w:ascii="Times New Roman"/>
          <w:color w:val="463D48"/>
          <w:w w:val="95"/>
          <w:position w:val="-10"/>
          <w:sz w:val="17"/>
        </w:rPr>
        <w:tab/>
      </w:r>
      <w:r>
        <w:rPr>
          <w:rFonts w:ascii="Times New Roman"/>
          <w:color w:val="59525B"/>
          <w:w w:val="95"/>
          <w:sz w:val="13"/>
        </w:rPr>
        <w:t>cc</w:t>
      </w:r>
    </w:p>
    <w:p w:rsidR="004E05A6" w:rsidRDefault="00594858">
      <w:pPr>
        <w:tabs>
          <w:tab w:val="left" w:pos="1455"/>
        </w:tabs>
        <w:spacing w:before="163"/>
        <w:ind w:left="987"/>
        <w:rPr>
          <w:rFonts w:ascii="Times New Roman"/>
          <w:sz w:val="25"/>
        </w:rPr>
      </w:pPr>
      <w:r>
        <w:rPr>
          <w:rFonts w:ascii="Times New Roman"/>
          <w:color w:val="59525B"/>
          <w:w w:val="95"/>
          <w:sz w:val="25"/>
        </w:rPr>
        <w:t>No</w:t>
      </w:r>
      <w:r>
        <w:rPr>
          <w:rFonts w:ascii="Times New Roman"/>
          <w:color w:val="59525B"/>
          <w:w w:val="95"/>
          <w:sz w:val="25"/>
        </w:rPr>
        <w:tab/>
      </w:r>
      <w:r>
        <w:rPr>
          <w:rFonts w:ascii="Times New Roman"/>
          <w:color w:val="342D36"/>
          <w:sz w:val="25"/>
        </w:rPr>
        <w:t>09738</w:t>
      </w:r>
    </w:p>
    <w:p w:rsidR="004E05A6" w:rsidRDefault="004E05A6">
      <w:pPr>
        <w:rPr>
          <w:rFonts w:ascii="Times New Roman"/>
          <w:sz w:val="25"/>
        </w:rPr>
        <w:sectPr w:rsidR="004E05A6">
          <w:type w:val="continuous"/>
          <w:pgSz w:w="16910" w:h="11890" w:orient="landscape"/>
          <w:pgMar w:top="340" w:right="0" w:bottom="0" w:left="1280" w:header="708" w:footer="708" w:gutter="0"/>
          <w:cols w:equalWidth="0" w:space="708" w:num="2">
            <w:col w:w="9765" w:space="883"/>
            <w:col w:w="4982"/>
          </w:cols>
        </w:sectPr>
      </w:pPr>
    </w:p>
    <w:p w:rsidR="004E05A6" w:rsidRDefault="004E05A6">
      <w:pPr>
        <w:pStyle w:val="Plattetekst"/>
        <w:rPr>
          <w:rFonts w:ascii="Times New Roman"/>
          <w:sz w:val="12"/>
        </w:rPr>
      </w:pPr>
    </w:p>
    <w:p w:rsidR="004E05A6" w:rsidRDefault="00594858">
      <w:pPr>
        <w:spacing w:line="34" w:lineRule="exact"/>
        <w:ind w:left="6725"/>
        <w:rPr>
          <w:rFonts w:ascii="Times New Roman"/>
          <w:sz w:val="2"/>
        </w:rPr>
      </w:pPr>
      <w:r>
        <w:rPr>
          <w:rFonts w:ascii="Times New Roman"/>
          <w:noProof/>
          <w:sz w:val="2"/>
          <w:lang w:val="nl-NL" w:eastAsia="nl-NL"/>
        </w:rPr>
        <mc:AlternateContent>
          <mc:Choice Requires="wpg">
            <w:drawing>
              <wp:inline distT="0" distB="0" distL="0" distR="0">
                <wp:extent cx="991870" cy="12700"/>
                <wp:effectExtent l="6350" t="2540" r="11430" b="3810"/>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1870" cy="12700"/>
                          <a:chOff x="0" y="0"/>
                          <a:chExt cx="1562" cy="20"/>
                        </a:xfrm>
                      </wpg:grpSpPr>
                      <wps:wsp>
                        <wps:cNvPr id="9" name="Line 6"/>
                        <wps:cNvCnPr>
                          <a:cxnSpLocks noChangeShapeType="1"/>
                        </wps:cNvCnPr>
                        <wps:spPr bwMode="auto">
                          <a:xfrm>
                            <a:off x="0" y="10"/>
                            <a:ext cx="1562"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style="width:78.1pt;height:1pt;mso-position-horizontal-relative:char;mso-position-vertical-relative:line" coordsize="1562,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" w14:anchorId="589ABE6F">
                <v:line id="Line 6" style="position:absolute;visibility:visible;mso-wrap-style:square" o:spid="_x0000_s1027" strokeweight=".33922mm"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" from="0,10" to="1562,10"/>
                <w10:anchorlock/>
              </v:group>
            </w:pict>
          </mc:Fallback>
        </mc:AlternateContent>
      </w:r>
      <w:r>
        <w:rPr>
          <w:rFonts w:ascii="Times New Roman"/>
          <w:spacing w:val="57"/>
          <w:sz w:val="2"/>
        </w:rPr>
        <w:t xml:space="preserve"> </w:t>
      </w:r>
      <w:r>
        <w:rPr>
          <w:rFonts w:ascii="Times New Roman"/>
          <w:noProof/>
          <w:spacing w:val="57"/>
          <w:position w:val="1"/>
          <w:sz w:val="2"/>
          <w:lang w:val="nl-NL" w:eastAsia="nl-NL"/>
        </w:rPr>
        <mc:AlternateContent>
          <mc:Choice Requires="wpg">
            <w:drawing>
              <wp:inline distT="0" distB="0" distL="0" distR="0">
                <wp:extent cx="601345" cy="12700"/>
                <wp:effectExtent l="7620" t="5715" r="10160" b="635"/>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345" cy="12700"/>
                          <a:chOff x="0" y="0"/>
                          <a:chExt cx="947" cy="20"/>
                        </a:xfrm>
                      </wpg:grpSpPr>
                      <wps:wsp>
                        <wps:cNvPr id="6" name="Line 4"/>
                        <wps:cNvCnPr>
                          <a:cxnSpLocks noChangeShapeType="1"/>
                        </wps:cNvCnPr>
                        <wps:spPr bwMode="auto">
                          <a:xfrm>
                            <a:off x="0" y="10"/>
                            <a:ext cx="947"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 style="width:47.35pt;height:1pt;mso-position-horizontal-relative:char;mso-position-vertical-relative:line" coordsize="947,20"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" w14:anchorId="6E273EAC">
                <v:line id="Line 4" style="position:absolute;visibility:visible;mso-wrap-style:square" o:spid="_x0000_s1027" strokeweight=".33922mm"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" from="0,10" to="947,10"/>
                <w10:anchorlock/>
              </v:group>
            </w:pict>
          </mc:Fallback>
        </mc:AlternateContent>
      </w: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rPr>
          <w:rFonts w:ascii="Times New Roman"/>
        </w:rPr>
      </w:pPr>
    </w:p>
    <w:p w:rsidR="004E05A6" w:rsidRDefault="004E05A6">
      <w:pPr>
        <w:pStyle w:val="Plattetekst"/>
        <w:spacing w:before="9"/>
        <w:rPr>
          <w:rFonts w:ascii="Times New Roman"/>
          <w:sz w:val="22"/>
        </w:rPr>
      </w:pPr>
    </w:p>
    <w:p w:rsidR="004E05A6" w:rsidRDefault="00594858">
      <w:pPr>
        <w:pStyle w:val="Plattetekst"/>
        <w:spacing w:before="94" w:line="285" w:lineRule="auto"/>
        <w:ind w:left="1367" w:right="12969" w:hanging="16"/>
      </w:pPr>
      <w:r>
        <w:rPr>
          <w:noProof/>
          <w:lang w:val="nl-NL" w:eastAsia="nl-NL"/>
        </w:rPr>
        <mc:AlternateContent>
          <mc:Choice Requires="wps">
            <w:drawing>
              <wp:anchor distT="0" distB="0" distL="114300" distR="114300" simplePos="0" relativeHeight="487457280" behindDoc="1" locked="0" layoutInCell="1" allowOverlap="1">
                <wp:simplePos x="0" y="0"/>
                <wp:positionH relativeFrom="page">
                  <wp:posOffset>2122170</wp:posOffset>
                </wp:positionH>
                <wp:positionV relativeFrom="paragraph">
                  <wp:posOffset>97790</wp:posOffset>
                </wp:positionV>
                <wp:extent cx="297180" cy="317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317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05A6" w:rsidRDefault="00594858">
                            <w:pPr>
                              <w:spacing w:line="499" w:lineRule="exact"/>
                              <w:rPr>
                                <w:rFonts w:ascii="Times New Roman"/>
                                <w:sz w:val="45"/>
                              </w:rPr>
                            </w:pPr>
                            <w:r>
                              <w:rPr>
                                <w:rFonts w:ascii="Times New Roman"/>
                                <w:color w:val="7270A7"/>
                                <w:spacing w:val="-4"/>
                                <w:w w:val="75"/>
                                <w:sz w:val="45"/>
                              </w:rPr>
                              <w:t>f4</w:t>
                            </w:r>
                            <w:r>
                              <w:rPr>
                                <w:rFonts w:ascii="Times New Roman"/>
                                <w:color w:val="9EA1C4"/>
                                <w:spacing w:val="-4"/>
                                <w:w w:val="75"/>
                                <w:sz w:val="45"/>
                              </w:rPr>
                              <w:t>,</w:t>
                            </w:r>
                            <w:r>
                              <w:rPr>
                                <w:rFonts w:ascii="Times New Roman"/>
                                <w:color w:val="9EA1C4"/>
                                <w:spacing w:val="-55"/>
                                <w:w w:val="75"/>
                                <w:sz w:val="45"/>
                              </w:rPr>
                              <w:t xml:space="preserve"> </w:t>
                            </w:r>
                            <w:r>
                              <w:rPr>
                                <w:rFonts w:ascii="Times New Roman"/>
                                <w:color w:val="7270A7"/>
                                <w:spacing w:val="-20"/>
                                <w:w w:val="75"/>
                                <w:sz w:val="45"/>
                              </w:rPr>
                              <w:t>j</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167.1pt;margin-top:7.7pt;width:23.4pt;height:25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gk4sQ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">
                <v:textbox inset="0,0,0,0">
                  <w:txbxContent>
                    <w:p w:rsidR="004E05A6" w:rsidRDefault="00594858">
                      <w:pPr>
                        <w:spacing w:line="499" w:lineRule="exact"/>
                        <w:rPr>
                          <w:rFonts w:ascii="Times New Roman"/>
                          <w:sz w:val="45"/>
                        </w:rPr>
                      </w:pPr>
                      <w:r>
                        <w:rPr>
                          <w:rFonts w:ascii="Times New Roman"/>
                          <w:color w:val="7270A7"/>
                          <w:spacing w:val="-4"/>
                          <w:w w:val="75"/>
                          <w:sz w:val="45"/>
                        </w:rPr>
                        <w:t>f4</w:t>
                      </w:r>
                      <w:r>
                        <w:rPr>
                          <w:rFonts w:ascii="Times New Roman"/>
                          <w:color w:val="9EA1C4"/>
                          <w:spacing w:val="-4"/>
                          <w:w w:val="75"/>
                          <w:sz w:val="45"/>
                        </w:rPr>
                        <w:t>,</w:t>
                      </w:r>
                      <w:r>
                        <w:rPr>
                          <w:rFonts w:ascii="Times New Roman"/>
                          <w:color w:val="9EA1C4"/>
                          <w:spacing w:val="-55"/>
                          <w:w w:val="75"/>
                          <w:sz w:val="45"/>
                        </w:rPr>
                        <w:t xml:space="preserve"> </w:t>
                      </w:r>
                      <w:r>
                        <w:rPr>
                          <w:rFonts w:ascii="Times New Roman"/>
                          <w:color w:val="7270A7"/>
                          <w:spacing w:val="-20"/>
                          <w:w w:val="75"/>
                          <w:sz w:val="45"/>
                        </w:rPr>
                        <w:t>j</w:t>
                      </w:r>
                    </w:p>
                  </w:txbxContent>
                </v:textbox>
                <w10:wrap anchorx="page"/>
              </v:shape>
            </w:pict>
          </mc:Fallback>
        </mc:AlternateContent>
      </w:r>
      <w:r>
        <w:rPr>
          <w:color w:val="342D36"/>
          <w:w w:val="85"/>
        </w:rPr>
        <w:t>M</w:t>
      </w:r>
      <w:r>
        <w:rPr>
          <w:color w:val="342D36"/>
          <w:spacing w:val="6"/>
          <w:w w:val="85"/>
        </w:rPr>
        <w:t xml:space="preserve"> </w:t>
      </w:r>
      <w:r>
        <w:rPr>
          <w:color w:val="342D36"/>
          <w:w w:val="85"/>
        </w:rPr>
        <w:t>ini</w:t>
      </w:r>
      <w:r>
        <w:rPr>
          <w:color w:val="342D36"/>
          <w:spacing w:val="22"/>
          <w:w w:val="85"/>
        </w:rPr>
        <w:t xml:space="preserve"> </w:t>
      </w:r>
      <w:r>
        <w:rPr>
          <w:color w:val="59525B"/>
        </w:rPr>
        <w:t>st</w:t>
      </w:r>
      <w:r>
        <w:rPr>
          <w:color w:val="59525B"/>
          <w:spacing w:val="-42"/>
        </w:rPr>
        <w:t xml:space="preserve"> </w:t>
      </w:r>
      <w:r>
        <w:rPr>
          <w:color w:val="59525B"/>
        </w:rPr>
        <w:t>erie</w:t>
      </w:r>
      <w:r>
        <w:rPr>
          <w:color w:val="59525B"/>
          <w:spacing w:val="-43"/>
        </w:rPr>
        <w:t xml:space="preserve"> </w:t>
      </w:r>
      <w:r>
        <w:rPr>
          <w:color w:val="463D48"/>
        </w:rPr>
        <w:t>v</w:t>
      </w:r>
      <w:r>
        <w:rPr>
          <w:color w:val="463D48"/>
          <w:spacing w:val="-38"/>
        </w:rPr>
        <w:t xml:space="preserve"> </w:t>
      </w:r>
      <w:r>
        <w:rPr>
          <w:color w:val="463D48"/>
        </w:rPr>
        <w:t xml:space="preserve">an </w:t>
      </w:r>
      <w:r>
        <w:rPr>
          <w:color w:val="463D48"/>
          <w:spacing w:val="2"/>
        </w:rPr>
        <w:t>T.a.v</w:t>
      </w:r>
      <w:r>
        <w:rPr>
          <w:color w:val="463D48"/>
          <w:spacing w:val="-8"/>
        </w:rPr>
        <w:t xml:space="preserve"> </w:t>
      </w:r>
      <w:r>
        <w:rPr>
          <w:color w:val="726B6E"/>
        </w:rPr>
        <w:t>.</w:t>
      </w:r>
    </w:p>
    <w:sectPr w:rsidR="004E05A6">
      <w:type w:val="continuous"/>
      <w:pgSz w:w="16910" w:h="11890" w:orient="landscape"/>
      <w:pgMar w:top="340" w:right="0" w:bottom="0" w:left="1280" w:header="708" w:footer="708" w:gutter="0"/>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30F45"/>
    <w:multiLevelType w:val="hybridMultilevel"/>
    <w:tmpl w:val="10BC626E"/>
    <w:lvl w:ilvl="0" w:tplc="9126E2BA">
      <w:start w:val="1"/>
      <w:numFmt w:val="decimal"/>
      <w:lvlText w:val="%1."/>
      <w:lvlJc w:val="left"/>
      <w:pPr>
        <w:ind w:left="1430" w:hanging="701"/>
        <w:jc w:val="right"/>
      </w:pPr>
      <w:rPr>
        <w:rFonts w:hint="default"/>
        <w:spacing w:val="-39"/>
        <w:w w:val="93"/>
      </w:rPr>
    </w:lvl>
    <w:lvl w:ilvl="1" w:tplc="99F82B74">
      <w:start w:val="1"/>
      <w:numFmt w:val="lowerLetter"/>
      <w:lvlText w:val="%2."/>
      <w:lvlJc w:val="left"/>
      <w:pPr>
        <w:ind w:left="1419" w:hanging="699"/>
        <w:jc w:val="right"/>
      </w:pPr>
      <w:rPr>
        <w:rFonts w:hint="default"/>
        <w:spacing w:val="-1"/>
        <w:w w:val="106"/>
      </w:rPr>
    </w:lvl>
    <w:lvl w:ilvl="2" w:tplc="70CCC746">
      <w:numFmt w:val="bullet"/>
      <w:lvlText w:val="•"/>
      <w:lvlJc w:val="left"/>
      <w:pPr>
        <w:ind w:left="2301" w:hanging="699"/>
      </w:pPr>
      <w:rPr>
        <w:rFonts w:hint="default"/>
      </w:rPr>
    </w:lvl>
    <w:lvl w:ilvl="3" w:tplc="3C0AB41A">
      <w:numFmt w:val="bullet"/>
      <w:lvlText w:val="•"/>
      <w:lvlJc w:val="left"/>
      <w:pPr>
        <w:ind w:left="3163" w:hanging="699"/>
      </w:pPr>
      <w:rPr>
        <w:rFonts w:hint="default"/>
      </w:rPr>
    </w:lvl>
    <w:lvl w:ilvl="4" w:tplc="C0446D02">
      <w:numFmt w:val="bullet"/>
      <w:lvlText w:val="•"/>
      <w:lvlJc w:val="left"/>
      <w:pPr>
        <w:ind w:left="4025" w:hanging="699"/>
      </w:pPr>
      <w:rPr>
        <w:rFonts w:hint="default"/>
      </w:rPr>
    </w:lvl>
    <w:lvl w:ilvl="5" w:tplc="566496E6">
      <w:numFmt w:val="bullet"/>
      <w:lvlText w:val="•"/>
      <w:lvlJc w:val="left"/>
      <w:pPr>
        <w:ind w:left="4886" w:hanging="699"/>
      </w:pPr>
      <w:rPr>
        <w:rFonts w:hint="default"/>
      </w:rPr>
    </w:lvl>
    <w:lvl w:ilvl="6" w:tplc="90441A6E">
      <w:numFmt w:val="bullet"/>
      <w:lvlText w:val="•"/>
      <w:lvlJc w:val="left"/>
      <w:pPr>
        <w:ind w:left="5748" w:hanging="699"/>
      </w:pPr>
      <w:rPr>
        <w:rFonts w:hint="default"/>
      </w:rPr>
    </w:lvl>
    <w:lvl w:ilvl="7" w:tplc="412463A2">
      <w:numFmt w:val="bullet"/>
      <w:lvlText w:val="•"/>
      <w:lvlJc w:val="left"/>
      <w:pPr>
        <w:ind w:left="6610" w:hanging="699"/>
      </w:pPr>
      <w:rPr>
        <w:rFonts w:hint="default"/>
      </w:rPr>
    </w:lvl>
    <w:lvl w:ilvl="8" w:tplc="A26C7F20">
      <w:numFmt w:val="bullet"/>
      <w:lvlText w:val="•"/>
      <w:lvlJc w:val="left"/>
      <w:pPr>
        <w:ind w:left="7471" w:hanging="69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A6"/>
    <w:rsid w:val="004E05A6"/>
    <w:rsid w:val="00594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A48179-E4E0-4E6E-9528-75B6645B8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Pr>
      <w:rFonts w:ascii="Arial" w:eastAsia="Arial" w:hAnsi="Arial" w:cs="Arial"/>
    </w:rPr>
  </w:style>
  <w:style w:type="paragraph" w:styleId="Kop1">
    <w:name w:val="heading 1"/>
    <w:basedOn w:val="Standaard"/>
    <w:uiPriority w:val="1"/>
    <w:qFormat/>
    <w:pPr>
      <w:outlineLvl w:val="0"/>
    </w:pPr>
    <w:rPr>
      <w:rFonts w:ascii="Times New Roman" w:eastAsia="Times New Roman" w:hAnsi="Times New Roman" w:cs="Times New Roman"/>
      <w:sz w:val="45"/>
      <w:szCs w:val="45"/>
    </w:rPr>
  </w:style>
  <w:style w:type="paragraph" w:styleId="Kop2">
    <w:name w:val="heading 2"/>
    <w:basedOn w:val="Standaard"/>
    <w:uiPriority w:val="1"/>
    <w:qFormat/>
    <w:pPr>
      <w:ind w:right="1339"/>
      <w:jc w:val="center"/>
      <w:outlineLvl w:val="1"/>
    </w:pPr>
    <w:rPr>
      <w:sz w:val="23"/>
      <w:szCs w:val="23"/>
    </w:rPr>
  </w:style>
  <w:style w:type="paragraph" w:styleId="Kop3">
    <w:name w:val="heading 3"/>
    <w:basedOn w:val="Standaard"/>
    <w:uiPriority w:val="1"/>
    <w:qFormat/>
    <w:pPr>
      <w:ind w:left="355"/>
      <w:outlineLvl w:val="2"/>
    </w:pPr>
    <w:rPr>
      <w:rFonts w:ascii="Times New Roman" w:eastAsia="Times New Roman" w:hAnsi="Times New Roman" w:cs="Times New Roman"/>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20"/>
      <w:szCs w:val="20"/>
    </w:rPr>
  </w:style>
  <w:style w:type="paragraph" w:styleId="Lijstalinea">
    <w:name w:val="List Paragraph"/>
    <w:basedOn w:val="Standaard"/>
    <w:uiPriority w:val="1"/>
    <w:qFormat/>
    <w:pPr>
      <w:ind w:left="1094" w:hanging="706"/>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1875</ap:Words>
  <ap:Characters>10315</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2021-10-15T12:53:00.0000000Z</dcterms:created>
  <dcterms:modified xsi:type="dcterms:W3CDTF">2021-10-15T12:53:00.0000000Z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2020-10-26T00:00:00Z</vt:filetime>
  </property>
  <property fmtid="{D5CDD505-2E9C-101B-9397-08002B2CF9AE}" pid="3" name="LastSaved">
    <vt:filetime>2021-10-15T00:00:00Z</vt:filetime>
  </property>
</Properties>
</file>