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76E" w:rsidP="00A8376E" w:rsidRDefault="00A8376E">
      <w:pP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VOORLOPIG OVERZICHT COMMISSIE-REGELING VAN WERKZAAMHEDEN BUITENLANDSE ZAKEN</w:t>
      </w:r>
    </w:p>
    <w:p w:rsidR="00A8376E" w:rsidP="00A8376E" w:rsidRDefault="00A8376E">
      <w:pPr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>verzoeken die zijn aangemeld tot aan het moment van verspreiding van de agenda van de procedurevergadering)</w:t>
      </w:r>
    </w:p>
    <w:p w:rsidR="00A8376E" w:rsidP="00A8376E" w:rsidRDefault="00A8376E">
      <w:pPr>
        <w:rPr>
          <w:rFonts w:ascii="Calibri" w:hAnsi="Calibri" w:eastAsia="Times New Roman" w:cs="Calibri"/>
        </w:rPr>
      </w:pPr>
    </w:p>
    <w:p w:rsidR="00A8376E" w:rsidP="00A8376E" w:rsidRDefault="00A8376E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>Donderdag 14 oktober 2021, bij aanvang procedurevergadering 12.45 uur:</w:t>
      </w:r>
    </w:p>
    <w:p w:rsidR="00A8376E" w:rsidP="00A8376E" w:rsidRDefault="00A8376E">
      <w:pPr>
        <w:rPr>
          <w:rFonts w:ascii="Calibri" w:hAnsi="Calibri" w:eastAsia="Times New Roman" w:cs="Calibri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Geen punten aangemeld</w:t>
      </w:r>
    </w:p>
    <w:p w:rsidR="00A8376E" w:rsidP="00A8376E" w:rsidRDefault="00A8376E"/>
    <w:p w:rsidR="009306C1" w:rsidRDefault="009306C1">
      <w:bookmarkStart w:name="_GoBack" w:id="0"/>
      <w:bookmarkEnd w:id="0"/>
    </w:p>
    <w:sectPr w:rsidR="009306C1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76E"/>
    <w:rsid w:val="001C0F91"/>
    <w:rsid w:val="002D2D4D"/>
    <w:rsid w:val="008232F0"/>
    <w:rsid w:val="009306C1"/>
    <w:rsid w:val="00A8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2D0E01-FEC9-4B3D-9771-8F8DB5D1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8376E"/>
    <w:pPr>
      <w:spacing w:after="0"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43</ap:Words>
  <ap:Characters>239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2021-10-11T15:00:00.0000000Z</dcterms:created>
  <dcterms:modified xsi:type="dcterms:W3CDTF">2021-10-11T15:00:00.0000000Z</dcterms:modified>
  <version/>
  <category/>
</coreProperties>
</file>