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4325" w:rsidR="00B44252" w:rsidRDefault="00B44252" w14:paraId="11AD216F" w14:textId="431C607F">
      <w:pPr>
        <w:rPr>
          <w:rFonts w:ascii="Verdana" w:hAnsi="Verdana"/>
          <w:sz w:val="18"/>
          <w:szCs w:val="18"/>
        </w:rPr>
      </w:pPr>
      <w:r w:rsidRPr="00AA4325">
        <w:rPr>
          <w:rFonts w:ascii="Verdana" w:hAnsi="Verdana"/>
          <w:noProof/>
          <w:sz w:val="18"/>
          <w:szCs w:val="18"/>
        </w:rPr>
        <w:drawing>
          <wp:anchor distT="0" distB="0" distL="114300" distR="114300" simplePos="0" relativeHeight="251658240" behindDoc="1" locked="0" layoutInCell="1" allowOverlap="1" wp14:editId="46D29CD8" wp14:anchorId="4FC01065">
            <wp:simplePos x="0" y="0"/>
            <wp:positionH relativeFrom="margin">
              <wp:posOffset>3478530</wp:posOffset>
            </wp:positionH>
            <wp:positionV relativeFrom="paragraph">
              <wp:posOffset>7620</wp:posOffset>
            </wp:positionV>
            <wp:extent cx="2377445" cy="432817"/>
            <wp:effectExtent l="0" t="0" r="3810" b="5715"/>
            <wp:wrapTight wrapText="bothSides">
              <wp:wrapPolygon edited="0">
                <wp:start x="1904" y="0"/>
                <wp:lineTo x="0" y="10467"/>
                <wp:lineTo x="0" y="12370"/>
                <wp:lineTo x="5885" y="16176"/>
                <wp:lineTo x="5712" y="20934"/>
                <wp:lineTo x="6404" y="20934"/>
                <wp:lineTo x="15577" y="20934"/>
                <wp:lineTo x="15923" y="17128"/>
                <wp:lineTo x="14538" y="16176"/>
                <wp:lineTo x="21462" y="12370"/>
                <wp:lineTo x="21462" y="10467"/>
                <wp:lineTo x="19558" y="0"/>
                <wp:lineTo x="1904"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31-briefp-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7445" cy="432817"/>
                    </a:xfrm>
                    <a:prstGeom prst="rect">
                      <a:avLst/>
                    </a:prstGeom>
                  </pic:spPr>
                </pic:pic>
              </a:graphicData>
            </a:graphic>
          </wp:anchor>
        </w:drawing>
      </w:r>
    </w:p>
    <w:p w:rsidRPr="00AA4325" w:rsidR="00B44252" w:rsidRDefault="00B44252" w14:paraId="1EFA0873" w14:textId="7B0E203B">
      <w:pPr>
        <w:rPr>
          <w:rFonts w:ascii="Verdana" w:hAnsi="Verdana"/>
          <w:sz w:val="18"/>
          <w:szCs w:val="18"/>
        </w:rPr>
      </w:pPr>
    </w:p>
    <w:p w:rsidRPr="00AA4325" w:rsidR="00B44252" w:rsidP="00B44252" w:rsidRDefault="00B44252" w14:paraId="42479711" w14:textId="77777777">
      <w:pPr>
        <w:pStyle w:val="Default"/>
        <w:rPr>
          <w:rFonts w:ascii="Verdana" w:hAnsi="Verdana"/>
          <w:sz w:val="18"/>
          <w:szCs w:val="18"/>
        </w:rPr>
      </w:pPr>
    </w:p>
    <w:p w:rsidRPr="00AA4325" w:rsidR="00B44252" w:rsidP="00B44252" w:rsidRDefault="00B44252" w14:paraId="473A9F76" w14:textId="77777777">
      <w:pPr>
        <w:pStyle w:val="Default"/>
        <w:rPr>
          <w:rFonts w:ascii="Verdana" w:hAnsi="Verdana"/>
          <w:sz w:val="18"/>
          <w:szCs w:val="18"/>
        </w:rPr>
      </w:pPr>
    </w:p>
    <w:p w:rsidR="00642B54" w:rsidP="00B44252" w:rsidRDefault="00642B54" w14:paraId="11980A79" w14:textId="77777777">
      <w:pPr>
        <w:pStyle w:val="Default"/>
        <w:rPr>
          <w:rFonts w:ascii="Verdana" w:hAnsi="Verdana"/>
          <w:sz w:val="18"/>
          <w:szCs w:val="18"/>
        </w:rPr>
      </w:pPr>
    </w:p>
    <w:p w:rsidR="00642B54" w:rsidP="00B44252" w:rsidRDefault="00642B54" w14:paraId="0F462846" w14:textId="77777777">
      <w:pPr>
        <w:pStyle w:val="Default"/>
        <w:rPr>
          <w:rFonts w:ascii="Verdana" w:hAnsi="Verdana"/>
          <w:sz w:val="18"/>
          <w:szCs w:val="18"/>
        </w:rPr>
      </w:pPr>
    </w:p>
    <w:p w:rsidRPr="006D0120" w:rsidR="00B44252" w:rsidP="00B44252" w:rsidRDefault="00B44252" w14:paraId="59477FF1" w14:textId="10D67B55">
      <w:pPr>
        <w:pStyle w:val="Default"/>
        <w:rPr>
          <w:rFonts w:ascii="Verdana" w:hAnsi="Verdana" w:cs="Sofia Pro Regular"/>
          <w:i/>
          <w:iCs/>
          <w:sz w:val="18"/>
          <w:szCs w:val="18"/>
        </w:rPr>
      </w:pPr>
      <w:r w:rsidRPr="006D0120">
        <w:rPr>
          <w:rFonts w:ascii="Verdana" w:hAnsi="Verdana"/>
          <w:i/>
          <w:iCs/>
          <w:sz w:val="18"/>
          <w:szCs w:val="18"/>
        </w:rPr>
        <w:t>Aan:</w:t>
      </w:r>
      <w:r w:rsidRPr="006D0120">
        <w:rPr>
          <w:rFonts w:ascii="Verdana" w:hAnsi="Verdana"/>
          <w:i/>
          <w:iCs/>
          <w:sz w:val="18"/>
          <w:szCs w:val="18"/>
        </w:rPr>
        <w:tab/>
      </w:r>
      <w:r w:rsidRPr="006D0120">
        <w:rPr>
          <w:rFonts w:ascii="Verdana" w:hAnsi="Verdana"/>
          <w:i/>
          <w:iCs/>
          <w:sz w:val="18"/>
          <w:szCs w:val="18"/>
        </w:rPr>
        <w:tab/>
      </w:r>
      <w:r w:rsidRPr="006D0120">
        <w:rPr>
          <w:rFonts w:ascii="Verdana" w:hAnsi="Verdana" w:cs="Sofia Pro Regular"/>
          <w:i/>
          <w:iCs/>
          <w:sz w:val="18"/>
          <w:szCs w:val="18"/>
        </w:rPr>
        <w:t xml:space="preserve">genodigden voor het rondetafelgesprek uithuiszetting </w:t>
      </w:r>
    </w:p>
    <w:p w:rsidRPr="006D0120" w:rsidR="00AA4325" w:rsidP="00AA4325" w:rsidRDefault="00B44252" w14:paraId="7A4EB963" w14:textId="1183C858">
      <w:pPr>
        <w:pStyle w:val="Default"/>
        <w:ind w:left="708" w:firstLine="708"/>
        <w:rPr>
          <w:rFonts w:ascii="Verdana" w:hAnsi="Verdana" w:cs="Sofia Pro Regular"/>
          <w:i/>
          <w:iCs/>
          <w:sz w:val="18"/>
          <w:szCs w:val="18"/>
        </w:rPr>
      </w:pPr>
      <w:r w:rsidRPr="006D0120">
        <w:rPr>
          <w:rFonts w:ascii="Verdana" w:hAnsi="Verdana" w:cs="Sofia Pro Regular"/>
          <w:i/>
          <w:iCs/>
          <w:sz w:val="18"/>
          <w:szCs w:val="18"/>
        </w:rPr>
        <w:t>weeskinderen door woningcorporaties</w:t>
      </w:r>
    </w:p>
    <w:p w:rsidRPr="006D0120" w:rsidR="00642B54" w:rsidP="00642B54" w:rsidRDefault="00642B54" w14:paraId="07A99351" w14:textId="4E653B5D">
      <w:pPr>
        <w:pStyle w:val="Default"/>
        <w:rPr>
          <w:rFonts w:ascii="Verdana" w:hAnsi="Verdana"/>
          <w:i/>
          <w:iCs/>
          <w:sz w:val="18"/>
          <w:szCs w:val="18"/>
        </w:rPr>
      </w:pPr>
      <w:r w:rsidRPr="006D0120">
        <w:rPr>
          <w:rFonts w:ascii="Verdana" w:hAnsi="Verdana" w:cs="Sofia Pro Regular"/>
          <w:i/>
          <w:iCs/>
          <w:sz w:val="18"/>
          <w:szCs w:val="18"/>
        </w:rPr>
        <w:t xml:space="preserve">Van: </w:t>
      </w:r>
      <w:r w:rsidRPr="006D0120">
        <w:rPr>
          <w:rFonts w:ascii="Verdana" w:hAnsi="Verdana" w:cs="Sofia Pro Regular"/>
          <w:i/>
          <w:iCs/>
          <w:sz w:val="18"/>
          <w:szCs w:val="18"/>
        </w:rPr>
        <w:tab/>
      </w:r>
      <w:r w:rsidRPr="006D0120">
        <w:rPr>
          <w:rFonts w:ascii="Verdana" w:hAnsi="Verdana" w:cs="Sofia Pro Regular"/>
          <w:i/>
          <w:iCs/>
          <w:sz w:val="18"/>
          <w:szCs w:val="18"/>
        </w:rPr>
        <w:tab/>
        <w:t>Platform31 – Anouk Corel</w:t>
      </w:r>
    </w:p>
    <w:p w:rsidRPr="006D0120" w:rsidR="00B44252" w:rsidP="002536A1" w:rsidRDefault="00B44252" w14:paraId="5B15F18E" w14:textId="3A0C05FE">
      <w:pPr>
        <w:pStyle w:val="Default"/>
        <w:pBdr>
          <w:bottom w:val="single" w:color="auto" w:sz="4" w:space="1"/>
        </w:pBdr>
        <w:rPr>
          <w:rFonts w:ascii="Verdana" w:hAnsi="Verdana"/>
          <w:i/>
          <w:iCs/>
          <w:sz w:val="18"/>
          <w:szCs w:val="18"/>
        </w:rPr>
      </w:pPr>
      <w:r w:rsidRPr="006D0120">
        <w:rPr>
          <w:rFonts w:ascii="Verdana" w:hAnsi="Verdana"/>
          <w:i/>
          <w:iCs/>
          <w:sz w:val="18"/>
          <w:szCs w:val="18"/>
        </w:rPr>
        <w:t xml:space="preserve">Betreft:   </w:t>
      </w:r>
      <w:r w:rsidRPr="006D0120">
        <w:rPr>
          <w:rFonts w:ascii="Verdana" w:hAnsi="Verdana"/>
          <w:i/>
          <w:iCs/>
          <w:sz w:val="18"/>
          <w:szCs w:val="18"/>
        </w:rPr>
        <w:tab/>
      </w:r>
      <w:r w:rsidRPr="006D0120">
        <w:rPr>
          <w:rFonts w:ascii="Verdana" w:hAnsi="Verdana" w:cstheme="minorBidi"/>
          <w:i/>
          <w:iCs/>
          <w:color w:val="auto"/>
          <w:sz w:val="18"/>
          <w:szCs w:val="18"/>
        </w:rPr>
        <w:t xml:space="preserve">Gespreksnotitie t.b.v. rondetafelgesprek op 16 september 2021 </w:t>
      </w:r>
      <w:r w:rsidRPr="006D0120">
        <w:rPr>
          <w:rFonts w:ascii="Verdana" w:hAnsi="Verdana" w:cstheme="minorBidi"/>
          <w:i/>
          <w:iCs/>
          <w:color w:val="auto"/>
          <w:sz w:val="18"/>
          <w:szCs w:val="18"/>
        </w:rPr>
        <w:br/>
      </w:r>
      <w:r w:rsidRPr="006D0120">
        <w:rPr>
          <w:rFonts w:ascii="Verdana" w:hAnsi="Verdana"/>
          <w:i/>
          <w:iCs/>
          <w:sz w:val="18"/>
          <w:szCs w:val="18"/>
        </w:rPr>
        <w:t xml:space="preserve">Datum: </w:t>
      </w:r>
      <w:r w:rsidRPr="006D0120">
        <w:rPr>
          <w:rFonts w:ascii="Verdana" w:hAnsi="Verdana"/>
          <w:i/>
          <w:iCs/>
          <w:sz w:val="18"/>
          <w:szCs w:val="18"/>
        </w:rPr>
        <w:tab/>
        <w:t>10 september 2021</w:t>
      </w:r>
    </w:p>
    <w:p w:rsidRPr="00AA4325" w:rsidR="00B44252" w:rsidP="00B44252" w:rsidRDefault="00B44252" w14:paraId="0099F77C" w14:textId="2DB80CE4">
      <w:pPr>
        <w:pStyle w:val="Default"/>
        <w:rPr>
          <w:rFonts w:ascii="Verdana" w:hAnsi="Verdana"/>
          <w:sz w:val="18"/>
          <w:szCs w:val="18"/>
        </w:rPr>
      </w:pPr>
    </w:p>
    <w:p w:rsidRPr="00AA4325" w:rsidR="00B44252" w:rsidP="00B44252" w:rsidRDefault="00B44252" w14:paraId="5F3A30C2" w14:textId="77777777">
      <w:pPr>
        <w:pStyle w:val="Default"/>
        <w:rPr>
          <w:rFonts w:ascii="Verdana" w:hAnsi="Verdana" w:cstheme="minorBidi"/>
          <w:color w:val="auto"/>
          <w:sz w:val="18"/>
          <w:szCs w:val="18"/>
        </w:rPr>
      </w:pPr>
    </w:p>
    <w:p w:rsidR="00642B54" w:rsidP="00B44252" w:rsidRDefault="00642B54" w14:paraId="7B14D957" w14:textId="77777777">
      <w:pPr>
        <w:pStyle w:val="Default"/>
        <w:rPr>
          <w:rFonts w:ascii="Verdana" w:hAnsi="Verdana" w:cstheme="minorBidi"/>
          <w:color w:val="auto"/>
          <w:sz w:val="18"/>
          <w:szCs w:val="18"/>
        </w:rPr>
      </w:pPr>
    </w:p>
    <w:p w:rsidRPr="00AA4325" w:rsidR="00A4168A" w:rsidP="00690992" w:rsidRDefault="002536A1" w14:paraId="36F1BDC8" w14:textId="7A19C585">
      <w:pPr>
        <w:pStyle w:val="Default"/>
        <w:rPr>
          <w:rFonts w:ascii="Verdana" w:hAnsi="Verdana" w:cstheme="minorBidi"/>
          <w:color w:val="auto"/>
          <w:sz w:val="18"/>
          <w:szCs w:val="18"/>
        </w:rPr>
      </w:pPr>
      <w:r>
        <w:rPr>
          <w:rFonts w:ascii="Verdana" w:hAnsi="Verdana" w:cstheme="minorBidi"/>
          <w:b/>
          <w:bCs/>
          <w:color w:val="auto"/>
          <w:sz w:val="18"/>
          <w:szCs w:val="18"/>
        </w:rPr>
        <w:t>Inleiding</w:t>
      </w:r>
      <w:r>
        <w:rPr>
          <w:rFonts w:ascii="Verdana" w:hAnsi="Verdana" w:cstheme="minorBidi"/>
          <w:b/>
          <w:bCs/>
          <w:color w:val="auto"/>
          <w:sz w:val="18"/>
          <w:szCs w:val="18"/>
        </w:rPr>
        <w:br/>
      </w:r>
      <w:r w:rsidRPr="00AA4325" w:rsidR="001E0104">
        <w:rPr>
          <w:rFonts w:ascii="Verdana" w:hAnsi="Verdana" w:cstheme="minorBidi"/>
          <w:color w:val="auto"/>
          <w:sz w:val="18"/>
          <w:szCs w:val="18"/>
        </w:rPr>
        <w:t xml:space="preserve">Platform31 is eerder in een expertmeeting en nu tijdens het </w:t>
      </w:r>
      <w:proofErr w:type="spellStart"/>
      <w:r w:rsidRPr="00AA4325" w:rsidR="001E0104">
        <w:rPr>
          <w:rFonts w:ascii="Verdana" w:hAnsi="Verdana" w:cstheme="minorBidi"/>
          <w:color w:val="auto"/>
          <w:sz w:val="18"/>
          <w:szCs w:val="18"/>
        </w:rPr>
        <w:t>kamerdebat</w:t>
      </w:r>
      <w:proofErr w:type="spellEnd"/>
      <w:r w:rsidRPr="00AA4325" w:rsidR="001E0104">
        <w:rPr>
          <w:rFonts w:ascii="Verdana" w:hAnsi="Verdana" w:cstheme="minorBidi"/>
          <w:color w:val="auto"/>
          <w:sz w:val="18"/>
          <w:szCs w:val="18"/>
        </w:rPr>
        <w:t xml:space="preserve"> gevraagd om een bijdrage te leveren aan de discussie</w:t>
      </w:r>
      <w:r w:rsidR="006D0120">
        <w:rPr>
          <w:rFonts w:ascii="Verdana" w:hAnsi="Verdana" w:cstheme="minorBidi"/>
          <w:color w:val="auto"/>
          <w:sz w:val="18"/>
          <w:szCs w:val="18"/>
        </w:rPr>
        <w:t xml:space="preserve"> over huisuitzettingen van weeskinderen door woningcorporaties</w:t>
      </w:r>
      <w:r w:rsidRPr="00AA4325" w:rsidR="001E0104">
        <w:rPr>
          <w:rFonts w:ascii="Verdana" w:hAnsi="Verdana" w:cstheme="minorBidi"/>
          <w:color w:val="auto"/>
          <w:sz w:val="18"/>
          <w:szCs w:val="18"/>
        </w:rPr>
        <w:t xml:space="preserve">. Platform31 is een kennis- en netwerkorganisatie voor maatschappelijke vraagstukken. Wij werken samen met gemeenten, Rijk, </w:t>
      </w:r>
      <w:r w:rsidR="005E4BCB">
        <w:rPr>
          <w:rFonts w:ascii="Verdana" w:hAnsi="Verdana" w:cstheme="minorBidi"/>
          <w:color w:val="auto"/>
          <w:sz w:val="18"/>
          <w:szCs w:val="18"/>
        </w:rPr>
        <w:t>woning</w:t>
      </w:r>
      <w:r w:rsidRPr="00AA4325" w:rsidR="001E0104">
        <w:rPr>
          <w:rFonts w:ascii="Verdana" w:hAnsi="Verdana" w:cstheme="minorBidi"/>
          <w:color w:val="auto"/>
          <w:sz w:val="18"/>
          <w:szCs w:val="18"/>
        </w:rPr>
        <w:t xml:space="preserve">corporaties, marktpartijen en ook huurdersorganisaties. Voor de voorbereiding van de expertmeeting en het debat heb ik </w:t>
      </w:r>
      <w:r w:rsidR="005E4BCB">
        <w:rPr>
          <w:rFonts w:ascii="Verdana" w:hAnsi="Verdana" w:cstheme="minorBidi"/>
          <w:color w:val="auto"/>
          <w:sz w:val="18"/>
          <w:szCs w:val="18"/>
        </w:rPr>
        <w:t>meerdere woningcorporaties</w:t>
      </w:r>
      <w:r w:rsidRPr="00AA4325" w:rsidR="001E0104">
        <w:rPr>
          <w:rFonts w:ascii="Verdana" w:hAnsi="Verdana" w:cstheme="minorBidi"/>
          <w:color w:val="auto"/>
          <w:sz w:val="18"/>
          <w:szCs w:val="18"/>
        </w:rPr>
        <w:t xml:space="preserve"> </w:t>
      </w:r>
      <w:r w:rsidRPr="00AA4325" w:rsidR="0062039B">
        <w:rPr>
          <w:rFonts w:ascii="Verdana" w:hAnsi="Verdana" w:cstheme="minorBidi"/>
          <w:color w:val="auto"/>
          <w:sz w:val="18"/>
          <w:szCs w:val="18"/>
        </w:rPr>
        <w:t xml:space="preserve">over huisuitzettingen </w:t>
      </w:r>
      <w:r w:rsidR="006D0120">
        <w:rPr>
          <w:rFonts w:ascii="Verdana" w:hAnsi="Verdana" w:cstheme="minorBidi"/>
          <w:color w:val="auto"/>
          <w:sz w:val="18"/>
          <w:szCs w:val="18"/>
        </w:rPr>
        <w:t xml:space="preserve">van </w:t>
      </w:r>
      <w:r w:rsidRPr="00AA4325" w:rsidR="0062039B">
        <w:rPr>
          <w:rFonts w:ascii="Verdana" w:hAnsi="Verdana" w:cstheme="minorBidi"/>
          <w:color w:val="auto"/>
          <w:sz w:val="18"/>
          <w:szCs w:val="18"/>
        </w:rPr>
        <w:t xml:space="preserve">weeskinderen gesproken. </w:t>
      </w:r>
    </w:p>
    <w:p w:rsidRPr="00AA4325" w:rsidR="0062039B" w:rsidP="00690992" w:rsidRDefault="0062039B" w14:paraId="2F9A1686" w14:textId="77777777">
      <w:pPr>
        <w:pStyle w:val="Default"/>
        <w:rPr>
          <w:rFonts w:ascii="Verdana" w:hAnsi="Verdana" w:cstheme="minorBidi"/>
          <w:color w:val="auto"/>
          <w:sz w:val="18"/>
          <w:szCs w:val="18"/>
        </w:rPr>
      </w:pPr>
    </w:p>
    <w:p w:rsidRPr="00AA4325" w:rsidR="00F06D8A" w:rsidP="00690992" w:rsidRDefault="00722CA8" w14:paraId="45170B6D" w14:textId="00FB511E">
      <w:pPr>
        <w:pStyle w:val="Default"/>
        <w:rPr>
          <w:rFonts w:ascii="Verdana" w:hAnsi="Verdana" w:cstheme="minorBidi"/>
          <w:color w:val="auto"/>
          <w:sz w:val="18"/>
          <w:szCs w:val="18"/>
        </w:rPr>
      </w:pPr>
      <w:r>
        <w:rPr>
          <w:rFonts w:ascii="Verdana" w:hAnsi="Verdana" w:cstheme="minorBidi"/>
          <w:b/>
          <w:bCs/>
          <w:color w:val="auto"/>
          <w:sz w:val="18"/>
          <w:szCs w:val="18"/>
        </w:rPr>
        <w:t>Uithuiszetting jongvolwassen</w:t>
      </w:r>
      <w:r w:rsidRPr="00872BF3" w:rsidR="00872BF3">
        <w:rPr>
          <w:rFonts w:ascii="Verdana" w:hAnsi="Verdana" w:cstheme="minorBidi"/>
          <w:b/>
          <w:bCs/>
          <w:color w:val="auto"/>
          <w:sz w:val="18"/>
          <w:szCs w:val="18"/>
        </w:rPr>
        <w:t xml:space="preserve"> weeskinderen</w:t>
      </w:r>
      <w:r w:rsidRPr="00872BF3" w:rsidR="00872BF3">
        <w:rPr>
          <w:rFonts w:ascii="Verdana" w:hAnsi="Verdana" w:cstheme="minorBidi"/>
          <w:b/>
          <w:bCs/>
          <w:color w:val="auto"/>
          <w:sz w:val="18"/>
          <w:szCs w:val="18"/>
        </w:rPr>
        <w:br/>
      </w:r>
      <w:r w:rsidRPr="00AA4325" w:rsidR="00A4168A">
        <w:rPr>
          <w:rFonts w:ascii="Verdana" w:hAnsi="Verdana" w:cstheme="minorBidi"/>
          <w:color w:val="auto"/>
          <w:sz w:val="18"/>
          <w:szCs w:val="18"/>
        </w:rPr>
        <w:t xml:space="preserve">Wanneer jongvolwassenen hun ouders verliezen, is dat </w:t>
      </w:r>
      <w:r w:rsidR="006D0120">
        <w:rPr>
          <w:rFonts w:ascii="Verdana" w:hAnsi="Verdana" w:cstheme="minorBidi"/>
          <w:color w:val="auto"/>
          <w:sz w:val="18"/>
          <w:szCs w:val="18"/>
        </w:rPr>
        <w:t xml:space="preserve">een verdrietige en vaak ook </w:t>
      </w:r>
      <w:r w:rsidRPr="00AA4325" w:rsidR="00A4168A">
        <w:rPr>
          <w:rFonts w:ascii="Verdana" w:hAnsi="Verdana" w:cstheme="minorBidi"/>
          <w:color w:val="auto"/>
          <w:sz w:val="18"/>
          <w:szCs w:val="18"/>
        </w:rPr>
        <w:t xml:space="preserve">traumatische gebeurtenis. Een belangrijke basis verdwijnt uit het leven. Deze jongvolwassenen moeten op </w:t>
      </w:r>
      <w:r w:rsidRPr="00AA4325" w:rsidR="00182D56">
        <w:rPr>
          <w:rFonts w:ascii="Verdana" w:hAnsi="Verdana" w:cstheme="minorBidi"/>
          <w:color w:val="auto"/>
          <w:sz w:val="18"/>
          <w:szCs w:val="18"/>
        </w:rPr>
        <w:t>adem komen</w:t>
      </w:r>
      <w:r w:rsidR="006D0120">
        <w:rPr>
          <w:rFonts w:ascii="Verdana" w:hAnsi="Verdana" w:cstheme="minorBidi"/>
          <w:color w:val="auto"/>
          <w:sz w:val="18"/>
          <w:szCs w:val="18"/>
        </w:rPr>
        <w:t xml:space="preserve">, het verdriet verwerken </w:t>
      </w:r>
      <w:r w:rsidRPr="00AA4325" w:rsidR="00182D56">
        <w:rPr>
          <w:rFonts w:ascii="Verdana" w:hAnsi="Verdana" w:cstheme="minorBidi"/>
          <w:color w:val="auto"/>
          <w:sz w:val="18"/>
          <w:szCs w:val="18"/>
        </w:rPr>
        <w:t xml:space="preserve">en op </w:t>
      </w:r>
      <w:r w:rsidRPr="00AA4325" w:rsidR="00A4168A">
        <w:rPr>
          <w:rFonts w:ascii="Verdana" w:hAnsi="Verdana" w:cstheme="minorBidi"/>
          <w:color w:val="auto"/>
          <w:sz w:val="18"/>
          <w:szCs w:val="18"/>
        </w:rPr>
        <w:t xml:space="preserve">zoek naar nieuwe stabiliteit in hun leven. </w:t>
      </w:r>
      <w:r w:rsidRPr="00AA4325" w:rsidR="00182D56">
        <w:rPr>
          <w:rFonts w:ascii="Verdana" w:hAnsi="Verdana" w:cstheme="minorBidi"/>
          <w:color w:val="auto"/>
          <w:sz w:val="18"/>
          <w:szCs w:val="18"/>
        </w:rPr>
        <w:t xml:space="preserve">Juist op dat moment is de resterende basis - </w:t>
      </w:r>
      <w:r w:rsidR="006D0120">
        <w:rPr>
          <w:rFonts w:ascii="Verdana" w:hAnsi="Verdana" w:cstheme="minorBidi"/>
          <w:color w:val="auto"/>
          <w:sz w:val="18"/>
          <w:szCs w:val="18"/>
        </w:rPr>
        <w:t>het</w:t>
      </w:r>
      <w:r w:rsidRPr="00AA4325" w:rsidR="00182D56">
        <w:rPr>
          <w:rFonts w:ascii="Verdana" w:hAnsi="Verdana" w:cstheme="minorBidi"/>
          <w:color w:val="auto"/>
          <w:sz w:val="18"/>
          <w:szCs w:val="18"/>
        </w:rPr>
        <w:t xml:space="preserve"> thuis - enorm van belang. </w:t>
      </w:r>
      <w:r w:rsidRPr="00AA4325" w:rsidR="00F06D8A">
        <w:rPr>
          <w:rFonts w:ascii="Verdana" w:hAnsi="Verdana" w:cstheme="minorBidi"/>
          <w:color w:val="auto"/>
          <w:sz w:val="18"/>
          <w:szCs w:val="18"/>
        </w:rPr>
        <w:t xml:space="preserve">De laatste tijd zijn meerdere weeskinderen in het nieuws geweest die graag in het ouderlijk huis wilden blijven wonen, maar waarvan de woningcorporatie heeft aangegeven dat dat niet mogelijk is. Deze situaties werpen de vraag op of het niet wenselijk is om deze jongvolwassen wezen beter te beschermen. </w:t>
      </w:r>
    </w:p>
    <w:p w:rsidRPr="00AA4325" w:rsidR="0062039B" w:rsidP="00690992" w:rsidRDefault="0062039B" w14:paraId="51C144DD" w14:textId="7E7BAAD9">
      <w:pPr>
        <w:pStyle w:val="Default"/>
        <w:rPr>
          <w:rFonts w:ascii="Verdana" w:hAnsi="Verdana" w:cstheme="minorBidi"/>
          <w:color w:val="auto"/>
          <w:sz w:val="18"/>
          <w:szCs w:val="18"/>
        </w:rPr>
      </w:pPr>
    </w:p>
    <w:p w:rsidRPr="00722CA8" w:rsidR="00CB3D82" w:rsidP="006D0120" w:rsidRDefault="00B61C12" w14:paraId="0B0BD64B" w14:textId="564D7E47">
      <w:pPr>
        <w:autoSpaceDE w:val="0"/>
        <w:autoSpaceDN w:val="0"/>
        <w:adjustRightInd w:val="0"/>
        <w:spacing w:after="0" w:line="240" w:lineRule="auto"/>
        <w:rPr>
          <w:rStyle w:val="Zwaar"/>
          <w:rFonts w:ascii="Verdana" w:hAnsi="Verdana"/>
          <w:b w:val="0"/>
          <w:bCs w:val="0"/>
          <w:color w:val="333333"/>
          <w:sz w:val="18"/>
          <w:szCs w:val="18"/>
        </w:rPr>
      </w:pPr>
      <w:r>
        <w:rPr>
          <w:rFonts w:ascii="Verdana" w:hAnsi="Verdana"/>
          <w:sz w:val="18"/>
          <w:szCs w:val="18"/>
        </w:rPr>
        <w:t xml:space="preserve">Als reactie op een motie van de heer </w:t>
      </w:r>
      <w:proofErr w:type="spellStart"/>
      <w:r>
        <w:rPr>
          <w:rFonts w:ascii="Verdana" w:hAnsi="Verdana"/>
          <w:sz w:val="18"/>
          <w:szCs w:val="18"/>
        </w:rPr>
        <w:t>Koerhuis</w:t>
      </w:r>
      <w:proofErr w:type="spellEnd"/>
      <w:r>
        <w:rPr>
          <w:rFonts w:ascii="Verdana" w:hAnsi="Verdana"/>
          <w:sz w:val="18"/>
          <w:szCs w:val="18"/>
        </w:rPr>
        <w:t xml:space="preserve"> stuurde de minister in juli een brief naar de kamer waarin zij voorstelt om co</w:t>
      </w:r>
      <w:r w:rsidRPr="00AA4325" w:rsidR="00CB3D82">
        <w:rPr>
          <w:rFonts w:ascii="Verdana" w:hAnsi="Verdana" w:cs="Verdana"/>
          <w:sz w:val="18"/>
          <w:szCs w:val="18"/>
        </w:rPr>
        <w:t>rporatie</w:t>
      </w:r>
      <w:r w:rsidR="00722CA8">
        <w:rPr>
          <w:rFonts w:ascii="Verdana" w:hAnsi="Verdana" w:cs="Verdana"/>
          <w:sz w:val="18"/>
          <w:szCs w:val="18"/>
        </w:rPr>
        <w:t>s</w:t>
      </w:r>
      <w:r w:rsidRPr="00AA4325" w:rsidR="00CB3D82">
        <w:rPr>
          <w:rFonts w:ascii="Verdana" w:hAnsi="Verdana" w:cs="Verdana"/>
          <w:sz w:val="18"/>
          <w:szCs w:val="18"/>
        </w:rPr>
        <w:t xml:space="preserve"> de mogelijkheid </w:t>
      </w:r>
      <w:r w:rsidRPr="00722CA8" w:rsidR="00CB3D82">
        <w:rPr>
          <w:rFonts w:ascii="Verdana" w:hAnsi="Verdana" w:cs="Verdana"/>
          <w:sz w:val="18"/>
          <w:szCs w:val="18"/>
        </w:rPr>
        <w:t>te bieden om meerderjarige</w:t>
      </w:r>
      <w:r w:rsidRPr="00722CA8" w:rsidR="00F427D6">
        <w:rPr>
          <w:rFonts w:ascii="Verdana" w:hAnsi="Verdana" w:cs="Verdana"/>
          <w:sz w:val="18"/>
          <w:szCs w:val="18"/>
        </w:rPr>
        <w:t xml:space="preserve"> </w:t>
      </w:r>
      <w:r w:rsidRPr="00722CA8" w:rsidR="00CB3D82">
        <w:rPr>
          <w:rFonts w:ascii="Verdana" w:hAnsi="Verdana" w:cs="Verdana"/>
          <w:sz w:val="18"/>
          <w:szCs w:val="18"/>
        </w:rPr>
        <w:t xml:space="preserve">weeskinderen tijdelijke huurcontracten toe te kennen, zodat tijd ontstaat voor rouwverwerking en het vinden van een passende oplossing. Daarnaast wil de minister samen met verhuurders en experts een gedragscode </w:t>
      </w:r>
      <w:r w:rsidRPr="00722CA8" w:rsidR="00722CA8">
        <w:rPr>
          <w:rFonts w:ascii="Verdana" w:hAnsi="Verdana" w:cs="Verdana"/>
          <w:sz w:val="18"/>
          <w:szCs w:val="18"/>
        </w:rPr>
        <w:t xml:space="preserve">voor woningcorporaties </w:t>
      </w:r>
      <w:r w:rsidRPr="00722CA8" w:rsidR="00CB3D82">
        <w:rPr>
          <w:rFonts w:ascii="Verdana" w:hAnsi="Verdana" w:cs="Verdana"/>
          <w:sz w:val="18"/>
          <w:szCs w:val="18"/>
        </w:rPr>
        <w:t xml:space="preserve">uitwerken waarin staat opgenomen welke stappen en afwegingen corporaties zouden moeten nemen om te komen tot deze passende oplossing. </w:t>
      </w:r>
      <w:r>
        <w:rPr>
          <w:rFonts w:ascii="Verdana" w:hAnsi="Verdana" w:cs="Verdana"/>
          <w:sz w:val="18"/>
          <w:szCs w:val="18"/>
        </w:rPr>
        <w:t xml:space="preserve">Hierna </w:t>
      </w:r>
      <w:r>
        <w:rPr>
          <w:rFonts w:ascii="Verdana" w:hAnsi="Verdana"/>
          <w:sz w:val="18"/>
          <w:szCs w:val="18"/>
        </w:rPr>
        <w:t xml:space="preserve">zijn </w:t>
      </w:r>
      <w:proofErr w:type="spellStart"/>
      <w:r>
        <w:rPr>
          <w:rFonts w:ascii="Verdana" w:hAnsi="Verdana"/>
          <w:sz w:val="18"/>
          <w:szCs w:val="18"/>
        </w:rPr>
        <w:t>kamervragen</w:t>
      </w:r>
      <w:proofErr w:type="spellEnd"/>
      <w:r>
        <w:rPr>
          <w:rFonts w:ascii="Verdana" w:hAnsi="Verdana"/>
          <w:sz w:val="18"/>
          <w:szCs w:val="18"/>
        </w:rPr>
        <w:t xml:space="preserve"> gesteld</w:t>
      </w:r>
      <w:r w:rsidRPr="00722CA8" w:rsidR="00CB3D82">
        <w:rPr>
          <w:rFonts w:ascii="Verdana" w:hAnsi="Verdana"/>
          <w:sz w:val="18"/>
          <w:szCs w:val="18"/>
        </w:rPr>
        <w:t xml:space="preserve"> waaruit blijkt dat er twijfels zijn of de</w:t>
      </w:r>
      <w:r w:rsidRPr="00722CA8" w:rsidR="00722CA8">
        <w:rPr>
          <w:rFonts w:ascii="Verdana" w:hAnsi="Verdana"/>
          <w:sz w:val="18"/>
          <w:szCs w:val="18"/>
        </w:rPr>
        <w:t xml:space="preserve"> niet-afdwingbare gedragscode voldoende opgevolgd gaat worden</w:t>
      </w:r>
      <w:r w:rsidR="006D0120">
        <w:rPr>
          <w:rFonts w:ascii="Verdana" w:hAnsi="Verdana"/>
          <w:sz w:val="18"/>
          <w:szCs w:val="18"/>
        </w:rPr>
        <w:t xml:space="preserve"> en afdwingbare </w:t>
      </w:r>
      <w:r w:rsidR="00C66C51">
        <w:rPr>
          <w:rFonts w:ascii="Verdana" w:hAnsi="Verdana"/>
          <w:sz w:val="18"/>
          <w:szCs w:val="18"/>
        </w:rPr>
        <w:t>regelgeving</w:t>
      </w:r>
      <w:r w:rsidR="006D0120">
        <w:rPr>
          <w:rFonts w:ascii="Verdana" w:hAnsi="Verdana"/>
          <w:sz w:val="18"/>
          <w:szCs w:val="18"/>
        </w:rPr>
        <w:t xml:space="preserve"> niet wenselijker is</w:t>
      </w:r>
    </w:p>
    <w:p w:rsidRPr="00722CA8" w:rsidR="00722CA8" w:rsidP="00690992" w:rsidRDefault="00722CA8" w14:paraId="41F1DF8E" w14:textId="77777777">
      <w:pPr>
        <w:pStyle w:val="Default"/>
        <w:rPr>
          <w:rFonts w:ascii="Verdana" w:hAnsi="Verdana" w:cstheme="minorBidi"/>
          <w:color w:val="auto"/>
          <w:sz w:val="18"/>
          <w:szCs w:val="18"/>
        </w:rPr>
      </w:pPr>
    </w:p>
    <w:p w:rsidRPr="00AA4325" w:rsidR="00081020" w:rsidP="00081020" w:rsidRDefault="00081020" w14:paraId="2E3AC607" w14:textId="77777777">
      <w:pPr>
        <w:pStyle w:val="Default"/>
        <w:rPr>
          <w:rFonts w:ascii="Verdana" w:hAnsi="Verdana" w:cstheme="minorBidi"/>
          <w:b/>
          <w:bCs/>
          <w:color w:val="auto"/>
          <w:sz w:val="18"/>
          <w:szCs w:val="18"/>
        </w:rPr>
      </w:pPr>
      <w:r w:rsidRPr="00AA4325">
        <w:rPr>
          <w:rFonts w:ascii="Verdana" w:hAnsi="Verdana" w:cstheme="minorBidi"/>
          <w:b/>
          <w:bCs/>
          <w:color w:val="auto"/>
          <w:sz w:val="18"/>
          <w:szCs w:val="18"/>
        </w:rPr>
        <w:t>Opgave</w:t>
      </w:r>
    </w:p>
    <w:p w:rsidR="00081020" w:rsidP="00802E56" w:rsidRDefault="00081020" w14:paraId="1E10880E" w14:textId="651F2919">
      <w:pPr>
        <w:pStyle w:val="Default"/>
        <w:rPr>
          <w:rFonts w:ascii="Verdana" w:hAnsi="Verdana" w:cs="Verdana"/>
          <w:sz w:val="18"/>
          <w:szCs w:val="18"/>
        </w:rPr>
      </w:pPr>
      <w:r w:rsidRPr="00AA4325">
        <w:rPr>
          <w:rFonts w:ascii="Verdana" w:hAnsi="Verdana" w:cstheme="minorBidi"/>
          <w:color w:val="auto"/>
          <w:sz w:val="18"/>
          <w:szCs w:val="18"/>
        </w:rPr>
        <w:t xml:space="preserve">Voordat </w:t>
      </w:r>
      <w:r w:rsidR="00C66C51">
        <w:rPr>
          <w:rFonts w:ascii="Verdana" w:hAnsi="Verdana" w:cstheme="minorBidi"/>
          <w:color w:val="auto"/>
          <w:sz w:val="18"/>
          <w:szCs w:val="18"/>
        </w:rPr>
        <w:t xml:space="preserve">wordt </w:t>
      </w:r>
      <w:r w:rsidRPr="00AA4325">
        <w:rPr>
          <w:rFonts w:ascii="Verdana" w:hAnsi="Verdana" w:cstheme="minorBidi"/>
          <w:color w:val="auto"/>
          <w:sz w:val="18"/>
          <w:szCs w:val="18"/>
        </w:rPr>
        <w:t>over</w:t>
      </w:r>
      <w:r w:rsidR="00C66C51">
        <w:rPr>
          <w:rFonts w:ascii="Verdana" w:hAnsi="Verdana" w:cstheme="minorBidi"/>
          <w:color w:val="auto"/>
          <w:sz w:val="18"/>
          <w:szCs w:val="18"/>
        </w:rPr>
        <w:t>ge</w:t>
      </w:r>
      <w:r w:rsidRPr="00AA4325">
        <w:rPr>
          <w:rFonts w:ascii="Verdana" w:hAnsi="Verdana" w:cstheme="minorBidi"/>
          <w:color w:val="auto"/>
          <w:sz w:val="18"/>
          <w:szCs w:val="18"/>
        </w:rPr>
        <w:t>gaa</w:t>
      </w:r>
      <w:r w:rsidR="00C66C51">
        <w:rPr>
          <w:rFonts w:ascii="Verdana" w:hAnsi="Verdana" w:cstheme="minorBidi"/>
          <w:color w:val="auto"/>
          <w:sz w:val="18"/>
          <w:szCs w:val="18"/>
        </w:rPr>
        <w:t>n</w:t>
      </w:r>
      <w:r w:rsidRPr="00AA4325">
        <w:rPr>
          <w:rFonts w:ascii="Verdana" w:hAnsi="Verdana" w:cstheme="minorBidi"/>
          <w:color w:val="auto"/>
          <w:sz w:val="18"/>
          <w:szCs w:val="18"/>
        </w:rPr>
        <w:t xml:space="preserve"> tot het opstellen van </w:t>
      </w:r>
      <w:r w:rsidRPr="00AA4325" w:rsidR="00802E56">
        <w:rPr>
          <w:rFonts w:ascii="Verdana" w:hAnsi="Verdana" w:cstheme="minorBidi"/>
          <w:color w:val="auto"/>
          <w:sz w:val="18"/>
          <w:szCs w:val="18"/>
        </w:rPr>
        <w:t xml:space="preserve">dwingende </w:t>
      </w:r>
      <w:r w:rsidRPr="00AA4325">
        <w:rPr>
          <w:rFonts w:ascii="Verdana" w:hAnsi="Verdana" w:cstheme="minorBidi"/>
          <w:color w:val="auto"/>
          <w:sz w:val="18"/>
          <w:szCs w:val="18"/>
        </w:rPr>
        <w:t>wetgeving – en eigenlijk ook</w:t>
      </w:r>
      <w:r w:rsidR="00722CA8">
        <w:rPr>
          <w:rFonts w:ascii="Verdana" w:hAnsi="Verdana" w:cstheme="minorBidi"/>
          <w:color w:val="auto"/>
          <w:sz w:val="18"/>
          <w:szCs w:val="18"/>
        </w:rPr>
        <w:t xml:space="preserve"> voorafgaan</w:t>
      </w:r>
      <w:r w:rsidR="006D0120">
        <w:rPr>
          <w:rFonts w:ascii="Verdana" w:hAnsi="Verdana" w:cstheme="minorBidi"/>
          <w:color w:val="auto"/>
          <w:sz w:val="18"/>
          <w:szCs w:val="18"/>
        </w:rPr>
        <w:t>d</w:t>
      </w:r>
      <w:r w:rsidR="00722CA8">
        <w:rPr>
          <w:rFonts w:ascii="Verdana" w:hAnsi="Verdana" w:cstheme="minorBidi"/>
          <w:color w:val="auto"/>
          <w:sz w:val="18"/>
          <w:szCs w:val="18"/>
        </w:rPr>
        <w:t xml:space="preserve"> aan </w:t>
      </w:r>
      <w:r w:rsidRPr="00AA4325" w:rsidR="00802E56">
        <w:rPr>
          <w:rFonts w:ascii="Verdana" w:hAnsi="Verdana" w:cstheme="minorBidi"/>
          <w:color w:val="auto"/>
          <w:sz w:val="18"/>
          <w:szCs w:val="18"/>
        </w:rPr>
        <w:t xml:space="preserve">het opstellen van een gedragscode </w:t>
      </w:r>
      <w:r w:rsidRPr="00AA4325">
        <w:rPr>
          <w:rFonts w:ascii="Verdana" w:hAnsi="Verdana" w:cstheme="minorBidi"/>
          <w:color w:val="auto"/>
          <w:sz w:val="18"/>
          <w:szCs w:val="18"/>
        </w:rPr>
        <w:t xml:space="preserve"> – is het wenselijk om </w:t>
      </w:r>
      <w:r w:rsidR="006D0120">
        <w:rPr>
          <w:rFonts w:ascii="Verdana" w:hAnsi="Verdana" w:cstheme="minorBidi"/>
          <w:color w:val="auto"/>
          <w:sz w:val="18"/>
          <w:szCs w:val="18"/>
        </w:rPr>
        <w:t xml:space="preserve">zowel </w:t>
      </w:r>
      <w:r w:rsidRPr="00AA4325">
        <w:rPr>
          <w:rFonts w:ascii="Verdana" w:hAnsi="Verdana" w:cstheme="minorBidi"/>
          <w:color w:val="auto"/>
          <w:sz w:val="18"/>
          <w:szCs w:val="18"/>
        </w:rPr>
        <w:t xml:space="preserve">de problematiek </w:t>
      </w:r>
      <w:r w:rsidR="006D0120">
        <w:rPr>
          <w:rFonts w:ascii="Verdana" w:hAnsi="Verdana" w:cstheme="minorBidi"/>
          <w:color w:val="auto"/>
          <w:sz w:val="18"/>
          <w:szCs w:val="18"/>
        </w:rPr>
        <w:t xml:space="preserve">als </w:t>
      </w:r>
      <w:r w:rsidRPr="00AA4325" w:rsidR="00802E56">
        <w:rPr>
          <w:rFonts w:ascii="Verdana" w:hAnsi="Verdana" w:cstheme="minorBidi"/>
          <w:color w:val="auto"/>
          <w:sz w:val="18"/>
          <w:szCs w:val="18"/>
        </w:rPr>
        <w:t xml:space="preserve">de </w:t>
      </w:r>
      <w:r w:rsidR="006D0120">
        <w:rPr>
          <w:rFonts w:ascii="Verdana" w:hAnsi="Verdana" w:cstheme="minorBidi"/>
          <w:color w:val="auto"/>
          <w:sz w:val="18"/>
          <w:szCs w:val="18"/>
        </w:rPr>
        <w:t xml:space="preserve">gewenste </w:t>
      </w:r>
      <w:r w:rsidRPr="00AA4325" w:rsidR="00802E56">
        <w:rPr>
          <w:rFonts w:ascii="Verdana" w:hAnsi="Verdana" w:cstheme="minorBidi"/>
          <w:color w:val="auto"/>
          <w:sz w:val="18"/>
          <w:szCs w:val="18"/>
        </w:rPr>
        <w:t>oplossingsrichting</w:t>
      </w:r>
      <w:r w:rsidR="006D0120">
        <w:rPr>
          <w:rFonts w:ascii="Verdana" w:hAnsi="Verdana" w:cstheme="minorBidi"/>
          <w:color w:val="auto"/>
          <w:sz w:val="18"/>
          <w:szCs w:val="18"/>
        </w:rPr>
        <w:t>(en)</w:t>
      </w:r>
      <w:r w:rsidRPr="00AA4325" w:rsidR="00802E56">
        <w:rPr>
          <w:rFonts w:ascii="Verdana" w:hAnsi="Verdana" w:cstheme="minorBidi"/>
          <w:color w:val="auto"/>
          <w:sz w:val="18"/>
          <w:szCs w:val="18"/>
        </w:rPr>
        <w:t xml:space="preserve"> </w:t>
      </w:r>
      <w:r w:rsidRPr="00AA4325">
        <w:rPr>
          <w:rFonts w:ascii="Verdana" w:hAnsi="Verdana" w:cstheme="minorBidi"/>
          <w:color w:val="auto"/>
          <w:sz w:val="18"/>
          <w:szCs w:val="18"/>
        </w:rPr>
        <w:t xml:space="preserve">scherp in beeld te hebben. </w:t>
      </w:r>
      <w:r w:rsidR="00722CA8">
        <w:rPr>
          <w:rFonts w:ascii="Verdana" w:hAnsi="Verdana" w:cstheme="minorBidi"/>
          <w:color w:val="auto"/>
          <w:sz w:val="18"/>
          <w:szCs w:val="18"/>
        </w:rPr>
        <w:t xml:space="preserve">Beide </w:t>
      </w:r>
      <w:r w:rsidR="00324476">
        <w:rPr>
          <w:rFonts w:ascii="Verdana" w:hAnsi="Verdana" w:cstheme="minorBidi"/>
          <w:color w:val="auto"/>
          <w:sz w:val="18"/>
          <w:szCs w:val="18"/>
        </w:rPr>
        <w:t>zijn momenteel beperkt</w:t>
      </w:r>
      <w:r w:rsidR="00722CA8">
        <w:rPr>
          <w:rFonts w:ascii="Verdana" w:hAnsi="Verdana" w:cstheme="minorBidi"/>
          <w:color w:val="auto"/>
          <w:sz w:val="18"/>
          <w:szCs w:val="18"/>
        </w:rPr>
        <w:t xml:space="preserve">. </w:t>
      </w:r>
      <w:r w:rsidR="00722CA8">
        <w:rPr>
          <w:rFonts w:ascii="Verdana" w:hAnsi="Verdana" w:cstheme="minorBidi"/>
          <w:color w:val="auto"/>
          <w:sz w:val="18"/>
          <w:szCs w:val="18"/>
        </w:rPr>
        <w:br/>
      </w:r>
      <w:r w:rsidRPr="00AA4325">
        <w:rPr>
          <w:rFonts w:ascii="Verdana" w:hAnsi="Verdana" w:cs="Verdana"/>
          <w:sz w:val="18"/>
          <w:szCs w:val="18"/>
        </w:rPr>
        <w:t xml:space="preserve">Uit </w:t>
      </w:r>
      <w:r w:rsidR="005E4BCB">
        <w:rPr>
          <w:rFonts w:ascii="Verdana" w:hAnsi="Verdana" w:cs="Verdana"/>
          <w:sz w:val="18"/>
          <w:szCs w:val="18"/>
        </w:rPr>
        <w:t xml:space="preserve">gegevens van het CBS </w:t>
      </w:r>
      <w:r w:rsidRPr="00AA4325">
        <w:rPr>
          <w:rFonts w:ascii="Verdana" w:hAnsi="Verdana" w:cs="Verdana"/>
          <w:sz w:val="18"/>
          <w:szCs w:val="18"/>
        </w:rPr>
        <w:t>blijkt dat gemiddeld 82 jong</w:t>
      </w:r>
      <w:r w:rsidRPr="00AA4325" w:rsidR="00802E56">
        <w:rPr>
          <w:rFonts w:ascii="Verdana" w:hAnsi="Verdana" w:cs="Verdana"/>
          <w:sz w:val="18"/>
          <w:szCs w:val="18"/>
        </w:rPr>
        <w:t>v</w:t>
      </w:r>
      <w:r w:rsidRPr="00AA4325">
        <w:rPr>
          <w:rFonts w:ascii="Verdana" w:hAnsi="Verdana" w:cs="Verdana"/>
          <w:sz w:val="18"/>
          <w:szCs w:val="18"/>
        </w:rPr>
        <w:t xml:space="preserve">olwassenen tussen de 16 en 30 jaar wees worden en op het moment van overlijden bij hun ouder(s) in een sociale huurwoning wonen. Van deze 82 jongvolwassenen verhuizen er jaarlijks gemiddeld ongeveer 40 binnen zes maanden naar een andere woning. Van deze 82 </w:t>
      </w:r>
      <w:r w:rsidR="005E4BCB">
        <w:rPr>
          <w:rFonts w:ascii="Verdana" w:hAnsi="Verdana" w:cs="Verdana"/>
          <w:sz w:val="18"/>
          <w:szCs w:val="18"/>
        </w:rPr>
        <w:t>jongvolwassenen</w:t>
      </w:r>
      <w:r w:rsidRPr="00AA4325" w:rsidR="005E4BCB">
        <w:rPr>
          <w:rFonts w:ascii="Verdana" w:hAnsi="Verdana" w:cs="Verdana"/>
          <w:sz w:val="18"/>
          <w:szCs w:val="18"/>
        </w:rPr>
        <w:t xml:space="preserve"> </w:t>
      </w:r>
      <w:r w:rsidRPr="00AA4325">
        <w:rPr>
          <w:rFonts w:ascii="Verdana" w:hAnsi="Verdana" w:cs="Verdana"/>
          <w:sz w:val="18"/>
          <w:szCs w:val="18"/>
        </w:rPr>
        <w:t xml:space="preserve">zijn de afgelopen tijd een aantal </w:t>
      </w:r>
      <w:r w:rsidR="00276F94">
        <w:rPr>
          <w:rFonts w:ascii="Verdana" w:hAnsi="Verdana" w:cs="Verdana"/>
          <w:sz w:val="18"/>
          <w:szCs w:val="18"/>
        </w:rPr>
        <w:t xml:space="preserve">schrijnende </w:t>
      </w:r>
      <w:r w:rsidRPr="00AA4325" w:rsidR="00802E56">
        <w:rPr>
          <w:rFonts w:ascii="Verdana" w:hAnsi="Verdana" w:cs="Verdana"/>
          <w:sz w:val="18"/>
          <w:szCs w:val="18"/>
        </w:rPr>
        <w:t>casussen</w:t>
      </w:r>
      <w:r w:rsidRPr="00AA4325">
        <w:rPr>
          <w:rFonts w:ascii="Verdana" w:hAnsi="Verdana" w:cs="Verdana"/>
          <w:sz w:val="18"/>
          <w:szCs w:val="18"/>
        </w:rPr>
        <w:t xml:space="preserve"> in </w:t>
      </w:r>
      <w:r w:rsidR="00722CA8">
        <w:rPr>
          <w:rFonts w:ascii="Verdana" w:hAnsi="Verdana" w:cs="Verdana"/>
          <w:sz w:val="18"/>
          <w:szCs w:val="18"/>
        </w:rPr>
        <w:t>de media uitgelicht</w:t>
      </w:r>
      <w:r w:rsidRPr="00AA4325">
        <w:rPr>
          <w:rFonts w:ascii="Verdana" w:hAnsi="Verdana" w:cs="Verdana"/>
          <w:sz w:val="18"/>
          <w:szCs w:val="18"/>
        </w:rPr>
        <w:t xml:space="preserve"> omdat zij door de woningcorporatie gedwongen worden om </w:t>
      </w:r>
      <w:r w:rsidR="00722CA8">
        <w:rPr>
          <w:rFonts w:ascii="Verdana" w:hAnsi="Verdana" w:cs="Verdana"/>
          <w:sz w:val="18"/>
          <w:szCs w:val="18"/>
        </w:rPr>
        <w:t>tegen hun zin het ouderlijk huis t</w:t>
      </w:r>
      <w:r w:rsidRPr="00AA4325">
        <w:rPr>
          <w:rFonts w:ascii="Verdana" w:hAnsi="Verdana" w:cs="Verdana"/>
          <w:sz w:val="18"/>
          <w:szCs w:val="18"/>
        </w:rPr>
        <w:t xml:space="preserve">e verlaten. </w:t>
      </w:r>
      <w:r w:rsidR="00276F94">
        <w:rPr>
          <w:rFonts w:ascii="Verdana" w:hAnsi="Verdana" w:cs="Verdana"/>
          <w:sz w:val="18"/>
          <w:szCs w:val="18"/>
        </w:rPr>
        <w:t>De casussen laten zien dat het belangrijk is dat er aandacht is voor het onderwerp en ook dat er meer ondersteuning geboden moet worden.</w:t>
      </w:r>
      <w:r w:rsidR="00BF3BE4">
        <w:rPr>
          <w:rFonts w:ascii="Verdana" w:hAnsi="Verdana" w:cs="Verdana"/>
          <w:sz w:val="18"/>
          <w:szCs w:val="18"/>
        </w:rPr>
        <w:t xml:space="preserve"> Uit de berichten in de media wordt echter niet alles duidelijk. </w:t>
      </w:r>
      <w:r w:rsidR="00276F94">
        <w:rPr>
          <w:rFonts w:ascii="Verdana" w:hAnsi="Verdana" w:cs="Verdana"/>
          <w:sz w:val="18"/>
          <w:szCs w:val="18"/>
        </w:rPr>
        <w:t xml:space="preserve">Hoe </w:t>
      </w:r>
      <w:r w:rsidR="00BF3BE4">
        <w:rPr>
          <w:rFonts w:ascii="Verdana" w:hAnsi="Verdana" w:cs="Verdana"/>
          <w:sz w:val="18"/>
          <w:szCs w:val="18"/>
        </w:rPr>
        <w:t xml:space="preserve">is het </w:t>
      </w:r>
      <w:r w:rsidRPr="00AA4325">
        <w:rPr>
          <w:rFonts w:ascii="Verdana" w:hAnsi="Verdana" w:cs="Verdana"/>
          <w:sz w:val="18"/>
          <w:szCs w:val="18"/>
        </w:rPr>
        <w:t>proces exact gelopen</w:t>
      </w:r>
      <w:r w:rsidR="00BF3BE4">
        <w:rPr>
          <w:rFonts w:ascii="Verdana" w:hAnsi="Verdana" w:cs="Verdana"/>
          <w:sz w:val="18"/>
          <w:szCs w:val="18"/>
        </w:rPr>
        <w:t xml:space="preserve">? Waar ligt de ontevredenheid? En welke rol hebben beide partijen gespeeld? </w:t>
      </w:r>
      <w:r w:rsidRPr="00AA4325" w:rsidR="00802E56">
        <w:rPr>
          <w:rFonts w:ascii="Verdana" w:hAnsi="Verdana" w:cs="Verdana"/>
          <w:sz w:val="18"/>
          <w:szCs w:val="18"/>
        </w:rPr>
        <w:t xml:space="preserve"> Evenmin </w:t>
      </w:r>
      <w:r w:rsidR="00276F94">
        <w:rPr>
          <w:rFonts w:ascii="Verdana" w:hAnsi="Verdana" w:cs="Verdana"/>
          <w:sz w:val="18"/>
          <w:szCs w:val="18"/>
        </w:rPr>
        <w:t>is</w:t>
      </w:r>
      <w:r w:rsidRPr="00AA4325" w:rsidR="00802E56">
        <w:rPr>
          <w:rFonts w:ascii="Verdana" w:hAnsi="Verdana" w:cs="Verdana"/>
          <w:sz w:val="18"/>
          <w:szCs w:val="18"/>
        </w:rPr>
        <w:t xml:space="preserve"> </w:t>
      </w:r>
      <w:r w:rsidR="00276F94">
        <w:rPr>
          <w:rFonts w:ascii="Verdana" w:hAnsi="Verdana" w:cs="Verdana"/>
          <w:sz w:val="18"/>
          <w:szCs w:val="18"/>
        </w:rPr>
        <w:t xml:space="preserve">niet </w:t>
      </w:r>
      <w:r w:rsidRPr="00AA4325" w:rsidR="00802E56">
        <w:rPr>
          <w:rFonts w:ascii="Verdana" w:hAnsi="Verdana" w:cs="Verdana"/>
          <w:sz w:val="18"/>
          <w:szCs w:val="18"/>
        </w:rPr>
        <w:t>duidelijk of de resterende</w:t>
      </w:r>
      <w:r w:rsidR="00681FF5">
        <w:rPr>
          <w:rFonts w:ascii="Verdana" w:hAnsi="Verdana" w:cs="Verdana"/>
          <w:sz w:val="18"/>
          <w:szCs w:val="18"/>
        </w:rPr>
        <w:t xml:space="preserve"> </w:t>
      </w:r>
      <w:r w:rsidRPr="00AA4325" w:rsidR="00802E56">
        <w:rPr>
          <w:rFonts w:ascii="Verdana" w:hAnsi="Verdana" w:cs="Verdana"/>
          <w:sz w:val="18"/>
          <w:szCs w:val="18"/>
        </w:rPr>
        <w:t xml:space="preserve">weeskinderen - zowel degene die in het ouderlijk huis zijn blijven wonen als degene die zijn verhuisd - tevreden zijn met de </w:t>
      </w:r>
      <w:r w:rsidR="005E118A">
        <w:rPr>
          <w:rFonts w:ascii="Verdana" w:hAnsi="Verdana" w:cs="Verdana"/>
          <w:sz w:val="18"/>
          <w:szCs w:val="18"/>
        </w:rPr>
        <w:t xml:space="preserve">nieuwe </w:t>
      </w:r>
      <w:r w:rsidRPr="00AA4325" w:rsidR="00802E56">
        <w:rPr>
          <w:rFonts w:ascii="Verdana" w:hAnsi="Verdana" w:cs="Verdana"/>
          <w:sz w:val="18"/>
          <w:szCs w:val="18"/>
        </w:rPr>
        <w:t xml:space="preserve">woonsituatie en de </w:t>
      </w:r>
      <w:r w:rsidRPr="00AA4325" w:rsidR="00612C51">
        <w:rPr>
          <w:rFonts w:ascii="Verdana" w:hAnsi="Verdana" w:cs="Verdana"/>
          <w:sz w:val="18"/>
          <w:szCs w:val="18"/>
        </w:rPr>
        <w:t>proces</w:t>
      </w:r>
      <w:r w:rsidRPr="00AA4325" w:rsidR="00802E56">
        <w:rPr>
          <w:rFonts w:ascii="Verdana" w:hAnsi="Verdana" w:cs="Verdana"/>
          <w:sz w:val="18"/>
          <w:szCs w:val="18"/>
        </w:rPr>
        <w:t xml:space="preserve"> daarnaartoe</w:t>
      </w:r>
      <w:r w:rsidRPr="00AA4325" w:rsidR="00612C51">
        <w:rPr>
          <w:rFonts w:ascii="Verdana" w:hAnsi="Verdana" w:cs="Verdana"/>
          <w:sz w:val="18"/>
          <w:szCs w:val="18"/>
        </w:rPr>
        <w:t>.</w:t>
      </w:r>
      <w:r w:rsidR="00681FF5">
        <w:rPr>
          <w:rFonts w:ascii="Verdana" w:hAnsi="Verdana" w:cs="Verdana"/>
          <w:sz w:val="18"/>
          <w:szCs w:val="18"/>
        </w:rPr>
        <w:t xml:space="preserve"> De beschikbare informatie over huisuitzettingen bij weeskinderen lijkt derhalve onvoldoende om zware stappen te ondernemen. </w:t>
      </w:r>
    </w:p>
    <w:p w:rsidR="00F427D6" w:rsidP="00802E56" w:rsidRDefault="00F427D6" w14:paraId="4FD0070C" w14:textId="7AAB39A9">
      <w:pPr>
        <w:pStyle w:val="Default"/>
        <w:rPr>
          <w:rFonts w:ascii="Verdana" w:hAnsi="Verdana" w:cs="Verdana"/>
          <w:sz w:val="18"/>
          <w:szCs w:val="18"/>
        </w:rPr>
      </w:pPr>
    </w:p>
    <w:p w:rsidRPr="00AA4325" w:rsidR="00802E56" w:rsidP="00802E56" w:rsidRDefault="00802E56" w14:paraId="4F86910B" w14:textId="787723D7">
      <w:pPr>
        <w:pStyle w:val="Default"/>
        <w:rPr>
          <w:rFonts w:ascii="Verdana" w:hAnsi="Verdana" w:cs="Verdana"/>
          <w:sz w:val="18"/>
          <w:szCs w:val="18"/>
        </w:rPr>
      </w:pPr>
    </w:p>
    <w:p w:rsidR="005E118A" w:rsidP="005E118A" w:rsidRDefault="005E118A" w14:paraId="2CD9BDFA" w14:textId="049E095C">
      <w:pPr>
        <w:pStyle w:val="Default"/>
        <w:rPr>
          <w:rFonts w:ascii="Verdana" w:hAnsi="Verdana" w:cs="Verdana"/>
          <w:sz w:val="18"/>
          <w:szCs w:val="18"/>
        </w:rPr>
      </w:pPr>
      <w:r>
        <w:rPr>
          <w:rFonts w:ascii="Verdana" w:hAnsi="Verdana" w:cs="Verdana"/>
          <w:b/>
          <w:bCs/>
          <w:sz w:val="18"/>
          <w:szCs w:val="18"/>
        </w:rPr>
        <w:t>Maatwerk draagt bij aan s</w:t>
      </w:r>
      <w:r w:rsidRPr="00AA4325" w:rsidR="009B1F50">
        <w:rPr>
          <w:rFonts w:ascii="Verdana" w:hAnsi="Verdana" w:cs="Verdana"/>
          <w:b/>
          <w:bCs/>
          <w:sz w:val="18"/>
          <w:szCs w:val="18"/>
        </w:rPr>
        <w:t>tabiele woonsituatie voor de (middel)lange termijn</w:t>
      </w:r>
      <w:r w:rsidRPr="00AA4325" w:rsidR="009B1F50">
        <w:rPr>
          <w:rFonts w:ascii="Verdana" w:hAnsi="Verdana" w:cs="Verdana"/>
          <w:b/>
          <w:bCs/>
          <w:sz w:val="18"/>
          <w:szCs w:val="18"/>
        </w:rPr>
        <w:br/>
      </w:r>
      <w:r>
        <w:rPr>
          <w:rFonts w:ascii="Verdana" w:hAnsi="Verdana" w:cs="Verdana"/>
          <w:sz w:val="18"/>
          <w:szCs w:val="18"/>
        </w:rPr>
        <w:t xml:space="preserve">Voorafgaand aan de expertmeeting en het debat heb ik </w:t>
      </w:r>
      <w:r w:rsidR="00324476">
        <w:rPr>
          <w:rFonts w:ascii="Verdana" w:hAnsi="Verdana" w:cs="Verdana"/>
          <w:sz w:val="18"/>
          <w:szCs w:val="18"/>
        </w:rPr>
        <w:t>9</w:t>
      </w:r>
      <w:r>
        <w:rPr>
          <w:rFonts w:ascii="Verdana" w:hAnsi="Verdana" w:cs="Verdana"/>
          <w:sz w:val="18"/>
          <w:szCs w:val="18"/>
        </w:rPr>
        <w:t xml:space="preserve"> corporaties uit het netwerk </w:t>
      </w:r>
      <w:r w:rsidR="00C66C51">
        <w:rPr>
          <w:rFonts w:ascii="Verdana" w:hAnsi="Verdana" w:cs="Verdana"/>
          <w:sz w:val="18"/>
          <w:szCs w:val="18"/>
        </w:rPr>
        <w:t xml:space="preserve">van Platform31 </w:t>
      </w:r>
      <w:r>
        <w:rPr>
          <w:rFonts w:ascii="Verdana" w:hAnsi="Verdana" w:cs="Verdana"/>
          <w:sz w:val="18"/>
          <w:szCs w:val="18"/>
        </w:rPr>
        <w:t xml:space="preserve">gesproken over hun aanpak. Bij allen geldt dat de enkele gevallen de afgelopen jaren </w:t>
      </w:r>
      <w:r>
        <w:rPr>
          <w:rFonts w:ascii="Verdana" w:hAnsi="Verdana" w:cs="Verdana"/>
          <w:sz w:val="18"/>
          <w:szCs w:val="18"/>
        </w:rPr>
        <w:lastRenderedPageBreak/>
        <w:t xml:space="preserve">via maatwerk zijn opgelost. Wanneer </w:t>
      </w:r>
      <w:r w:rsidR="00324476">
        <w:rPr>
          <w:rFonts w:ascii="Verdana" w:hAnsi="Verdana" w:cs="Verdana"/>
          <w:sz w:val="18"/>
          <w:szCs w:val="18"/>
        </w:rPr>
        <w:t xml:space="preserve">het kind al jarenlang in het ouderlijk huis woont en </w:t>
      </w:r>
      <w:r>
        <w:rPr>
          <w:rFonts w:ascii="Verdana" w:hAnsi="Verdana" w:cs="Verdana"/>
          <w:sz w:val="18"/>
          <w:szCs w:val="18"/>
        </w:rPr>
        <w:t>de woning passend is, word</w:t>
      </w:r>
      <w:r w:rsidR="00324476">
        <w:rPr>
          <w:rFonts w:ascii="Verdana" w:hAnsi="Verdana" w:cs="Verdana"/>
          <w:sz w:val="18"/>
          <w:szCs w:val="18"/>
        </w:rPr>
        <w:t>t</w:t>
      </w:r>
      <w:r>
        <w:rPr>
          <w:rFonts w:ascii="Verdana" w:hAnsi="Verdana" w:cs="Verdana"/>
          <w:sz w:val="18"/>
          <w:szCs w:val="18"/>
        </w:rPr>
        <w:t xml:space="preserve"> het huurcontracten op de naam van het achterblijvende kind gezet. In gevallen waarin de woning te duur of te groot is, wordt gezamenlijk gezocht naar vervangende woonruimte. De </w:t>
      </w:r>
      <w:r w:rsidR="006D0120">
        <w:rPr>
          <w:rFonts w:ascii="Verdana" w:hAnsi="Verdana" w:cs="Verdana"/>
          <w:sz w:val="18"/>
          <w:szCs w:val="18"/>
        </w:rPr>
        <w:t xml:space="preserve">wettelijke </w:t>
      </w:r>
      <w:r>
        <w:rPr>
          <w:rFonts w:ascii="Verdana" w:hAnsi="Verdana" w:cs="Verdana"/>
          <w:sz w:val="18"/>
          <w:szCs w:val="18"/>
        </w:rPr>
        <w:t>oplevertermijn wordt hierbij regelmatig opgerekt. Ook op lokaal niveau heeft men aandacht voor de problematiek.</w:t>
      </w:r>
      <w:r w:rsidR="006D0120">
        <w:rPr>
          <w:rFonts w:ascii="Verdana" w:hAnsi="Verdana" w:cs="Verdana"/>
          <w:sz w:val="18"/>
          <w:szCs w:val="18"/>
        </w:rPr>
        <w:t xml:space="preserve"> Zo heeft de gemeenteraad in R</w:t>
      </w:r>
      <w:r>
        <w:rPr>
          <w:rFonts w:ascii="Verdana" w:hAnsi="Verdana" w:cs="Verdana"/>
          <w:sz w:val="18"/>
          <w:szCs w:val="18"/>
        </w:rPr>
        <w:t xml:space="preserve">otterdam als afdoening van een motie </w:t>
      </w:r>
      <w:r w:rsidR="006D0120">
        <w:rPr>
          <w:rFonts w:ascii="Verdana" w:hAnsi="Verdana" w:cs="Verdana"/>
          <w:sz w:val="18"/>
          <w:szCs w:val="18"/>
        </w:rPr>
        <w:t xml:space="preserve">een notitie </w:t>
      </w:r>
      <w:r>
        <w:rPr>
          <w:rFonts w:ascii="Verdana" w:hAnsi="Verdana" w:cs="Verdana"/>
          <w:sz w:val="18"/>
          <w:szCs w:val="18"/>
        </w:rPr>
        <w:t>vastgesteld over de wijze waarop de Rotterdamse woningcorporaties om</w:t>
      </w:r>
      <w:r w:rsidR="00681FF5">
        <w:rPr>
          <w:rFonts w:ascii="Verdana" w:hAnsi="Verdana" w:cs="Verdana"/>
          <w:sz w:val="18"/>
          <w:szCs w:val="18"/>
        </w:rPr>
        <w:t xml:space="preserve"> dienen te </w:t>
      </w:r>
      <w:r>
        <w:rPr>
          <w:rFonts w:ascii="Verdana" w:hAnsi="Verdana" w:cs="Verdana"/>
          <w:sz w:val="18"/>
          <w:szCs w:val="18"/>
        </w:rPr>
        <w:t xml:space="preserve">gaan met achterblijvende weeskinderen na het overlijden van de hoofdhuurder. Ook hier is maatwerk het credo. </w:t>
      </w:r>
    </w:p>
    <w:p w:rsidR="00AB7228" w:rsidP="00F427D6" w:rsidRDefault="00AB7228" w14:paraId="4F059415" w14:textId="77777777">
      <w:pPr>
        <w:pStyle w:val="Default"/>
        <w:rPr>
          <w:rFonts w:ascii="Verdana" w:hAnsi="Verdana" w:cs="Verdana"/>
          <w:sz w:val="18"/>
          <w:szCs w:val="18"/>
        </w:rPr>
      </w:pPr>
    </w:p>
    <w:p w:rsidR="005E118A" w:rsidP="00F427D6" w:rsidRDefault="00324476" w14:paraId="240371F6" w14:textId="7600F5DE">
      <w:pPr>
        <w:pStyle w:val="Default"/>
        <w:rPr>
          <w:rFonts w:ascii="Verdana" w:hAnsi="Verdana" w:cs="Verdana"/>
          <w:sz w:val="18"/>
          <w:szCs w:val="18"/>
        </w:rPr>
      </w:pPr>
      <w:r w:rsidRPr="00324476">
        <w:rPr>
          <w:rFonts w:ascii="Verdana" w:hAnsi="Verdana" w:cs="Verdana"/>
          <w:b/>
          <w:bCs/>
          <w:sz w:val="18"/>
          <w:szCs w:val="18"/>
        </w:rPr>
        <w:t>Lokale afweging gewenst</w:t>
      </w:r>
      <w:r w:rsidRPr="00324476">
        <w:rPr>
          <w:rFonts w:ascii="Verdana" w:hAnsi="Verdana" w:cs="Verdana"/>
          <w:b/>
          <w:bCs/>
          <w:sz w:val="18"/>
          <w:szCs w:val="18"/>
        </w:rPr>
        <w:br/>
      </w:r>
      <w:r w:rsidR="005E118A">
        <w:rPr>
          <w:rFonts w:ascii="Verdana" w:hAnsi="Verdana" w:cs="Verdana"/>
          <w:sz w:val="18"/>
          <w:szCs w:val="18"/>
        </w:rPr>
        <w:t xml:space="preserve">Maatwerk laat zich lastig in wetgeving gieten. De gewenste oplossing verschilt immers per situatie. </w:t>
      </w:r>
    </w:p>
    <w:p w:rsidR="00AB7228" w:rsidP="00202BE1" w:rsidRDefault="009B1F50" w14:paraId="386DB918" w14:textId="08AA7162">
      <w:pPr>
        <w:pStyle w:val="Default"/>
        <w:rPr>
          <w:rFonts w:ascii="Verdana" w:hAnsi="Verdana" w:cs="Verdana"/>
          <w:sz w:val="18"/>
          <w:szCs w:val="18"/>
        </w:rPr>
      </w:pPr>
      <w:r w:rsidRPr="00AA4325">
        <w:rPr>
          <w:rFonts w:ascii="Verdana" w:hAnsi="Verdana" w:cs="Verdana"/>
          <w:sz w:val="18"/>
          <w:szCs w:val="18"/>
        </w:rPr>
        <w:t>Wanneer j</w:t>
      </w:r>
      <w:r w:rsidRPr="00AA4325" w:rsidR="009A578C">
        <w:rPr>
          <w:rFonts w:ascii="Verdana" w:hAnsi="Verdana" w:cs="Verdana"/>
          <w:sz w:val="18"/>
          <w:szCs w:val="18"/>
        </w:rPr>
        <w:t>ongvolwassenen wees worden</w:t>
      </w:r>
      <w:r w:rsidR="00C66C51">
        <w:rPr>
          <w:rFonts w:ascii="Verdana" w:hAnsi="Verdana" w:cs="Verdana"/>
          <w:sz w:val="18"/>
          <w:szCs w:val="18"/>
        </w:rPr>
        <w:t>,</w:t>
      </w:r>
      <w:r w:rsidRPr="00AA4325" w:rsidR="009A578C">
        <w:rPr>
          <w:rFonts w:ascii="Verdana" w:hAnsi="Verdana" w:cs="Verdana"/>
          <w:sz w:val="18"/>
          <w:szCs w:val="18"/>
        </w:rPr>
        <w:t xml:space="preserve"> </w:t>
      </w:r>
      <w:r w:rsidR="005E118A">
        <w:rPr>
          <w:rFonts w:ascii="Verdana" w:hAnsi="Verdana" w:cs="Verdana"/>
          <w:sz w:val="18"/>
          <w:szCs w:val="18"/>
        </w:rPr>
        <w:t xml:space="preserve">zijn zij erbij gebaat dat zij kunnen vertrouwen op de vastigheid die zij nog hebben. </w:t>
      </w:r>
      <w:r w:rsidRPr="00AA4325" w:rsidR="00202BE1">
        <w:rPr>
          <w:rFonts w:ascii="Verdana" w:hAnsi="Verdana" w:cs="Verdana"/>
          <w:sz w:val="18"/>
          <w:szCs w:val="18"/>
        </w:rPr>
        <w:t xml:space="preserve">Stabiliteit in de woonsituatie is noodzakelijk om te zorgen dat zij toekomen aan rouwverwerking en het op orde krijgen van </w:t>
      </w:r>
      <w:r w:rsidR="00202BE1">
        <w:rPr>
          <w:rFonts w:ascii="Verdana" w:hAnsi="Verdana" w:cs="Verdana"/>
          <w:sz w:val="18"/>
          <w:szCs w:val="18"/>
        </w:rPr>
        <w:t>hun leven</w:t>
      </w:r>
      <w:r w:rsidRPr="00AA4325" w:rsidR="00202BE1">
        <w:rPr>
          <w:rFonts w:ascii="Verdana" w:hAnsi="Verdana" w:cs="Verdana"/>
          <w:sz w:val="18"/>
          <w:szCs w:val="18"/>
        </w:rPr>
        <w:t>.</w:t>
      </w:r>
      <w:r w:rsidR="00202BE1">
        <w:rPr>
          <w:rFonts w:ascii="Verdana" w:hAnsi="Verdana" w:cs="Verdana"/>
          <w:sz w:val="18"/>
          <w:szCs w:val="18"/>
        </w:rPr>
        <w:t xml:space="preserve"> </w:t>
      </w:r>
      <w:r w:rsidRPr="00AA4325" w:rsidR="00202BE1">
        <w:rPr>
          <w:rFonts w:ascii="Verdana" w:hAnsi="Verdana" w:cs="Verdana"/>
          <w:sz w:val="18"/>
          <w:szCs w:val="18"/>
        </w:rPr>
        <w:t xml:space="preserve">Die stabiliteit zit bij </w:t>
      </w:r>
      <w:r w:rsidR="00AB7228">
        <w:rPr>
          <w:rFonts w:ascii="Verdana" w:hAnsi="Verdana" w:cs="Verdana"/>
          <w:sz w:val="18"/>
          <w:szCs w:val="18"/>
        </w:rPr>
        <w:t>een deel</w:t>
      </w:r>
      <w:r w:rsidRPr="00AA4325" w:rsidR="00202BE1">
        <w:rPr>
          <w:rFonts w:ascii="Verdana" w:hAnsi="Verdana" w:cs="Verdana"/>
          <w:sz w:val="18"/>
          <w:szCs w:val="18"/>
        </w:rPr>
        <w:t xml:space="preserve"> van hen in het ouderlijk huis. </w:t>
      </w:r>
      <w:r w:rsidR="00AB7228">
        <w:rPr>
          <w:rFonts w:ascii="Verdana" w:hAnsi="Verdana" w:cs="Verdana"/>
          <w:sz w:val="18"/>
          <w:szCs w:val="18"/>
        </w:rPr>
        <w:t>Di</w:t>
      </w:r>
      <w:r w:rsidR="00202BE1">
        <w:rPr>
          <w:rFonts w:ascii="Verdana" w:hAnsi="Verdana" w:cs="Verdana"/>
          <w:sz w:val="18"/>
          <w:szCs w:val="18"/>
        </w:rPr>
        <w:t xml:space="preserve">t betekent echter niet dat het in alle gevallen </w:t>
      </w:r>
      <w:r w:rsidRPr="00AA4325" w:rsidR="00202BE1">
        <w:rPr>
          <w:rFonts w:ascii="Verdana" w:hAnsi="Verdana" w:cs="Verdana"/>
          <w:sz w:val="18"/>
          <w:szCs w:val="18"/>
        </w:rPr>
        <w:t xml:space="preserve">wenselijk </w:t>
      </w:r>
      <w:r w:rsidR="00202BE1">
        <w:rPr>
          <w:rFonts w:ascii="Verdana" w:hAnsi="Verdana" w:cs="Verdana"/>
          <w:sz w:val="18"/>
          <w:szCs w:val="18"/>
        </w:rPr>
        <w:t xml:space="preserve">is </w:t>
      </w:r>
      <w:r w:rsidRPr="00AA4325" w:rsidR="00202BE1">
        <w:rPr>
          <w:rFonts w:ascii="Verdana" w:hAnsi="Verdana" w:cs="Verdana"/>
          <w:sz w:val="18"/>
          <w:szCs w:val="18"/>
        </w:rPr>
        <w:t xml:space="preserve">dat </w:t>
      </w:r>
      <w:r w:rsidR="00202BE1">
        <w:rPr>
          <w:rFonts w:ascii="Verdana" w:hAnsi="Verdana" w:cs="Verdana"/>
          <w:sz w:val="18"/>
          <w:szCs w:val="18"/>
        </w:rPr>
        <w:t>achtergebleven weeskinderen</w:t>
      </w:r>
      <w:r w:rsidRPr="00AA4325" w:rsidR="00202BE1">
        <w:rPr>
          <w:rFonts w:ascii="Verdana" w:hAnsi="Verdana" w:cs="Verdana"/>
          <w:sz w:val="18"/>
          <w:szCs w:val="18"/>
        </w:rPr>
        <w:t xml:space="preserve"> ook op de </w:t>
      </w:r>
      <w:r w:rsidR="00202BE1">
        <w:rPr>
          <w:rFonts w:ascii="Verdana" w:hAnsi="Verdana" w:cs="Verdana"/>
          <w:sz w:val="18"/>
          <w:szCs w:val="18"/>
        </w:rPr>
        <w:t>(middel)</w:t>
      </w:r>
      <w:r w:rsidRPr="00AA4325" w:rsidR="00202BE1">
        <w:rPr>
          <w:rFonts w:ascii="Verdana" w:hAnsi="Verdana" w:cs="Verdana"/>
          <w:sz w:val="18"/>
          <w:szCs w:val="18"/>
        </w:rPr>
        <w:t>lange termijn in deze woning blijven wonen.</w:t>
      </w:r>
      <w:r w:rsidR="00202BE1">
        <w:rPr>
          <w:rFonts w:ascii="Verdana" w:hAnsi="Verdana" w:cs="Verdana"/>
          <w:sz w:val="18"/>
          <w:szCs w:val="18"/>
        </w:rPr>
        <w:t xml:space="preserve"> Een woning moet immers ook betaalbaar zijn. Wanneer de huurprijs niet past bij het inkomen ontstaan betalingsrisico’s</w:t>
      </w:r>
      <w:r w:rsidR="00AB7228">
        <w:rPr>
          <w:rFonts w:ascii="Verdana" w:hAnsi="Verdana" w:cs="Verdana"/>
          <w:sz w:val="18"/>
          <w:szCs w:val="18"/>
        </w:rPr>
        <w:t xml:space="preserve">, stress </w:t>
      </w:r>
      <w:r w:rsidR="00202BE1">
        <w:rPr>
          <w:rFonts w:ascii="Verdana" w:hAnsi="Verdana" w:cs="Verdana"/>
          <w:sz w:val="18"/>
          <w:szCs w:val="18"/>
        </w:rPr>
        <w:t>en mogelijk schulden</w:t>
      </w:r>
      <w:r w:rsidR="00AB7228">
        <w:rPr>
          <w:rFonts w:ascii="Verdana" w:hAnsi="Verdana" w:cs="Verdana"/>
          <w:sz w:val="18"/>
          <w:szCs w:val="18"/>
        </w:rPr>
        <w:t xml:space="preserve"> wat weer kan leiden tot nieuwe problematiek. Een betaalbaarder woning leidt in een dergelijk geval tot een stabieler </w:t>
      </w:r>
      <w:r w:rsidR="007E4CF3">
        <w:rPr>
          <w:rFonts w:ascii="Verdana" w:hAnsi="Verdana" w:cs="Verdana"/>
          <w:sz w:val="18"/>
          <w:szCs w:val="18"/>
        </w:rPr>
        <w:t>basis</w:t>
      </w:r>
      <w:r w:rsidR="00AB7228">
        <w:rPr>
          <w:rFonts w:ascii="Verdana" w:hAnsi="Verdana" w:cs="Verdana"/>
          <w:sz w:val="18"/>
          <w:szCs w:val="18"/>
        </w:rPr>
        <w:t xml:space="preserve"> </w:t>
      </w:r>
    </w:p>
    <w:p w:rsidRPr="00AA4325" w:rsidR="00637EE9" w:rsidP="00CE0B08" w:rsidRDefault="00AB7228" w14:paraId="20508AA5" w14:textId="77F372A5">
      <w:pPr>
        <w:pStyle w:val="Default"/>
        <w:rPr>
          <w:rFonts w:ascii="Verdana" w:hAnsi="Verdana" w:cs="Verdana"/>
          <w:sz w:val="18"/>
          <w:szCs w:val="18"/>
        </w:rPr>
      </w:pPr>
      <w:r>
        <w:rPr>
          <w:rFonts w:ascii="Verdana" w:hAnsi="Verdana" w:cs="Verdana"/>
          <w:sz w:val="18"/>
          <w:szCs w:val="18"/>
        </w:rPr>
        <w:t>Ook is het van belang om de huishoudensomvang mee te nemen in de maatwerkoplossing. Als gevolg van het huidige woningtekort wonen meerdere</w:t>
      </w:r>
      <w:r w:rsidRPr="00AA4325" w:rsidR="009B1F50">
        <w:rPr>
          <w:rFonts w:ascii="Verdana" w:hAnsi="Verdana" w:cs="Verdana"/>
          <w:sz w:val="18"/>
          <w:szCs w:val="18"/>
        </w:rPr>
        <w:t xml:space="preserve"> gezinnen noodgedwongen in piepkleine appartementen of bij hun (schoon)ouders in huis. Om de zorgen dat de huidige woningvoorraad beter benut wordt, hebben veel gemeenten bezettingsnormen opgesteld. </w:t>
      </w:r>
      <w:r w:rsidRPr="00AA4325" w:rsidR="00CE0B08">
        <w:rPr>
          <w:rFonts w:ascii="Verdana" w:hAnsi="Verdana" w:cs="Verdana"/>
          <w:sz w:val="18"/>
          <w:szCs w:val="18"/>
        </w:rPr>
        <w:t>Achterblijvende w</w:t>
      </w:r>
      <w:r w:rsidRPr="00AA4325" w:rsidR="009B1F50">
        <w:rPr>
          <w:rFonts w:ascii="Verdana" w:hAnsi="Verdana" w:cs="Verdana"/>
          <w:sz w:val="18"/>
          <w:szCs w:val="18"/>
        </w:rPr>
        <w:t xml:space="preserve">eeskinderen voldoen niet altijd aan deze bezettingsnormen. </w:t>
      </w:r>
      <w:r w:rsidRPr="00AA4325" w:rsidR="00CE0B08">
        <w:rPr>
          <w:rFonts w:ascii="Verdana" w:hAnsi="Verdana" w:cs="Verdana"/>
          <w:sz w:val="18"/>
          <w:szCs w:val="18"/>
        </w:rPr>
        <w:t xml:space="preserve">Het lijkt heel sympathiek om voor deze specifieke groep uitzonderingsregels op te stellen en elk weeskind </w:t>
      </w:r>
      <w:r w:rsidRPr="00AA4325" w:rsidR="00637EE9">
        <w:rPr>
          <w:rFonts w:ascii="Verdana" w:hAnsi="Verdana" w:cs="Verdana"/>
          <w:sz w:val="18"/>
          <w:szCs w:val="18"/>
        </w:rPr>
        <w:t xml:space="preserve">bijvoorbeeld </w:t>
      </w:r>
      <w:r w:rsidRPr="00AA4325" w:rsidR="00CE0B08">
        <w:rPr>
          <w:rFonts w:ascii="Verdana" w:hAnsi="Verdana" w:cs="Verdana"/>
          <w:sz w:val="18"/>
          <w:szCs w:val="18"/>
        </w:rPr>
        <w:t xml:space="preserve">vanaf </w:t>
      </w:r>
      <w:r w:rsidRPr="00AA4325" w:rsidR="00637EE9">
        <w:rPr>
          <w:rFonts w:ascii="Verdana" w:hAnsi="Verdana" w:cs="Verdana"/>
          <w:sz w:val="18"/>
          <w:szCs w:val="18"/>
        </w:rPr>
        <w:t xml:space="preserve">zijn/haar </w:t>
      </w:r>
      <w:r w:rsidRPr="00AA4325" w:rsidR="00CE0B08">
        <w:rPr>
          <w:rFonts w:ascii="Verdana" w:hAnsi="Verdana" w:cs="Verdana"/>
          <w:sz w:val="18"/>
          <w:szCs w:val="18"/>
        </w:rPr>
        <w:t>18 jaar tot 27</w:t>
      </w:r>
      <w:r w:rsidRPr="00AA4325" w:rsidR="00CE0B08">
        <w:rPr>
          <w:rFonts w:ascii="Verdana" w:hAnsi="Verdana" w:cs="Verdana"/>
          <w:sz w:val="18"/>
          <w:szCs w:val="18"/>
          <w:vertAlign w:val="superscript"/>
        </w:rPr>
        <w:t>e</w:t>
      </w:r>
      <w:r w:rsidRPr="00AA4325" w:rsidR="00CE0B08">
        <w:rPr>
          <w:rFonts w:ascii="Verdana" w:hAnsi="Verdana" w:cs="Verdana"/>
          <w:sz w:val="18"/>
          <w:szCs w:val="18"/>
        </w:rPr>
        <w:t xml:space="preserve"> de mogelijkheid te geven om</w:t>
      </w:r>
      <w:r w:rsidR="00C66C51">
        <w:rPr>
          <w:rFonts w:ascii="Verdana" w:hAnsi="Verdana" w:cs="Verdana"/>
          <w:sz w:val="18"/>
          <w:szCs w:val="18"/>
        </w:rPr>
        <w:t xml:space="preserve"> in</w:t>
      </w:r>
      <w:r w:rsidRPr="00AA4325" w:rsidR="00CE0B08">
        <w:rPr>
          <w:rFonts w:ascii="Verdana" w:hAnsi="Verdana" w:cs="Verdana"/>
          <w:sz w:val="18"/>
          <w:szCs w:val="18"/>
        </w:rPr>
        <w:t xml:space="preserve"> het ouderlijk huis te blijven wonen. </w:t>
      </w:r>
      <w:r w:rsidRPr="00AA4325" w:rsidR="00637EE9">
        <w:rPr>
          <w:rFonts w:ascii="Verdana" w:hAnsi="Verdana" w:cs="Verdana"/>
          <w:sz w:val="18"/>
          <w:szCs w:val="18"/>
        </w:rPr>
        <w:t xml:space="preserve">Daarmee </w:t>
      </w:r>
      <w:r w:rsidR="00C66C51">
        <w:rPr>
          <w:rFonts w:ascii="Verdana" w:hAnsi="Verdana" w:cs="Verdana"/>
          <w:sz w:val="18"/>
          <w:szCs w:val="18"/>
        </w:rPr>
        <w:t>worden</w:t>
      </w:r>
      <w:r w:rsidRPr="00AA4325" w:rsidR="00637EE9">
        <w:rPr>
          <w:rFonts w:ascii="Verdana" w:hAnsi="Verdana" w:cs="Verdana"/>
          <w:sz w:val="18"/>
          <w:szCs w:val="18"/>
        </w:rPr>
        <w:t xml:space="preserve"> </w:t>
      </w:r>
      <w:r w:rsidR="00C66C51">
        <w:rPr>
          <w:rFonts w:ascii="Verdana" w:hAnsi="Verdana" w:cs="Verdana"/>
          <w:sz w:val="18"/>
          <w:szCs w:val="18"/>
        </w:rPr>
        <w:t>naar verwachting</w:t>
      </w:r>
      <w:r w:rsidRPr="00AA4325" w:rsidR="00637EE9">
        <w:rPr>
          <w:rFonts w:ascii="Verdana" w:hAnsi="Verdana" w:cs="Verdana"/>
          <w:sz w:val="18"/>
          <w:szCs w:val="18"/>
        </w:rPr>
        <w:t xml:space="preserve"> schrijnende situaties</w:t>
      </w:r>
      <w:r w:rsidR="00C66C51">
        <w:rPr>
          <w:rFonts w:ascii="Verdana" w:hAnsi="Verdana" w:cs="Verdana"/>
          <w:sz w:val="18"/>
          <w:szCs w:val="18"/>
        </w:rPr>
        <w:t xml:space="preserve"> voorkomen</w:t>
      </w:r>
      <w:r w:rsidRPr="00AA4325" w:rsidR="00637EE9">
        <w:rPr>
          <w:rFonts w:ascii="Verdana" w:hAnsi="Verdana" w:cs="Verdana"/>
          <w:sz w:val="18"/>
          <w:szCs w:val="18"/>
        </w:rPr>
        <w:t xml:space="preserve">. Of creëer je ze juist? Het betekent namelijk ook dat een gezin hier niet kan wonen; </w:t>
      </w:r>
      <w:r w:rsidR="00C66C51">
        <w:rPr>
          <w:rFonts w:ascii="Verdana" w:hAnsi="Verdana" w:cs="Verdana"/>
          <w:sz w:val="18"/>
          <w:szCs w:val="18"/>
        </w:rPr>
        <w:t>t</w:t>
      </w:r>
      <w:r w:rsidRPr="00AA4325" w:rsidR="00637EE9">
        <w:rPr>
          <w:rFonts w:ascii="Verdana" w:hAnsi="Verdana" w:cs="Verdana"/>
          <w:sz w:val="18"/>
          <w:szCs w:val="18"/>
        </w:rPr>
        <w:t>wee</w:t>
      </w:r>
      <w:r w:rsidRPr="00AA4325" w:rsidR="00CE0B08">
        <w:rPr>
          <w:rFonts w:ascii="Verdana" w:hAnsi="Verdana" w:cs="Verdana"/>
          <w:sz w:val="18"/>
          <w:szCs w:val="18"/>
        </w:rPr>
        <w:t xml:space="preserve"> of drie kinderen die </w:t>
      </w:r>
      <w:r w:rsidRPr="00AA4325" w:rsidR="00637EE9">
        <w:rPr>
          <w:rFonts w:ascii="Verdana" w:hAnsi="Verdana" w:cs="Verdana"/>
          <w:sz w:val="18"/>
          <w:szCs w:val="18"/>
        </w:rPr>
        <w:t xml:space="preserve">hun halve jeugd </w:t>
      </w:r>
      <w:r w:rsidRPr="00AA4325" w:rsidR="00CE0B08">
        <w:rPr>
          <w:rFonts w:ascii="Verdana" w:hAnsi="Verdana" w:cs="Verdana"/>
          <w:sz w:val="18"/>
          <w:szCs w:val="18"/>
        </w:rPr>
        <w:t xml:space="preserve">op een klein flatje zitten met alle </w:t>
      </w:r>
      <w:r w:rsidRPr="00AA4325" w:rsidR="00637EE9">
        <w:rPr>
          <w:rFonts w:ascii="Verdana" w:hAnsi="Verdana" w:cs="Verdana"/>
          <w:sz w:val="18"/>
          <w:szCs w:val="18"/>
        </w:rPr>
        <w:t xml:space="preserve">mogelijke spanningen van dien. </w:t>
      </w:r>
      <w:r w:rsidR="00D635B8">
        <w:rPr>
          <w:rFonts w:ascii="Verdana" w:hAnsi="Verdana" w:cs="Verdana"/>
          <w:sz w:val="18"/>
          <w:szCs w:val="18"/>
        </w:rPr>
        <w:t xml:space="preserve">De </w:t>
      </w:r>
      <w:r w:rsidR="00867B73">
        <w:rPr>
          <w:rFonts w:ascii="Verdana" w:hAnsi="Verdana" w:cs="Verdana"/>
          <w:sz w:val="18"/>
          <w:szCs w:val="18"/>
        </w:rPr>
        <w:t>juiste balans hierin</w:t>
      </w:r>
      <w:r w:rsidR="00D635B8">
        <w:rPr>
          <w:rFonts w:ascii="Verdana" w:hAnsi="Verdana" w:cs="Verdana"/>
          <w:sz w:val="18"/>
          <w:szCs w:val="18"/>
        </w:rPr>
        <w:t xml:space="preserve"> zal per situatie en per woningmarkt anders uitpakken. </w:t>
      </w:r>
    </w:p>
    <w:p w:rsidR="00637EE9" w:rsidP="00637EE9" w:rsidRDefault="00637EE9" w14:paraId="51113374" w14:textId="2CB4C8F9">
      <w:pPr>
        <w:pStyle w:val="Default"/>
        <w:rPr>
          <w:rFonts w:ascii="Verdana" w:hAnsi="Verdana" w:cs="Verdana"/>
          <w:sz w:val="18"/>
          <w:szCs w:val="18"/>
        </w:rPr>
      </w:pPr>
      <w:r w:rsidRPr="00AA4325">
        <w:rPr>
          <w:rFonts w:ascii="Verdana" w:hAnsi="Verdana" w:cs="Verdana"/>
          <w:sz w:val="18"/>
          <w:szCs w:val="18"/>
        </w:rPr>
        <w:t xml:space="preserve">Kortom: er is ruimte nodig voor lokale afwegingen en maatwerk </w:t>
      </w:r>
      <w:r w:rsidRPr="00AA4325" w:rsidR="005468EA">
        <w:rPr>
          <w:rFonts w:ascii="Verdana" w:hAnsi="Verdana" w:cs="Verdana"/>
          <w:sz w:val="18"/>
          <w:szCs w:val="18"/>
        </w:rPr>
        <w:t xml:space="preserve">om </w:t>
      </w:r>
      <w:r w:rsidRPr="00AA4325">
        <w:rPr>
          <w:rFonts w:ascii="Verdana" w:hAnsi="Verdana" w:cs="Verdana"/>
          <w:sz w:val="18"/>
          <w:szCs w:val="18"/>
        </w:rPr>
        <w:t xml:space="preserve">te zoeken naar de </w:t>
      </w:r>
      <w:r w:rsidRPr="00AA4325" w:rsidR="005468EA">
        <w:rPr>
          <w:rFonts w:ascii="Verdana" w:hAnsi="Verdana" w:cs="Verdana"/>
          <w:sz w:val="18"/>
          <w:szCs w:val="18"/>
        </w:rPr>
        <w:t>beste</w:t>
      </w:r>
      <w:r w:rsidR="00D635B8">
        <w:rPr>
          <w:rFonts w:ascii="Verdana" w:hAnsi="Verdana" w:cs="Verdana"/>
          <w:sz w:val="18"/>
          <w:szCs w:val="18"/>
        </w:rPr>
        <w:t xml:space="preserve"> oplossing </w:t>
      </w:r>
      <w:r w:rsidR="007E4CF3">
        <w:rPr>
          <w:rFonts w:ascii="Verdana" w:hAnsi="Verdana" w:cs="Verdana"/>
          <w:sz w:val="18"/>
          <w:szCs w:val="18"/>
        </w:rPr>
        <w:t xml:space="preserve">waarbij de belangen van meerdere schrijnende groepen op de woningmarkt worden meegewogen. </w:t>
      </w:r>
    </w:p>
    <w:p w:rsidR="00324476" w:rsidP="00637EE9" w:rsidRDefault="00324476" w14:paraId="2E8ECC61" w14:textId="37436980">
      <w:pPr>
        <w:pStyle w:val="Default"/>
        <w:rPr>
          <w:rFonts w:ascii="Verdana" w:hAnsi="Verdana" w:cs="Verdana"/>
          <w:sz w:val="18"/>
          <w:szCs w:val="18"/>
        </w:rPr>
      </w:pPr>
    </w:p>
    <w:p w:rsidR="00324476" w:rsidP="00637EE9" w:rsidRDefault="00324476" w14:paraId="5A91D9B3" w14:textId="77777777">
      <w:pPr>
        <w:pStyle w:val="Default"/>
        <w:rPr>
          <w:rFonts w:ascii="Verdana" w:hAnsi="Verdana" w:cs="Verdana"/>
          <w:sz w:val="18"/>
          <w:szCs w:val="18"/>
        </w:rPr>
      </w:pPr>
    </w:p>
    <w:p w:rsidRPr="00F427D6" w:rsidR="00182D56" w:rsidP="00690992" w:rsidRDefault="00FE2120" w14:paraId="081D4BCE" w14:textId="13E755E0">
      <w:pPr>
        <w:pStyle w:val="Default"/>
        <w:rPr>
          <w:rFonts w:ascii="Verdana" w:hAnsi="Verdana" w:cstheme="minorBidi"/>
          <w:b/>
          <w:bCs/>
          <w:color w:val="auto"/>
          <w:sz w:val="18"/>
          <w:szCs w:val="18"/>
        </w:rPr>
      </w:pPr>
      <w:r>
        <w:rPr>
          <w:rFonts w:ascii="Verdana" w:hAnsi="Verdana" w:cstheme="minorBidi"/>
          <w:b/>
          <w:bCs/>
          <w:color w:val="auto"/>
          <w:sz w:val="18"/>
          <w:szCs w:val="18"/>
        </w:rPr>
        <w:t>Terug naar het voorstel</w:t>
      </w:r>
    </w:p>
    <w:p w:rsidR="00324476" w:rsidP="00690992" w:rsidRDefault="00D635B8" w14:paraId="3F8FE66F" w14:textId="5182238B">
      <w:pPr>
        <w:pStyle w:val="Default"/>
        <w:rPr>
          <w:rFonts w:ascii="Verdana" w:hAnsi="Verdana" w:cstheme="minorBidi"/>
          <w:color w:val="auto"/>
          <w:sz w:val="18"/>
          <w:szCs w:val="18"/>
        </w:rPr>
      </w:pPr>
      <w:r>
        <w:rPr>
          <w:rFonts w:ascii="Verdana" w:hAnsi="Verdana" w:cstheme="minorBidi"/>
          <w:color w:val="auto"/>
          <w:sz w:val="18"/>
          <w:szCs w:val="18"/>
        </w:rPr>
        <w:t>De voorgestelde aanpak om corporaties de mogelijkheid te geven om tijdelijke huurcontracten te bieden aan achterblijvende weeskinderen</w:t>
      </w:r>
      <w:r w:rsidR="00324476">
        <w:rPr>
          <w:rFonts w:ascii="Verdana" w:hAnsi="Verdana" w:cstheme="minorBidi"/>
          <w:color w:val="auto"/>
          <w:sz w:val="18"/>
          <w:szCs w:val="18"/>
        </w:rPr>
        <w:t>,</w:t>
      </w:r>
      <w:r>
        <w:rPr>
          <w:rFonts w:ascii="Verdana" w:hAnsi="Verdana" w:cstheme="minorBidi"/>
          <w:color w:val="auto"/>
          <w:sz w:val="18"/>
          <w:szCs w:val="18"/>
        </w:rPr>
        <w:t xml:space="preserve"> leidt ertoe dat de weeskinderen </w:t>
      </w:r>
      <w:r w:rsidR="00263201">
        <w:rPr>
          <w:rFonts w:ascii="Verdana" w:hAnsi="Verdana" w:cstheme="minorBidi"/>
          <w:color w:val="auto"/>
          <w:sz w:val="18"/>
          <w:szCs w:val="18"/>
        </w:rPr>
        <w:t xml:space="preserve">enige </w:t>
      </w:r>
      <w:r>
        <w:rPr>
          <w:rFonts w:ascii="Verdana" w:hAnsi="Verdana" w:cstheme="minorBidi"/>
          <w:color w:val="auto"/>
          <w:sz w:val="18"/>
          <w:szCs w:val="18"/>
        </w:rPr>
        <w:t xml:space="preserve">tijd hebben om weer wat op krachten te komen en tegelijkertijd </w:t>
      </w:r>
      <w:r w:rsidR="00324476">
        <w:rPr>
          <w:rFonts w:ascii="Verdana" w:hAnsi="Verdana" w:cstheme="minorBidi"/>
          <w:color w:val="auto"/>
          <w:sz w:val="18"/>
          <w:szCs w:val="18"/>
        </w:rPr>
        <w:t xml:space="preserve">gezamenlijk met de corporatie </w:t>
      </w:r>
      <w:r>
        <w:rPr>
          <w:rFonts w:ascii="Verdana" w:hAnsi="Verdana" w:cstheme="minorBidi"/>
          <w:color w:val="auto"/>
          <w:sz w:val="18"/>
          <w:szCs w:val="18"/>
        </w:rPr>
        <w:t xml:space="preserve">te zoeken naar een structureler </w:t>
      </w:r>
      <w:r w:rsidR="00263201">
        <w:rPr>
          <w:rFonts w:ascii="Verdana" w:hAnsi="Verdana" w:cstheme="minorBidi"/>
          <w:color w:val="auto"/>
          <w:sz w:val="18"/>
          <w:szCs w:val="18"/>
        </w:rPr>
        <w:t>woon</w:t>
      </w:r>
      <w:r>
        <w:rPr>
          <w:rFonts w:ascii="Verdana" w:hAnsi="Verdana" w:cstheme="minorBidi"/>
          <w:color w:val="auto"/>
          <w:sz w:val="18"/>
          <w:szCs w:val="18"/>
        </w:rPr>
        <w:t xml:space="preserve">oplossing. Dit betekent </w:t>
      </w:r>
      <w:r w:rsidR="00263201">
        <w:rPr>
          <w:rFonts w:ascii="Verdana" w:hAnsi="Verdana" w:cstheme="minorBidi"/>
          <w:color w:val="auto"/>
          <w:sz w:val="18"/>
          <w:szCs w:val="18"/>
        </w:rPr>
        <w:t>wel</w:t>
      </w:r>
      <w:r>
        <w:rPr>
          <w:rFonts w:ascii="Verdana" w:hAnsi="Verdana" w:cstheme="minorBidi"/>
          <w:color w:val="auto"/>
          <w:sz w:val="18"/>
          <w:szCs w:val="18"/>
        </w:rPr>
        <w:t xml:space="preserve"> dat de woning </w:t>
      </w:r>
      <w:r w:rsidR="0007201A">
        <w:rPr>
          <w:rFonts w:ascii="Verdana" w:hAnsi="Verdana" w:cstheme="minorBidi"/>
          <w:color w:val="auto"/>
          <w:sz w:val="18"/>
          <w:szCs w:val="18"/>
        </w:rPr>
        <w:t>tijdens deze tijdelijke contractperiode</w:t>
      </w:r>
      <w:r>
        <w:rPr>
          <w:rFonts w:ascii="Verdana" w:hAnsi="Verdana" w:cstheme="minorBidi"/>
          <w:color w:val="auto"/>
          <w:sz w:val="18"/>
          <w:szCs w:val="18"/>
        </w:rPr>
        <w:t xml:space="preserve">  betaalbaar moet </w:t>
      </w:r>
      <w:r w:rsidR="00867B73">
        <w:rPr>
          <w:rFonts w:ascii="Verdana" w:hAnsi="Verdana" w:cstheme="minorBidi"/>
          <w:color w:val="auto"/>
          <w:sz w:val="18"/>
          <w:szCs w:val="18"/>
        </w:rPr>
        <w:t>worden gemaakt</w:t>
      </w:r>
      <w:r w:rsidR="0007201A">
        <w:rPr>
          <w:rFonts w:ascii="Verdana" w:hAnsi="Verdana" w:cstheme="minorBidi"/>
          <w:color w:val="auto"/>
          <w:sz w:val="18"/>
          <w:szCs w:val="18"/>
        </w:rPr>
        <w:t xml:space="preserve">; hier hebben </w:t>
      </w:r>
      <w:r w:rsidR="004F24C3">
        <w:rPr>
          <w:rFonts w:ascii="Verdana" w:hAnsi="Verdana" w:cstheme="minorBidi"/>
          <w:color w:val="auto"/>
          <w:sz w:val="18"/>
          <w:szCs w:val="18"/>
        </w:rPr>
        <w:t xml:space="preserve">zowel </w:t>
      </w:r>
      <w:r w:rsidR="0007201A">
        <w:rPr>
          <w:rFonts w:ascii="Verdana" w:hAnsi="Verdana" w:cstheme="minorBidi"/>
          <w:color w:val="auto"/>
          <w:sz w:val="18"/>
          <w:szCs w:val="18"/>
        </w:rPr>
        <w:t xml:space="preserve">corporatie </w:t>
      </w:r>
      <w:r w:rsidR="00C66C51">
        <w:rPr>
          <w:rFonts w:ascii="Verdana" w:hAnsi="Verdana" w:cstheme="minorBidi"/>
          <w:color w:val="auto"/>
          <w:sz w:val="18"/>
          <w:szCs w:val="18"/>
        </w:rPr>
        <w:t xml:space="preserve">als </w:t>
      </w:r>
      <w:r w:rsidR="0007201A">
        <w:rPr>
          <w:rFonts w:ascii="Verdana" w:hAnsi="Verdana" w:cstheme="minorBidi"/>
          <w:color w:val="auto"/>
          <w:sz w:val="18"/>
          <w:szCs w:val="18"/>
        </w:rPr>
        <w:t>Rijk een taak in</w:t>
      </w:r>
      <w:r w:rsidR="00867B73">
        <w:rPr>
          <w:rFonts w:ascii="Verdana" w:hAnsi="Verdana" w:cstheme="minorBidi"/>
          <w:color w:val="auto"/>
          <w:sz w:val="18"/>
          <w:szCs w:val="18"/>
        </w:rPr>
        <w:t>.</w:t>
      </w:r>
    </w:p>
    <w:p w:rsidR="0007201A" w:rsidP="00690992" w:rsidRDefault="00867B73" w14:paraId="15AA41FE" w14:textId="73A94383">
      <w:pPr>
        <w:pStyle w:val="Default"/>
        <w:rPr>
          <w:rFonts w:ascii="Verdana" w:hAnsi="Verdana" w:cstheme="minorBidi"/>
          <w:color w:val="auto"/>
          <w:sz w:val="18"/>
          <w:szCs w:val="18"/>
        </w:rPr>
      </w:pPr>
      <w:r>
        <w:rPr>
          <w:rFonts w:ascii="Verdana" w:hAnsi="Verdana" w:cstheme="minorBidi"/>
          <w:color w:val="auto"/>
          <w:sz w:val="18"/>
          <w:szCs w:val="18"/>
        </w:rPr>
        <w:t xml:space="preserve"> </w:t>
      </w:r>
    </w:p>
    <w:p w:rsidRPr="00F76CD3" w:rsidR="00F76CD3" w:rsidP="00F76CD3" w:rsidRDefault="00FE2120" w14:paraId="44363672" w14:textId="39D52A6D">
      <w:pPr>
        <w:pStyle w:val="Default"/>
        <w:rPr>
          <w:rFonts w:ascii="Verdana" w:hAnsi="Verdana" w:cstheme="minorBidi"/>
          <w:sz w:val="18"/>
          <w:szCs w:val="18"/>
        </w:rPr>
      </w:pPr>
      <w:r>
        <w:rPr>
          <w:rFonts w:ascii="Verdana" w:hAnsi="Verdana" w:cstheme="minorBidi"/>
          <w:color w:val="auto"/>
          <w:sz w:val="18"/>
          <w:szCs w:val="18"/>
        </w:rPr>
        <w:t xml:space="preserve">Voor het bieden van het juiste maatwerk om tot een structurele woonoplossing te komen, is een gedragscode geschikt. </w:t>
      </w:r>
      <w:r>
        <w:rPr>
          <w:rFonts w:ascii="Verdana" w:hAnsi="Verdana" w:cs="Verdana"/>
          <w:sz w:val="18"/>
          <w:szCs w:val="18"/>
        </w:rPr>
        <w:t xml:space="preserve">Deze gedragscode </w:t>
      </w:r>
      <w:r w:rsidR="00F16BDE">
        <w:rPr>
          <w:rFonts w:ascii="Verdana" w:hAnsi="Verdana" w:cs="Verdana"/>
          <w:sz w:val="18"/>
          <w:szCs w:val="18"/>
        </w:rPr>
        <w:t>zal</w:t>
      </w:r>
      <w:r>
        <w:rPr>
          <w:rFonts w:ascii="Verdana" w:hAnsi="Verdana" w:cs="Verdana"/>
          <w:sz w:val="18"/>
          <w:szCs w:val="18"/>
        </w:rPr>
        <w:t xml:space="preserve"> corporaties richting bieden bij het opstellen van dit maatwerk en </w:t>
      </w:r>
      <w:r w:rsidR="00F76CD3">
        <w:rPr>
          <w:rFonts w:ascii="Verdana" w:hAnsi="Verdana" w:cs="Verdana"/>
          <w:sz w:val="18"/>
          <w:szCs w:val="18"/>
        </w:rPr>
        <w:t xml:space="preserve">biedt </w:t>
      </w:r>
      <w:r>
        <w:rPr>
          <w:rFonts w:ascii="Verdana" w:hAnsi="Verdana" w:cs="Verdana"/>
          <w:sz w:val="18"/>
          <w:szCs w:val="18"/>
        </w:rPr>
        <w:t xml:space="preserve">ook weeskinderen inzicht </w:t>
      </w:r>
      <w:r w:rsidR="00F76CD3">
        <w:rPr>
          <w:rFonts w:ascii="Verdana" w:hAnsi="Verdana" w:cs="Verdana"/>
          <w:sz w:val="18"/>
          <w:szCs w:val="18"/>
        </w:rPr>
        <w:t xml:space="preserve">in het proces en mogelijke oplossingsrichtingen die ze kunnen verwachten. </w:t>
      </w:r>
      <w:r>
        <w:rPr>
          <w:rFonts w:ascii="Verdana" w:hAnsi="Verdana" w:cstheme="minorBidi"/>
          <w:color w:val="auto"/>
          <w:sz w:val="18"/>
          <w:szCs w:val="18"/>
        </w:rPr>
        <w:t xml:space="preserve">Om te zorgen dat </w:t>
      </w:r>
      <w:r w:rsidR="00F76CD3">
        <w:rPr>
          <w:rFonts w:ascii="Verdana" w:hAnsi="Verdana" w:cstheme="minorBidi"/>
          <w:color w:val="auto"/>
          <w:sz w:val="18"/>
          <w:szCs w:val="18"/>
        </w:rPr>
        <w:t>de gedragscode</w:t>
      </w:r>
      <w:r>
        <w:rPr>
          <w:rFonts w:ascii="Verdana" w:hAnsi="Verdana" w:cstheme="minorBidi"/>
          <w:color w:val="auto"/>
          <w:sz w:val="18"/>
          <w:szCs w:val="18"/>
        </w:rPr>
        <w:t xml:space="preserve"> aansluit op de wensen van zowel corporatie als weeskinderen, lijkt het verstandig om ook de weeskinderen –zowel tevredenen als ontevredenen – te betrekken bij het opstellen van de gedragscode</w:t>
      </w:r>
      <w:r w:rsidR="00F16BDE">
        <w:rPr>
          <w:rFonts w:ascii="Verdana" w:hAnsi="Verdana" w:cstheme="minorBidi"/>
          <w:color w:val="auto"/>
          <w:sz w:val="18"/>
          <w:szCs w:val="18"/>
        </w:rPr>
        <w:t xml:space="preserve"> en niet alleen Rijk, corporaties en experts</w:t>
      </w:r>
      <w:r>
        <w:rPr>
          <w:rFonts w:ascii="Verdana" w:hAnsi="Verdana" w:cstheme="minorBidi"/>
          <w:color w:val="auto"/>
          <w:sz w:val="18"/>
          <w:szCs w:val="18"/>
        </w:rPr>
        <w:t>.</w:t>
      </w:r>
      <w:r w:rsidRPr="00AA4325">
        <w:rPr>
          <w:rFonts w:ascii="Verdana" w:hAnsi="Verdana" w:cstheme="minorBidi"/>
          <w:color w:val="auto"/>
          <w:sz w:val="18"/>
          <w:szCs w:val="18"/>
        </w:rPr>
        <w:t xml:space="preserve"> </w:t>
      </w:r>
      <w:r>
        <w:rPr>
          <w:rFonts w:ascii="Verdana" w:hAnsi="Verdana" w:cs="Verdana"/>
          <w:sz w:val="18"/>
          <w:szCs w:val="18"/>
        </w:rPr>
        <w:t xml:space="preserve">En ja, een niet-afdwingbaar kader biedt corporaties de ruimte om </w:t>
      </w:r>
      <w:r w:rsidR="00681FF5">
        <w:rPr>
          <w:rFonts w:ascii="Verdana" w:hAnsi="Verdana" w:cs="Verdana"/>
          <w:sz w:val="18"/>
          <w:szCs w:val="18"/>
        </w:rPr>
        <w:t>deze niet te volgen</w:t>
      </w:r>
      <w:r>
        <w:rPr>
          <w:rFonts w:ascii="Verdana" w:hAnsi="Verdana" w:cs="Verdana"/>
          <w:sz w:val="18"/>
          <w:szCs w:val="18"/>
        </w:rPr>
        <w:t xml:space="preserve"> en </w:t>
      </w:r>
      <w:r w:rsidR="00CB29EE">
        <w:rPr>
          <w:rFonts w:ascii="Verdana" w:hAnsi="Verdana" w:cs="Verdana"/>
          <w:sz w:val="18"/>
          <w:szCs w:val="18"/>
        </w:rPr>
        <w:t>zo</w:t>
      </w:r>
      <w:r w:rsidR="00681FF5">
        <w:rPr>
          <w:rFonts w:ascii="Verdana" w:hAnsi="Verdana" w:cs="Verdana"/>
          <w:sz w:val="18"/>
          <w:szCs w:val="18"/>
        </w:rPr>
        <w:t xml:space="preserve"> alsnog</w:t>
      </w:r>
      <w:r w:rsidR="00F76CD3">
        <w:rPr>
          <w:rFonts w:ascii="Verdana" w:hAnsi="Verdana" w:cs="Verdana"/>
          <w:sz w:val="18"/>
          <w:szCs w:val="18"/>
        </w:rPr>
        <w:t xml:space="preserve"> </w:t>
      </w:r>
      <w:r>
        <w:rPr>
          <w:rFonts w:ascii="Verdana" w:hAnsi="Verdana" w:cs="Verdana"/>
          <w:sz w:val="18"/>
          <w:szCs w:val="18"/>
        </w:rPr>
        <w:t xml:space="preserve">schrijnende situaties te creëren. </w:t>
      </w:r>
      <w:r w:rsidRPr="00681FF5" w:rsidR="00681FF5">
        <w:rPr>
          <w:rFonts w:ascii="Verdana" w:hAnsi="Verdana"/>
          <w:sz w:val="18"/>
          <w:szCs w:val="18"/>
        </w:rPr>
        <w:t>Maar ik denk dat we er vanuit kunnen gaan dat woningcorporaties, die</w:t>
      </w:r>
      <w:r w:rsidR="00681FF5">
        <w:rPr>
          <w:rFonts w:ascii="Verdana" w:hAnsi="Verdana"/>
          <w:sz w:val="18"/>
          <w:szCs w:val="18"/>
        </w:rPr>
        <w:t xml:space="preserve"> </w:t>
      </w:r>
      <w:r w:rsidRPr="00681FF5" w:rsidR="00681FF5">
        <w:rPr>
          <w:rFonts w:ascii="Verdana" w:hAnsi="Verdana"/>
          <w:sz w:val="18"/>
          <w:szCs w:val="18"/>
        </w:rPr>
        <w:t xml:space="preserve">het bieden van </w:t>
      </w:r>
      <w:r w:rsidR="00681FF5">
        <w:rPr>
          <w:rFonts w:ascii="Verdana" w:hAnsi="Verdana"/>
          <w:sz w:val="18"/>
          <w:szCs w:val="18"/>
        </w:rPr>
        <w:t xml:space="preserve">betaalbare en passende </w:t>
      </w:r>
      <w:r w:rsidRPr="00681FF5" w:rsidR="00681FF5">
        <w:rPr>
          <w:rFonts w:ascii="Verdana" w:hAnsi="Verdana"/>
          <w:sz w:val="18"/>
          <w:szCs w:val="18"/>
        </w:rPr>
        <w:t xml:space="preserve">huisvesting </w:t>
      </w:r>
      <w:r w:rsidR="00F76CD3">
        <w:rPr>
          <w:rFonts w:ascii="Verdana" w:hAnsi="Verdana"/>
          <w:sz w:val="18"/>
          <w:szCs w:val="18"/>
        </w:rPr>
        <w:t xml:space="preserve">voor een veelal kwetsbare doelgroep </w:t>
      </w:r>
      <w:r w:rsidR="00681FF5">
        <w:rPr>
          <w:rFonts w:ascii="Verdana" w:hAnsi="Verdana"/>
          <w:sz w:val="18"/>
          <w:szCs w:val="18"/>
        </w:rPr>
        <w:t xml:space="preserve">als kerntaak hebben, </w:t>
      </w:r>
      <w:r w:rsidRPr="00681FF5" w:rsidR="00681FF5">
        <w:rPr>
          <w:rFonts w:ascii="Verdana" w:hAnsi="Verdana"/>
          <w:sz w:val="18"/>
          <w:szCs w:val="18"/>
        </w:rPr>
        <w:t xml:space="preserve">geen slechte intenties hebben en streven naar maatwerk. </w:t>
      </w:r>
      <w:r w:rsidR="00F76CD3">
        <w:rPr>
          <w:rFonts w:ascii="Verdana" w:hAnsi="Verdana"/>
          <w:sz w:val="18"/>
          <w:szCs w:val="18"/>
        </w:rPr>
        <w:t xml:space="preserve">En mocht je daaraan twijfelen, dan kan je het natuurlijk ook nog monitoren. </w:t>
      </w:r>
    </w:p>
    <w:p w:rsidR="002536A1" w:rsidP="00867B73" w:rsidRDefault="002536A1" w14:paraId="088F5D62" w14:textId="7EFE227C">
      <w:pPr>
        <w:pStyle w:val="Default"/>
        <w:rPr>
          <w:rFonts w:ascii="Verdana" w:hAnsi="Verdana" w:cstheme="minorBidi"/>
          <w:color w:val="auto"/>
          <w:sz w:val="18"/>
          <w:szCs w:val="18"/>
        </w:rPr>
      </w:pPr>
    </w:p>
    <w:p w:rsidR="002536A1" w:rsidP="00867B73" w:rsidRDefault="002536A1" w14:paraId="5759D49E" w14:textId="77777777">
      <w:pPr>
        <w:pStyle w:val="Default"/>
        <w:rPr>
          <w:rFonts w:ascii="Verdana" w:hAnsi="Verdana" w:cstheme="minorBidi"/>
          <w:color w:val="auto"/>
          <w:sz w:val="18"/>
          <w:szCs w:val="18"/>
        </w:rPr>
      </w:pPr>
    </w:p>
    <w:p w:rsidR="002536A1" w:rsidP="00867B73" w:rsidRDefault="002536A1" w14:paraId="79A68FD7" w14:textId="77777777">
      <w:pPr>
        <w:pStyle w:val="Default"/>
        <w:rPr>
          <w:rFonts w:ascii="Verdana" w:hAnsi="Verdana" w:cstheme="minorBidi"/>
          <w:color w:val="auto"/>
          <w:sz w:val="18"/>
          <w:szCs w:val="18"/>
        </w:rPr>
      </w:pPr>
    </w:p>
    <w:p w:rsidRPr="002536A1" w:rsidR="002536A1" w:rsidP="00867B73" w:rsidRDefault="002536A1" w14:paraId="767DDD7D" w14:textId="5EB635DB">
      <w:pPr>
        <w:pStyle w:val="Default"/>
        <w:rPr>
          <w:rFonts w:ascii="Verdana" w:hAnsi="Verdana" w:cstheme="minorBidi"/>
          <w:b/>
          <w:bCs/>
          <w:color w:val="auto"/>
          <w:sz w:val="18"/>
          <w:szCs w:val="18"/>
        </w:rPr>
      </w:pPr>
      <w:r w:rsidRPr="002536A1">
        <w:rPr>
          <w:rFonts w:ascii="Verdana" w:hAnsi="Verdana" w:cstheme="minorBidi"/>
          <w:b/>
          <w:bCs/>
          <w:color w:val="auto"/>
          <w:sz w:val="18"/>
          <w:szCs w:val="18"/>
        </w:rPr>
        <w:t>Meer informatie:</w:t>
      </w:r>
    </w:p>
    <w:p w:rsidR="002536A1" w:rsidP="00867B73" w:rsidRDefault="002536A1" w14:paraId="529C7F25" w14:textId="77777777">
      <w:pPr>
        <w:pStyle w:val="Default"/>
        <w:rPr>
          <w:rFonts w:ascii="Verdana" w:hAnsi="Verdana" w:cstheme="minorBidi"/>
          <w:color w:val="auto"/>
          <w:sz w:val="18"/>
          <w:szCs w:val="18"/>
        </w:rPr>
      </w:pPr>
      <w:r>
        <w:rPr>
          <w:rFonts w:ascii="Verdana" w:hAnsi="Verdana" w:cstheme="minorBidi"/>
          <w:color w:val="auto"/>
          <w:sz w:val="18"/>
          <w:szCs w:val="18"/>
        </w:rPr>
        <w:t xml:space="preserve">Anouk Corel – senior projectleider wonen </w:t>
      </w:r>
    </w:p>
    <w:p w:rsidRPr="00AA4325" w:rsidR="00B44252" w:rsidP="00F16BDE" w:rsidRDefault="002536A1" w14:paraId="1CA06A29" w14:textId="76D876C8">
      <w:pPr>
        <w:pStyle w:val="Default"/>
        <w:rPr>
          <w:rFonts w:ascii="Verdana" w:hAnsi="Verdana"/>
          <w:sz w:val="18"/>
          <w:szCs w:val="18"/>
        </w:rPr>
      </w:pPr>
      <w:r>
        <w:rPr>
          <w:rFonts w:ascii="Verdana" w:hAnsi="Verdana" w:cstheme="minorBidi"/>
          <w:color w:val="auto"/>
          <w:sz w:val="18"/>
          <w:szCs w:val="18"/>
        </w:rPr>
        <w:t>06 – 8317 1495</w:t>
      </w:r>
    </w:p>
    <w:sectPr w:rsidRPr="00AA4325" w:rsidR="00B4425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Sofia Pro Regula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3F5"/>
    <w:multiLevelType w:val="hybridMultilevel"/>
    <w:tmpl w:val="DCA4100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52"/>
    <w:rsid w:val="0007201A"/>
    <w:rsid w:val="00081020"/>
    <w:rsid w:val="000D28BF"/>
    <w:rsid w:val="00132B25"/>
    <w:rsid w:val="00182D56"/>
    <w:rsid w:val="001978FF"/>
    <w:rsid w:val="001E0104"/>
    <w:rsid w:val="00202BE1"/>
    <w:rsid w:val="002536A1"/>
    <w:rsid w:val="00263201"/>
    <w:rsid w:val="00276F94"/>
    <w:rsid w:val="00286903"/>
    <w:rsid w:val="00324476"/>
    <w:rsid w:val="004F24C3"/>
    <w:rsid w:val="005468EA"/>
    <w:rsid w:val="005E118A"/>
    <w:rsid w:val="005E4BCB"/>
    <w:rsid w:val="00612C51"/>
    <w:rsid w:val="0062039B"/>
    <w:rsid w:val="00637EE9"/>
    <w:rsid w:val="00642B54"/>
    <w:rsid w:val="00681FF5"/>
    <w:rsid w:val="00690992"/>
    <w:rsid w:val="006D0120"/>
    <w:rsid w:val="00722CA8"/>
    <w:rsid w:val="007E4CF3"/>
    <w:rsid w:val="00802E56"/>
    <w:rsid w:val="00867B73"/>
    <w:rsid w:val="00872BF3"/>
    <w:rsid w:val="009666B6"/>
    <w:rsid w:val="009A578C"/>
    <w:rsid w:val="009B1F50"/>
    <w:rsid w:val="00A4168A"/>
    <w:rsid w:val="00AA4325"/>
    <w:rsid w:val="00AB7228"/>
    <w:rsid w:val="00B44252"/>
    <w:rsid w:val="00B61C12"/>
    <w:rsid w:val="00BF3BE4"/>
    <w:rsid w:val="00C66C51"/>
    <w:rsid w:val="00CA3958"/>
    <w:rsid w:val="00CB29EE"/>
    <w:rsid w:val="00CB3D82"/>
    <w:rsid w:val="00CE0B08"/>
    <w:rsid w:val="00D635B8"/>
    <w:rsid w:val="00EA7569"/>
    <w:rsid w:val="00F06D8A"/>
    <w:rsid w:val="00F16BDE"/>
    <w:rsid w:val="00F40594"/>
    <w:rsid w:val="00F427D6"/>
    <w:rsid w:val="00F76CD3"/>
    <w:rsid w:val="00FE21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A385"/>
  <w15:chartTrackingRefBased/>
  <w15:docId w15:val="{F66054BF-B152-408D-BF25-D210D8E7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44252"/>
    <w:pPr>
      <w:autoSpaceDE w:val="0"/>
      <w:autoSpaceDN w:val="0"/>
      <w:adjustRightInd w:val="0"/>
      <w:spacing w:after="0" w:line="240" w:lineRule="auto"/>
    </w:pPr>
    <w:rPr>
      <w:rFonts w:ascii="Arimo" w:hAnsi="Arimo" w:cs="Arimo"/>
      <w:color w:val="000000"/>
      <w:sz w:val="24"/>
      <w:szCs w:val="24"/>
    </w:rPr>
  </w:style>
  <w:style w:type="paragraph" w:customStyle="1" w:styleId="Pa0">
    <w:name w:val="Pa0"/>
    <w:basedOn w:val="Default"/>
    <w:next w:val="Default"/>
    <w:uiPriority w:val="99"/>
    <w:rsid w:val="00B44252"/>
    <w:pPr>
      <w:spacing w:line="241" w:lineRule="atLeast"/>
    </w:pPr>
    <w:rPr>
      <w:rFonts w:ascii="Sofia Pro Regular" w:hAnsi="Sofia Pro Regular" w:cstheme="minorBidi"/>
      <w:color w:val="auto"/>
    </w:rPr>
  </w:style>
  <w:style w:type="character" w:customStyle="1" w:styleId="A0">
    <w:name w:val="A0"/>
    <w:uiPriority w:val="99"/>
    <w:rsid w:val="00B44252"/>
    <w:rPr>
      <w:rFonts w:cs="Sofia Pro Regular"/>
      <w:color w:val="000000"/>
      <w:sz w:val="20"/>
      <w:szCs w:val="20"/>
    </w:rPr>
  </w:style>
  <w:style w:type="character" w:styleId="Zwaar">
    <w:name w:val="Strong"/>
    <w:basedOn w:val="Standaardalinea-lettertype"/>
    <w:uiPriority w:val="22"/>
    <w:qFormat/>
    <w:rsid w:val="00722CA8"/>
    <w:rPr>
      <w:b/>
      <w:bCs/>
    </w:rPr>
  </w:style>
  <w:style w:type="character" w:styleId="Verwijzingopmerking">
    <w:name w:val="annotation reference"/>
    <w:basedOn w:val="Standaardalinea-lettertype"/>
    <w:uiPriority w:val="99"/>
    <w:semiHidden/>
    <w:unhideWhenUsed/>
    <w:rsid w:val="00C66C51"/>
    <w:rPr>
      <w:sz w:val="16"/>
      <w:szCs w:val="16"/>
    </w:rPr>
  </w:style>
  <w:style w:type="paragraph" w:styleId="Tekstopmerking">
    <w:name w:val="annotation text"/>
    <w:basedOn w:val="Standaard"/>
    <w:link w:val="TekstopmerkingChar"/>
    <w:uiPriority w:val="99"/>
    <w:unhideWhenUsed/>
    <w:rsid w:val="00C66C51"/>
    <w:pPr>
      <w:spacing w:line="240" w:lineRule="auto"/>
    </w:pPr>
    <w:rPr>
      <w:sz w:val="20"/>
      <w:szCs w:val="20"/>
    </w:rPr>
  </w:style>
  <w:style w:type="character" w:customStyle="1" w:styleId="TekstopmerkingChar">
    <w:name w:val="Tekst opmerking Char"/>
    <w:basedOn w:val="Standaardalinea-lettertype"/>
    <w:link w:val="Tekstopmerking"/>
    <w:uiPriority w:val="99"/>
    <w:rsid w:val="00C66C51"/>
    <w:rPr>
      <w:sz w:val="20"/>
      <w:szCs w:val="20"/>
    </w:rPr>
  </w:style>
  <w:style w:type="paragraph" w:styleId="Onderwerpvanopmerking">
    <w:name w:val="annotation subject"/>
    <w:basedOn w:val="Tekstopmerking"/>
    <w:next w:val="Tekstopmerking"/>
    <w:link w:val="OnderwerpvanopmerkingChar"/>
    <w:uiPriority w:val="99"/>
    <w:semiHidden/>
    <w:unhideWhenUsed/>
    <w:rsid w:val="00C66C51"/>
    <w:rPr>
      <w:b/>
      <w:bCs/>
    </w:rPr>
  </w:style>
  <w:style w:type="character" w:customStyle="1" w:styleId="OnderwerpvanopmerkingChar">
    <w:name w:val="Onderwerp van opmerking Char"/>
    <w:basedOn w:val="TekstopmerkingChar"/>
    <w:link w:val="Onderwerpvanopmerking"/>
    <w:uiPriority w:val="99"/>
    <w:semiHidden/>
    <w:rsid w:val="00C66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4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1260</ap:Words>
  <ap:Characters>6930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2021-09-13T13:02:00.0000000Z</dcterms:created>
  <dcterms:modified xsi:type="dcterms:W3CDTF">2021-09-13T13:02:00.0000000Z</dcterms:modified>
  <version/>
  <category/>
</coreProperties>
</file>