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27" w:rsidP="00866D27" w:rsidRDefault="009B5C08">
      <w:pPr>
        <w:pStyle w:val="Tekstzonderopmaak"/>
        <w:rPr>
          <w:lang w:eastAsia="nl-NL"/>
        </w:rPr>
      </w:pPr>
      <w:bookmarkStart w:name="_MailOriginal" w:id="0"/>
      <w:r w:rsidRPr="009B5C08">
        <w:rPr>
          <w:lang w:eastAsia="nl-NL"/>
        </w:rPr>
        <w:t>2021Z14219</w:t>
      </w:r>
      <w:r w:rsidR="00866D27">
        <w:rPr>
          <w:lang w:eastAsia="nl-NL"/>
        </w:rPr>
        <w:t>/</w:t>
      </w:r>
      <w:r w:rsidRPr="009B5C08">
        <w:rPr>
          <w:lang w:eastAsia="nl-NL"/>
        </w:rPr>
        <w:t>2021D30290</w:t>
      </w:r>
    </w:p>
    <w:p w:rsidR="00866D27" w:rsidP="00866D27" w:rsidRDefault="00866D27">
      <w:pPr>
        <w:pStyle w:val="Tekstzonderopmaak"/>
        <w:rPr>
          <w:lang w:eastAsia="nl-NL"/>
        </w:rPr>
      </w:pPr>
    </w:p>
    <w:p w:rsidR="00866D27" w:rsidP="00866D27" w:rsidRDefault="00866D27">
      <w:pPr>
        <w:pStyle w:val="Tekstzonderopmaak"/>
        <w:rPr>
          <w:lang w:eastAsia="nl-NL"/>
        </w:rPr>
      </w:pPr>
    </w:p>
    <w:p w:rsidR="00866D27" w:rsidP="00866D27" w:rsidRDefault="00866D27">
      <w:pPr>
        <w:pStyle w:val="Tekstzonderopmaak"/>
        <w:rPr>
          <w:lang w:eastAsia="nl-NL"/>
        </w:rPr>
      </w:pPr>
    </w:p>
    <w:p w:rsidR="009B5C08" w:rsidP="009B5C08" w:rsidRDefault="00866D27">
      <w:pPr>
        <w:pStyle w:val="Tekstzonderopmaak"/>
        <w:rPr>
          <w:lang w:eastAsia="nl-NL"/>
        </w:rPr>
      </w:pPr>
      <w:r>
        <w:rPr>
          <w:lang w:eastAsia="nl-NL"/>
        </w:rPr>
        <w:t>-----Oorspronkelijk bericht-----</w:t>
      </w:r>
      <w:r>
        <w:rPr>
          <w:lang w:eastAsia="nl-NL"/>
        </w:rPr>
        <w:br/>
      </w:r>
      <w:bookmarkEnd w:id="0"/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Van: Tielen, J. &lt;j.tielen@tweedekamer.nl&gt; 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Verzonden: maandag 9 augustus 2021 20:43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Aan: Commissie SZW &lt;cie.szw@tweedekamer.nl&gt;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CC: Schilte, A. &lt;a.schilte@tweedekamer.nl&gt;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Onderwerp: FW: Emailprocedure </w:t>
      </w:r>
      <w:proofErr w:type="spellStart"/>
      <w:r>
        <w:rPr>
          <w:lang w:eastAsia="nl-NL"/>
        </w:rPr>
        <w:t>tbv</w:t>
      </w:r>
      <w:proofErr w:type="spellEnd"/>
      <w:r>
        <w:rPr>
          <w:lang w:eastAsia="nl-NL"/>
        </w:rPr>
        <w:t xml:space="preserve"> reactie Min SZW over berichtgeving UWV achterstanden 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Beste </w:t>
      </w:r>
      <w:proofErr w:type="spellStart"/>
      <w:r>
        <w:rPr>
          <w:lang w:eastAsia="nl-NL"/>
        </w:rPr>
        <w:t>Harmanda</w:t>
      </w:r>
      <w:proofErr w:type="spellEnd"/>
      <w:r>
        <w:rPr>
          <w:lang w:eastAsia="nl-NL"/>
        </w:rPr>
        <w:t xml:space="preserve"> en collega’s,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Graag zou ik een emailprocedure starten om de minister van SZW een schriftelijke reactie te vragen over de berichtgeving over UWV en de keuringsachterstanden, </w:t>
      </w:r>
      <w:proofErr w:type="spellStart"/>
      <w:r>
        <w:rPr>
          <w:lang w:eastAsia="nl-NL"/>
        </w:rPr>
        <w:t>oa</w:t>
      </w:r>
      <w:proofErr w:type="spellEnd"/>
      <w:r>
        <w:rPr>
          <w:lang w:eastAsia="nl-NL"/>
        </w:rPr>
        <w:t xml:space="preserve"> bij NOA: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https://nos.nl/artikel/2393215-mensen-in-financiele-problemen-door-tekort-keuringsartsen-bij-uwv 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Ik zou graag in de reactie van de minister teruglezen: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-</w:t>
      </w:r>
      <w:r>
        <w:rPr>
          <w:lang w:eastAsia="nl-NL"/>
        </w:rPr>
        <w:tab/>
        <w:t>Of hij aanvullingen heeft op de oplossingsrichtingen die hij in zijn brief van 9 april jl. heeft beschreven als het gaat om de keuringsachterstanden en het handelen van UWV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-</w:t>
      </w:r>
      <w:r>
        <w:rPr>
          <w:lang w:eastAsia="nl-NL"/>
        </w:rPr>
        <w:tab/>
        <w:t>Welke overwegingen hij gebruikt om bij tekortkomingen van overheid/UWV terugvordering van voorschotten te staken en deze om te zetten in een ‘gift’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Willen jullie de procedure in gang zetten alsjeblieft? 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Vriendelijke groeten,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Judith </w:t>
      </w:r>
      <w:proofErr w:type="spellStart"/>
      <w:r>
        <w:rPr>
          <w:lang w:eastAsia="nl-NL"/>
        </w:rPr>
        <w:t>Zs.C.M</w:t>
      </w:r>
      <w:proofErr w:type="spellEnd"/>
      <w:r>
        <w:rPr>
          <w:lang w:eastAsia="nl-NL"/>
        </w:rPr>
        <w:t xml:space="preserve">. Tielen 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>Tweede Kamerlid namens de VVD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SZW:  Werken en geld verdienen en kinderopvang | OCW: Lekker Blijven Leren 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Voorzitter Kamercommissie Financiën </w:t>
      </w:r>
    </w:p>
    <w:p w:rsidR="009B5C08" w:rsidP="009B5C08" w:rsidRDefault="009B5C08">
      <w:pPr>
        <w:pStyle w:val="Tekstzonderopmaak"/>
        <w:rPr>
          <w:lang w:eastAsia="nl-NL"/>
        </w:rPr>
      </w:pPr>
      <w:r>
        <w:rPr>
          <w:lang w:eastAsia="nl-NL"/>
        </w:rPr>
        <w:t xml:space="preserve">Lid Parlementaire Enquêtecommissie Gaswinning Groningen </w:t>
      </w:r>
    </w:p>
    <w:p w:rsidR="009B5C08" w:rsidP="009B5C08" w:rsidRDefault="009B5C08">
      <w:pPr>
        <w:pStyle w:val="Tekstzonderopmaak"/>
        <w:rPr>
          <w:lang w:eastAsia="nl-NL"/>
        </w:rPr>
      </w:pPr>
    </w:p>
    <w:p w:rsidR="00C27CBB" w:rsidP="009B5C08" w:rsidRDefault="009B5C08">
      <w:pPr>
        <w:pStyle w:val="Tekstzonderopmaak"/>
      </w:pPr>
      <w:r>
        <w:rPr>
          <w:lang w:eastAsia="nl-NL"/>
        </w:rPr>
        <w:t>Persoonlijk medewerker: Amber Schilte (a.schilte@tweedekamer.nl)</w:t>
      </w:r>
      <w:bookmarkStart w:name="_GoBack" w:id="1"/>
      <w:bookmarkEnd w:id="1"/>
    </w:p>
    <w:sectPr w:rsidR="00C27C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27"/>
    <w:rsid w:val="00631C58"/>
    <w:rsid w:val="00866D27"/>
    <w:rsid w:val="009B5C08"/>
    <w:rsid w:val="00C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527F9-0CE0-4E8D-A3B4-A4B52A0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66D27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66D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2021-08-11T14:40:00.0000000Z</dcterms:created>
  <dcterms:modified xsi:type="dcterms:W3CDTF">2021-08-11T14:40:00.0000000Z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0x0101002FFBA4337FD98C40B2DA1D5C15E8F26D</vt:lpwstr>
  </property>
</Properties>
</file>