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AD" w:rsidRDefault="00321BE9">
      <w:pPr>
        <w:pStyle w:val="WitregelW1bodytekst"/>
      </w:pPr>
      <w:r>
        <w:t xml:space="preserve"> </w:t>
      </w:r>
    </w:p>
    <w:p w:rsidR="009900AD" w:rsidRDefault="00906339">
      <w:r w:rsidRPr="00906339">
        <w:t xml:space="preserve">Hierbij bied ik u de antwoorden aan op de schriftelijke vragen die zijn gesteld door </w:t>
      </w:r>
      <w:r>
        <w:t xml:space="preserve">de </w:t>
      </w:r>
      <w:r w:rsidR="00CF2072">
        <w:t xml:space="preserve">vaste </w:t>
      </w:r>
      <w:r>
        <w:t xml:space="preserve">commissie </w:t>
      </w:r>
      <w:r w:rsidR="00CF2072">
        <w:t>voor Binnenlandse Zaken</w:t>
      </w:r>
      <w:r w:rsidRPr="00906339">
        <w:t xml:space="preserve"> </w:t>
      </w:r>
      <w:r w:rsidR="00321BE9">
        <w:t>over h</w:t>
      </w:r>
      <w:r w:rsidRPr="00321BE9" w:rsidR="00321BE9">
        <w:t xml:space="preserve">et voorstel voor </w:t>
      </w:r>
      <w:r w:rsidR="00321BE9">
        <w:t xml:space="preserve">een </w:t>
      </w:r>
      <w:r w:rsidRPr="00321BE9" w:rsidR="00321BE9">
        <w:t xml:space="preserve">beleidslijn </w:t>
      </w:r>
      <w:r w:rsidR="00321BE9">
        <w:t xml:space="preserve">over de </w:t>
      </w:r>
      <w:r w:rsidRPr="00321BE9" w:rsidR="00321BE9">
        <w:t xml:space="preserve">actieve openbaarmaking </w:t>
      </w:r>
      <w:r w:rsidR="00321BE9">
        <w:t xml:space="preserve">van </w:t>
      </w:r>
      <w:r w:rsidRPr="00321BE9" w:rsidR="00321BE9">
        <w:t>nota's (Ka</w:t>
      </w:r>
      <w:r w:rsidR="00321BE9">
        <w:t>m</w:t>
      </w:r>
      <w:r w:rsidRPr="00321BE9" w:rsidR="00321BE9">
        <w:t>erstuk 28362-56)</w:t>
      </w:r>
      <w:r w:rsidRPr="00906339">
        <w:t>. Deze vragen werden ingezonden op</w:t>
      </w:r>
      <w:r>
        <w:t xml:space="preserve"> 10 juni jl.</w:t>
      </w:r>
      <w:r w:rsidRPr="00906339">
        <w:t>, met kenmerk 2021D22978.</w:t>
      </w:r>
    </w:p>
    <w:p w:rsidR="009900AD" w:rsidRDefault="00321BE9">
      <w:pPr>
        <w:pStyle w:val="WitregelW1bodytekst"/>
      </w:pPr>
      <w:r>
        <w:t xml:space="preserve"> </w:t>
      </w:r>
    </w:p>
    <w:p w:rsidR="009900AD" w:rsidRDefault="00321BE9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990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532" w:rsidRDefault="00321BE9">
      <w:pPr>
        <w:spacing w:line="240" w:lineRule="auto"/>
      </w:pPr>
      <w:r>
        <w:separator/>
      </w:r>
    </w:p>
  </w:endnote>
  <w:endnote w:type="continuationSeparator" w:id="0">
    <w:p w:rsidR="00704532" w:rsidRDefault="00321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BE9" w:rsidRDefault="00321BE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BE9" w:rsidRDefault="00321BE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0AD" w:rsidRDefault="009900AD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532" w:rsidRDefault="00321BE9">
      <w:pPr>
        <w:spacing w:line="240" w:lineRule="auto"/>
      </w:pPr>
      <w:r>
        <w:separator/>
      </w:r>
    </w:p>
  </w:footnote>
  <w:footnote w:type="continuationSeparator" w:id="0">
    <w:p w:rsidR="00704532" w:rsidRDefault="00321B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BE9" w:rsidRDefault="00321B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0AD" w:rsidRDefault="00321BE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4532" w:rsidRDefault="007045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704532" w:rsidRDefault="007045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0AD" w:rsidRDefault="00321BE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55A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55A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9900AD" w:rsidRDefault="00321BE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55A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55A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0AD" w:rsidRDefault="00321BE9">
                          <w:pPr>
                            <w:pStyle w:val="Kopjeafzendgegevens"/>
                          </w:pPr>
                          <w:r>
                            <w:t>SG-Cluster</w:t>
                          </w:r>
                        </w:p>
                        <w:p w:rsidR="009900AD" w:rsidRDefault="00321BE9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9900AD" w:rsidRDefault="009900AD">
                          <w:pPr>
                            <w:pStyle w:val="WitregelW2"/>
                          </w:pPr>
                        </w:p>
                        <w:p w:rsidR="009900AD" w:rsidRDefault="00321BE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9900AD" w:rsidRDefault="00A55A8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 juli 2021</w:t>
                          </w:r>
                          <w:r>
                            <w:fldChar w:fldCharType="end"/>
                          </w:r>
                        </w:p>
                        <w:p w:rsidR="009900AD" w:rsidRDefault="009900AD">
                          <w:pPr>
                            <w:pStyle w:val="WitregelW1"/>
                          </w:pPr>
                        </w:p>
                        <w:p w:rsidR="009900AD" w:rsidRDefault="00321BE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900AD" w:rsidRDefault="00A55A8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2021-0000356998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9900AD" w:rsidRDefault="00321BE9">
                    <w:pPr>
                      <w:pStyle w:val="Kopjeafzendgegevens"/>
                    </w:pPr>
                    <w:r>
                      <w:t>SG-Cluster</w:t>
                    </w:r>
                  </w:p>
                  <w:p w:rsidR="009900AD" w:rsidRDefault="00321BE9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:rsidR="009900AD" w:rsidRDefault="009900AD">
                    <w:pPr>
                      <w:pStyle w:val="WitregelW2"/>
                    </w:pPr>
                  </w:p>
                  <w:p w:rsidR="009900AD" w:rsidRDefault="00321BE9">
                    <w:pPr>
                      <w:pStyle w:val="Kopjereferentiegegevens"/>
                    </w:pPr>
                    <w:r>
                      <w:t>Datum</w:t>
                    </w:r>
                  </w:p>
                  <w:p w:rsidR="009900AD" w:rsidRDefault="00A55A8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 juli 2021</w:t>
                    </w:r>
                    <w:r>
                      <w:fldChar w:fldCharType="end"/>
                    </w:r>
                  </w:p>
                  <w:p w:rsidR="009900AD" w:rsidRDefault="009900AD">
                    <w:pPr>
                      <w:pStyle w:val="WitregelW1"/>
                    </w:pPr>
                  </w:p>
                  <w:p w:rsidR="009900AD" w:rsidRDefault="00321BE9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900AD" w:rsidRDefault="00A55A8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2021-0000356998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4532" w:rsidRDefault="007045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704532" w:rsidRDefault="0070453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0AD" w:rsidRDefault="00321BE9">
    <w:pPr>
      <w:pStyle w:val="MarginlessContainer"/>
      <w:spacing w:after="7222" w:line="14" w:lineRule="exact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0AD" w:rsidRDefault="00321BE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9900AD" w:rsidRDefault="00321BE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0AD" w:rsidRDefault="00321BE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9900AD" w:rsidRDefault="00321BE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0AD" w:rsidRDefault="00321BE9">
                          <w:pPr>
                            <w:pStyle w:val="Referentiegegevens"/>
                          </w:pPr>
                          <w:r>
                            <w:t>&gt; Retouradres Postbus 20011 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9900AD" w:rsidRDefault="00321BE9">
                    <w:pPr>
                      <w:pStyle w:val="Referentiegegevens"/>
                    </w:pPr>
                    <w:r>
                      <w:t>&gt; Retouradres Postbus 20011 2500EA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5A86" w:rsidRDefault="00321BE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55A86">
                            <w:t xml:space="preserve">Aan de Voorzitter van de Tweede Kamer </w:t>
                          </w:r>
                        </w:p>
                        <w:p w:rsidR="00A55A86" w:rsidRDefault="00A55A86">
                          <w:r>
                            <w:t>der Staten-Generaal</w:t>
                          </w:r>
                        </w:p>
                        <w:p w:rsidR="00A55A86" w:rsidRDefault="00A55A86">
                          <w:r>
                            <w:t>Postbus 20018</w:t>
                          </w:r>
                        </w:p>
                        <w:p w:rsidR="009900AD" w:rsidRDefault="00A55A86">
                          <w:r>
                            <w:t>2500 EA Den Haag</w:t>
                          </w:r>
                          <w:r w:rsidR="00321BE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A55A86" w:rsidRDefault="00321BE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55A86">
                      <w:t xml:space="preserve">Aan de Voorzitter van de Tweede Kamer </w:t>
                    </w:r>
                  </w:p>
                  <w:p w:rsidR="00A55A86" w:rsidRDefault="00A55A86">
                    <w:r>
                      <w:t>der Staten-Generaal</w:t>
                    </w:r>
                  </w:p>
                  <w:p w:rsidR="00A55A86" w:rsidRDefault="00A55A86">
                    <w:r>
                      <w:t>Postbus 20018</w:t>
                    </w:r>
                  </w:p>
                  <w:p w:rsidR="009900AD" w:rsidRDefault="00A55A86">
                    <w:r>
                      <w:t>2500 EA Den Haag</w:t>
                    </w:r>
                    <w:r w:rsidR="00321BE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900A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900AD" w:rsidRDefault="009900AD"/>
                            </w:tc>
                            <w:tc>
                              <w:tcPr>
                                <w:tcW w:w="5918" w:type="dxa"/>
                              </w:tcPr>
                              <w:p w:rsidR="009900AD" w:rsidRDefault="009900AD"/>
                            </w:tc>
                          </w:tr>
                          <w:tr w:rsidR="009900AD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9900AD" w:rsidRDefault="00321BE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900AD" w:rsidRDefault="00A55A86">
                                <w:pPr>
                                  <w:pStyle w:val="Gegevensdocument"/>
                                </w:pPr>
                                <w:r>
                                  <w:t>2 juli 2021</w:t>
                                </w:r>
                              </w:p>
                            </w:tc>
                          </w:tr>
                          <w:tr w:rsidR="009900AD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9900AD" w:rsidRDefault="00321BE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900AD" w:rsidRDefault="00A55A8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van de Kamervragen van de vaste commissie voor Binnenlandse Zaken over het voorstel voor een beleidslijn over de actieve openbaarmaking nota's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900A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900AD" w:rsidRDefault="009900AD"/>
                            </w:tc>
                            <w:tc>
                              <w:tcPr>
                                <w:tcW w:w="5918" w:type="dxa"/>
                              </w:tcPr>
                              <w:p w:rsidR="009900AD" w:rsidRDefault="009900AD"/>
                            </w:tc>
                          </w:tr>
                        </w:tbl>
                        <w:p w:rsidR="00704532" w:rsidRDefault="007045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900A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900AD" w:rsidRDefault="009900AD"/>
                      </w:tc>
                      <w:tc>
                        <w:tcPr>
                          <w:tcW w:w="5918" w:type="dxa"/>
                        </w:tcPr>
                        <w:p w:rsidR="009900AD" w:rsidRDefault="009900AD"/>
                      </w:tc>
                    </w:tr>
                    <w:tr w:rsidR="009900AD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9900AD" w:rsidRDefault="00321BE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900AD" w:rsidRDefault="00A55A86">
                          <w:pPr>
                            <w:pStyle w:val="Gegevensdocument"/>
                          </w:pPr>
                          <w:r>
                            <w:t>2 juli 2021</w:t>
                          </w:r>
                        </w:p>
                      </w:tc>
                    </w:tr>
                    <w:tr w:rsidR="009900AD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9900AD" w:rsidRDefault="00321BE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900AD" w:rsidRDefault="00A55A8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van de Kamervragen van de vaste commissie voor Binnenlandse Zaken over het voorstel voor een beleidslijn over de actieve openbaarmaking nota's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900A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900AD" w:rsidRDefault="009900AD"/>
                      </w:tc>
                      <w:tc>
                        <w:tcPr>
                          <w:tcW w:w="5918" w:type="dxa"/>
                        </w:tcPr>
                        <w:p w:rsidR="009900AD" w:rsidRDefault="009900AD"/>
                      </w:tc>
                    </w:tr>
                  </w:tbl>
                  <w:p w:rsidR="00704532" w:rsidRDefault="007045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0AD" w:rsidRDefault="00321BE9">
                          <w:pPr>
                            <w:pStyle w:val="Kopjeafzendgegevens"/>
                          </w:pPr>
                          <w:r>
                            <w:t>SG-Cluster</w:t>
                          </w:r>
                        </w:p>
                        <w:p w:rsidR="009900AD" w:rsidRDefault="00321BE9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9900AD" w:rsidRDefault="009900AD">
                          <w:pPr>
                            <w:pStyle w:val="WitregelW1"/>
                          </w:pPr>
                        </w:p>
                        <w:p w:rsidR="009900AD" w:rsidRDefault="009900AD">
                          <w:pPr>
                            <w:pStyle w:val="WitregelW1"/>
                          </w:pPr>
                        </w:p>
                        <w:p w:rsidR="009900AD" w:rsidRPr="00906339" w:rsidRDefault="00321B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06339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9900AD" w:rsidRPr="00906339" w:rsidRDefault="00321B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06339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9900AD" w:rsidRPr="00906339" w:rsidRDefault="00321B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06339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9900AD" w:rsidRPr="00906339" w:rsidRDefault="00321B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06339">
                            <w:rPr>
                              <w:lang w:val="de-DE"/>
                            </w:rPr>
                            <w:t>2500EA  Den Haag</w:t>
                          </w:r>
                        </w:p>
                        <w:p w:rsidR="009900AD" w:rsidRPr="00906339" w:rsidRDefault="009900A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9900AD" w:rsidRDefault="009900AD">
                          <w:pPr>
                            <w:pStyle w:val="WitregelW2"/>
                          </w:pPr>
                        </w:p>
                        <w:p w:rsidR="009900AD" w:rsidRDefault="00321BE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900AD" w:rsidRDefault="00A55A8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2021-0000356998</w:t>
                          </w:r>
                          <w:r>
                            <w:fldChar w:fldCharType="end"/>
                          </w:r>
                        </w:p>
                        <w:p w:rsidR="009900AD" w:rsidRDefault="009900AD">
                          <w:pPr>
                            <w:pStyle w:val="WitregelW1"/>
                          </w:pPr>
                        </w:p>
                        <w:p w:rsidR="009900AD" w:rsidRDefault="00321BE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9900AD" w:rsidRDefault="00321BE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9900AD" w:rsidRDefault="00321BE9">
                    <w:pPr>
                      <w:pStyle w:val="Kopjeafzendgegevens"/>
                    </w:pPr>
                    <w:r>
                      <w:t>SG-Cluster</w:t>
                    </w:r>
                  </w:p>
                  <w:p w:rsidR="009900AD" w:rsidRDefault="00321BE9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:rsidR="009900AD" w:rsidRDefault="009900AD">
                    <w:pPr>
                      <w:pStyle w:val="WitregelW1"/>
                    </w:pPr>
                  </w:p>
                  <w:p w:rsidR="009900AD" w:rsidRDefault="009900AD">
                    <w:pPr>
                      <w:pStyle w:val="WitregelW1"/>
                    </w:pPr>
                  </w:p>
                  <w:p w:rsidR="009900AD" w:rsidRPr="00906339" w:rsidRDefault="00321BE9">
                    <w:pPr>
                      <w:pStyle w:val="Afzendgegevens"/>
                      <w:rPr>
                        <w:lang w:val="de-DE"/>
                      </w:rPr>
                    </w:pPr>
                    <w:r w:rsidRPr="00906339">
                      <w:rPr>
                        <w:lang w:val="de-DE"/>
                      </w:rPr>
                      <w:t>Turfmarkt 147</w:t>
                    </w:r>
                  </w:p>
                  <w:p w:rsidR="009900AD" w:rsidRPr="00906339" w:rsidRDefault="00321BE9">
                    <w:pPr>
                      <w:pStyle w:val="Afzendgegevens"/>
                      <w:rPr>
                        <w:lang w:val="de-DE"/>
                      </w:rPr>
                    </w:pPr>
                    <w:r w:rsidRPr="00906339">
                      <w:rPr>
                        <w:lang w:val="de-DE"/>
                      </w:rPr>
                      <w:t>Den Haag</w:t>
                    </w:r>
                  </w:p>
                  <w:p w:rsidR="009900AD" w:rsidRPr="00906339" w:rsidRDefault="00321BE9">
                    <w:pPr>
                      <w:pStyle w:val="Afzendgegevens"/>
                      <w:rPr>
                        <w:lang w:val="de-DE"/>
                      </w:rPr>
                    </w:pPr>
                    <w:r w:rsidRPr="00906339">
                      <w:rPr>
                        <w:lang w:val="de-DE"/>
                      </w:rPr>
                      <w:t>Postbus 20011</w:t>
                    </w:r>
                  </w:p>
                  <w:p w:rsidR="009900AD" w:rsidRPr="00906339" w:rsidRDefault="00321BE9">
                    <w:pPr>
                      <w:pStyle w:val="Afzendgegevens"/>
                      <w:rPr>
                        <w:lang w:val="de-DE"/>
                      </w:rPr>
                    </w:pPr>
                    <w:r w:rsidRPr="00906339">
                      <w:rPr>
                        <w:lang w:val="de-DE"/>
                      </w:rPr>
                      <w:t>2500EA  Den Haag</w:t>
                    </w:r>
                  </w:p>
                  <w:p w:rsidR="009900AD" w:rsidRPr="00906339" w:rsidRDefault="009900AD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9900AD" w:rsidRDefault="009900AD">
                    <w:pPr>
                      <w:pStyle w:val="WitregelW2"/>
                    </w:pPr>
                  </w:p>
                  <w:p w:rsidR="009900AD" w:rsidRDefault="00321BE9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900AD" w:rsidRDefault="00A55A8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2021-0000356998</w:t>
                    </w:r>
                    <w:r>
                      <w:fldChar w:fldCharType="end"/>
                    </w:r>
                  </w:p>
                  <w:p w:rsidR="009900AD" w:rsidRDefault="009900AD">
                    <w:pPr>
                      <w:pStyle w:val="WitregelW1"/>
                    </w:pPr>
                  </w:p>
                  <w:p w:rsidR="009900AD" w:rsidRDefault="00321BE9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9900AD" w:rsidRDefault="00321BE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0AD" w:rsidRDefault="00321BE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55A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55A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9900AD" w:rsidRDefault="00321BE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55A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55A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4532" w:rsidRDefault="007045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704532" w:rsidRDefault="007045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4532" w:rsidRDefault="007045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704532" w:rsidRDefault="0070453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22CB71"/>
    <w:multiLevelType w:val="multilevel"/>
    <w:tmpl w:val="C57FD287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F673328"/>
    <w:multiLevelType w:val="multilevel"/>
    <w:tmpl w:val="875BA52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8CF8767"/>
    <w:multiLevelType w:val="multilevel"/>
    <w:tmpl w:val="7419F144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E81D824"/>
    <w:multiLevelType w:val="multilevel"/>
    <w:tmpl w:val="5F07F95C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4DACCBF"/>
    <w:multiLevelType w:val="multilevel"/>
    <w:tmpl w:val="8158DB11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51F31E8"/>
    <w:multiLevelType w:val="multilevel"/>
    <w:tmpl w:val="23D21955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6935ED5"/>
    <w:multiLevelType w:val="multilevel"/>
    <w:tmpl w:val="BE0358A9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0511C2D"/>
    <w:multiLevelType w:val="multilevel"/>
    <w:tmpl w:val="1AD5C554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738B6DA"/>
    <w:multiLevelType w:val="multilevel"/>
    <w:tmpl w:val="4032F7E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A8C4F7E"/>
    <w:multiLevelType w:val="multilevel"/>
    <w:tmpl w:val="8AF13C0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B426FD1"/>
    <w:multiLevelType w:val="multilevel"/>
    <w:tmpl w:val="EB589F9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60EFFBA"/>
    <w:multiLevelType w:val="multilevel"/>
    <w:tmpl w:val="9B41808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FDFBE78"/>
    <w:multiLevelType w:val="multilevel"/>
    <w:tmpl w:val="C969D9E3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4181E0F"/>
    <w:multiLevelType w:val="multilevel"/>
    <w:tmpl w:val="FB72319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A70DC4D"/>
    <w:multiLevelType w:val="multilevel"/>
    <w:tmpl w:val="DB4D277E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50DDA09"/>
    <w:multiLevelType w:val="multilevel"/>
    <w:tmpl w:val="C6A328C4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7784E63"/>
    <w:multiLevelType w:val="multilevel"/>
    <w:tmpl w:val="1FCBF98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D22E80C"/>
    <w:multiLevelType w:val="multilevel"/>
    <w:tmpl w:val="F69B7EB2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2DCCFB"/>
    <w:multiLevelType w:val="multilevel"/>
    <w:tmpl w:val="19C1FFA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70245D6"/>
    <w:multiLevelType w:val="multilevel"/>
    <w:tmpl w:val="1D925F7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D62226C"/>
    <w:multiLevelType w:val="multilevel"/>
    <w:tmpl w:val="072A024C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8295D1"/>
    <w:multiLevelType w:val="multilevel"/>
    <w:tmpl w:val="53AAE13F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CC4B8D"/>
    <w:multiLevelType w:val="multilevel"/>
    <w:tmpl w:val="CF63C88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A23EAF"/>
    <w:multiLevelType w:val="multilevel"/>
    <w:tmpl w:val="C76E1BE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5BB581"/>
    <w:multiLevelType w:val="multilevel"/>
    <w:tmpl w:val="F7147AC7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3065B6"/>
    <w:multiLevelType w:val="multilevel"/>
    <w:tmpl w:val="ADB6DC6B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166274"/>
    <w:multiLevelType w:val="multilevel"/>
    <w:tmpl w:val="BE34B5C9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1E1026"/>
    <w:multiLevelType w:val="multilevel"/>
    <w:tmpl w:val="C63AD54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CD4476"/>
    <w:multiLevelType w:val="multilevel"/>
    <w:tmpl w:val="4BF68CC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F161DC"/>
    <w:multiLevelType w:val="multilevel"/>
    <w:tmpl w:val="8B72F7D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24AD02"/>
    <w:multiLevelType w:val="multilevel"/>
    <w:tmpl w:val="746628B6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566A1E"/>
    <w:multiLevelType w:val="multilevel"/>
    <w:tmpl w:val="3D2860B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CA9508"/>
    <w:multiLevelType w:val="multilevel"/>
    <w:tmpl w:val="CBADE80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ECA46D"/>
    <w:multiLevelType w:val="multilevel"/>
    <w:tmpl w:val="6EE7690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B5B43E"/>
    <w:multiLevelType w:val="multilevel"/>
    <w:tmpl w:val="4FC973DC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"/>
  </w:num>
  <w:num w:numId="3">
    <w:abstractNumId w:val="15"/>
  </w:num>
  <w:num w:numId="4">
    <w:abstractNumId w:val="17"/>
  </w:num>
  <w:num w:numId="5">
    <w:abstractNumId w:val="11"/>
  </w:num>
  <w:num w:numId="6">
    <w:abstractNumId w:val="29"/>
  </w:num>
  <w:num w:numId="7">
    <w:abstractNumId w:val="6"/>
  </w:num>
  <w:num w:numId="8">
    <w:abstractNumId w:val="4"/>
  </w:num>
  <w:num w:numId="9">
    <w:abstractNumId w:val="19"/>
  </w:num>
  <w:num w:numId="10">
    <w:abstractNumId w:val="25"/>
  </w:num>
  <w:num w:numId="11">
    <w:abstractNumId w:val="5"/>
  </w:num>
  <w:num w:numId="12">
    <w:abstractNumId w:val="9"/>
  </w:num>
  <w:num w:numId="13">
    <w:abstractNumId w:val="24"/>
  </w:num>
  <w:num w:numId="14">
    <w:abstractNumId w:val="22"/>
  </w:num>
  <w:num w:numId="15">
    <w:abstractNumId w:val="28"/>
  </w:num>
  <w:num w:numId="16">
    <w:abstractNumId w:val="32"/>
  </w:num>
  <w:num w:numId="17">
    <w:abstractNumId w:val="3"/>
  </w:num>
  <w:num w:numId="18">
    <w:abstractNumId w:val="0"/>
  </w:num>
  <w:num w:numId="19">
    <w:abstractNumId w:val="12"/>
  </w:num>
  <w:num w:numId="20">
    <w:abstractNumId w:val="10"/>
  </w:num>
  <w:num w:numId="21">
    <w:abstractNumId w:val="34"/>
  </w:num>
  <w:num w:numId="22">
    <w:abstractNumId w:val="20"/>
  </w:num>
  <w:num w:numId="23">
    <w:abstractNumId w:val="21"/>
  </w:num>
  <w:num w:numId="24">
    <w:abstractNumId w:val="1"/>
  </w:num>
  <w:num w:numId="25">
    <w:abstractNumId w:val="30"/>
  </w:num>
  <w:num w:numId="26">
    <w:abstractNumId w:val="18"/>
  </w:num>
  <w:num w:numId="27">
    <w:abstractNumId w:val="14"/>
  </w:num>
  <w:num w:numId="28">
    <w:abstractNumId w:val="8"/>
  </w:num>
  <w:num w:numId="29">
    <w:abstractNumId w:val="16"/>
  </w:num>
  <w:num w:numId="30">
    <w:abstractNumId w:val="27"/>
  </w:num>
  <w:num w:numId="31">
    <w:abstractNumId w:val="7"/>
  </w:num>
  <w:num w:numId="32">
    <w:abstractNumId w:val="33"/>
  </w:num>
  <w:num w:numId="33">
    <w:abstractNumId w:val="31"/>
  </w:num>
  <w:num w:numId="34">
    <w:abstractNumId w:val="1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AD"/>
    <w:rsid w:val="00321BE9"/>
    <w:rsid w:val="00704532"/>
    <w:rsid w:val="007F6E44"/>
    <w:rsid w:val="00906339"/>
    <w:rsid w:val="009900AD"/>
    <w:rsid w:val="00A55A86"/>
    <w:rsid w:val="00B83FFA"/>
    <w:rsid w:val="00C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F0F79B5"/>
  <w15:docId w15:val="{6B75FC14-CD2C-44C0-B1B6-07152491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0633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633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0633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633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2021-07-02T14:51:00.0000000Z</dcterms:created>
  <dcterms:modified xsi:type="dcterms:W3CDTF">2021-07-02T15:54:00.0000000Z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van de Kamervragen van de vaste commissie voor Binnenlandse Zaken over het voorstel voor een beleidslijn over de actieve openbaarmaking nota's</vt:lpwstr>
  </property>
  <property fmtid="{D5CDD505-2E9C-101B-9397-08002B2CF9AE}" pid="4" name="Datum">
    <vt:lpwstr>2 juli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_x000d_
der Staten-Generaal_x000d_
Postbus 20018_x000d_
2500 EA Den Haag</vt:lpwstr>
  </property>
  <property fmtid="{D5CDD505-2E9C-101B-9397-08002B2CF9AE}" pid="7" name="Kenmerk">
    <vt:lpwstr>2021-0000356998</vt:lpwstr>
  </property>
  <property fmtid="{D5CDD505-2E9C-101B-9397-08002B2CF9AE}" pid="8" name="UwKenmerk">
    <vt:lpwstr/>
  </property>
</Properties>
</file>