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39032D">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34744FFC" wp14:anchorId="752C02CC">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39032D" w:rsidRDefault="0039032D"/>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39032D" w:rsidRDefault="0039032D"/>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39032D" w:rsidRDefault="0039032D">
            <w:bookmarkStart w:name="woordmerk" w:id="1"/>
            <w:bookmarkStart w:name="woordmerk_bk" w:id="2"/>
            <w:bookmarkEnd w:id="1"/>
            <w:r>
              <w:rPr>
                <w:noProof/>
              </w:rPr>
              <w:drawing>
                <wp:inline distT="0" distB="0" distL="0" distR="0" wp14:anchorId="6D2D4465" wp14:editId="7CA5CC53">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39032D">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2166" w:hRule="exact"/>
        </w:trPr>
        <w:tc>
          <w:tcPr>
            <w:tcW w:w="7512" w:type="dxa"/>
            <w:gridSpan w:val="2"/>
          </w:tcPr>
          <w:p w:rsidR="0039032D" w:rsidRDefault="008A7B34">
            <w:pPr>
              <w:pStyle w:val="adres"/>
            </w:pPr>
            <w:r>
              <w:fldChar w:fldCharType="begin"/>
            </w:r>
            <w:r w:rsidR="000129A4">
              <w:instrText xml:space="preserve"> DOCVARIABLE adres *\MERGEFORMAT </w:instrText>
            </w:r>
            <w:r>
              <w:fldChar w:fldCharType="separate"/>
            </w:r>
            <w:r w:rsidR="0039032D">
              <w:t xml:space="preserve">Aan de Voorzitter van de Tweede Kamer </w:t>
            </w:r>
          </w:p>
          <w:p w:rsidR="0039032D" w:rsidRDefault="0039032D">
            <w:pPr>
              <w:pStyle w:val="adres"/>
            </w:pPr>
            <w:r>
              <w:t>der Staten-Generaal</w:t>
            </w:r>
          </w:p>
          <w:p w:rsidR="0039032D" w:rsidRDefault="0039032D">
            <w:pPr>
              <w:pStyle w:val="adres"/>
            </w:pPr>
            <w:r>
              <w:t>Postbus 20018 </w:t>
            </w:r>
          </w:p>
          <w:p w:rsidR="00F75106" w:rsidRDefault="0039032D">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39032D">
              <w:rPr>
                <w:noProof/>
              </w:rPr>
              <w:t>Datum</w:t>
            </w:r>
            <w:r>
              <w:rPr>
                <w:noProof/>
              </w:rPr>
              <w:fldChar w:fldCharType="end"/>
            </w:r>
          </w:p>
        </w:tc>
        <w:tc>
          <w:tcPr>
            <w:tcW w:w="6413" w:type="dxa"/>
          </w:tcPr>
          <w:p w:rsidR="00F75106" w:rsidRDefault="00B66899">
            <w:pPr>
              <w:pStyle w:val="datumonderwerp"/>
              <w:tabs>
                <w:tab w:val="clear" w:pos="794"/>
                <w:tab w:val="left" w:pos="1092"/>
              </w:tabs>
              <w:ind w:left="1140" w:hanging="1140"/>
            </w:pPr>
            <w:r>
              <w:t>29 juni 2021</w:t>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39032D">
              <w:rPr>
                <w:noProof/>
              </w:rPr>
              <w:t>Onderwerp</w:t>
            </w:r>
            <w:r>
              <w:rPr>
                <w:noProof/>
              </w:rPr>
              <w:fldChar w:fldCharType="end"/>
            </w:r>
          </w:p>
        </w:tc>
        <w:tc>
          <w:tcPr>
            <w:tcW w:w="6413" w:type="dxa"/>
          </w:tcPr>
          <w:p w:rsidR="0039032D" w:rsidP="0039032D" w:rsidRDefault="008A7B34">
            <w:pPr>
              <w:pStyle w:val="datumonderwerp"/>
            </w:pPr>
            <w:r>
              <w:fldChar w:fldCharType="begin"/>
            </w:r>
            <w:r w:rsidR="000129A4">
              <w:instrText xml:space="preserve"> DOCPROPERTY onderwerp </w:instrText>
            </w:r>
            <w:r>
              <w:fldChar w:fldCharType="separate"/>
            </w:r>
            <w:r w:rsidR="0039032D">
              <w:t xml:space="preserve">nota naar aanleiding van het verslag Uitvoeringswet Handels- en Samenwerkingsovereenkomst EU - VK Justitie en </w:t>
            </w:r>
            <w:r>
              <w:fldChar w:fldCharType="end"/>
            </w:r>
            <w:r w:rsidR="0039032D">
              <w:t xml:space="preserve"> Veiligheid (35852)</w:t>
            </w:r>
          </w:p>
          <w:p w:rsidR="00F75106" w:rsidRDefault="00F75106">
            <w:pPr>
              <w:pStyle w:val="datumonderwerp"/>
            </w:pP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39032D" w:rsidP="0039032D" w:rsidRDefault="0039032D">
            <w:pPr>
              <w:pStyle w:val="afzendgegevens-bold"/>
            </w:pPr>
            <w:bookmarkStart w:name="referentiegegevens" w:id="3"/>
            <w:bookmarkStart w:name="referentiegegevens_bk" w:id="4"/>
            <w:bookmarkEnd w:id="3"/>
            <w:r>
              <w:t>Directie Wetgeving en Juridische Zaken</w:t>
            </w:r>
          </w:p>
          <w:p w:rsidR="0039032D" w:rsidP="0039032D" w:rsidRDefault="0039032D">
            <w:pPr>
              <w:pStyle w:val="afzendgegevens"/>
            </w:pPr>
            <w:r>
              <w:t xml:space="preserve">Sector Straf-en Sanctierecht </w:t>
            </w:r>
          </w:p>
          <w:p w:rsidR="0039032D" w:rsidP="0039032D" w:rsidRDefault="0039032D">
            <w:pPr>
              <w:pStyle w:val="witregel1"/>
            </w:pPr>
            <w:r>
              <w:t> </w:t>
            </w:r>
          </w:p>
          <w:p w:rsidRPr="00B66899" w:rsidR="0039032D" w:rsidP="0039032D" w:rsidRDefault="0039032D">
            <w:pPr>
              <w:pStyle w:val="afzendgegevens"/>
              <w:rPr>
                <w:lang w:val="de-DE"/>
              </w:rPr>
            </w:pPr>
            <w:r w:rsidRPr="00B66899">
              <w:rPr>
                <w:lang w:val="de-DE"/>
              </w:rPr>
              <w:t>Turfmarkt 147</w:t>
            </w:r>
          </w:p>
          <w:p w:rsidRPr="00B66899" w:rsidR="0039032D" w:rsidP="0039032D" w:rsidRDefault="0039032D">
            <w:pPr>
              <w:pStyle w:val="afzendgegevens"/>
              <w:rPr>
                <w:lang w:val="de-DE"/>
              </w:rPr>
            </w:pPr>
            <w:r w:rsidRPr="00B66899">
              <w:rPr>
                <w:lang w:val="de-DE"/>
              </w:rPr>
              <w:t>2511 DP  Den Haag</w:t>
            </w:r>
          </w:p>
          <w:p w:rsidRPr="00B66899" w:rsidR="0039032D" w:rsidP="0039032D" w:rsidRDefault="0039032D">
            <w:pPr>
              <w:pStyle w:val="afzendgegevens"/>
              <w:rPr>
                <w:lang w:val="de-DE"/>
              </w:rPr>
            </w:pPr>
            <w:r w:rsidRPr="00B66899">
              <w:rPr>
                <w:lang w:val="de-DE"/>
              </w:rPr>
              <w:t>Postbus 20301</w:t>
            </w:r>
          </w:p>
          <w:p w:rsidRPr="00B66899" w:rsidR="0039032D" w:rsidP="0039032D" w:rsidRDefault="0039032D">
            <w:pPr>
              <w:pStyle w:val="afzendgegevens"/>
              <w:rPr>
                <w:lang w:val="de-DE"/>
              </w:rPr>
            </w:pPr>
            <w:r w:rsidRPr="00B66899">
              <w:rPr>
                <w:lang w:val="de-DE"/>
              </w:rPr>
              <w:t>2500 EH  Den Haag</w:t>
            </w:r>
          </w:p>
          <w:p w:rsidRPr="00B66899" w:rsidR="0039032D" w:rsidP="0039032D" w:rsidRDefault="0039032D">
            <w:pPr>
              <w:pStyle w:val="afzendgegevens"/>
              <w:rPr>
                <w:lang w:val="de-DE"/>
              </w:rPr>
            </w:pPr>
            <w:r w:rsidRPr="00B66899">
              <w:rPr>
                <w:lang w:val="de-DE"/>
              </w:rPr>
              <w:t>www.rijksoverheid.nl/jenv</w:t>
            </w:r>
          </w:p>
          <w:p w:rsidRPr="00B66899" w:rsidR="0039032D" w:rsidP="0039032D" w:rsidRDefault="0039032D">
            <w:pPr>
              <w:pStyle w:val="witregel1"/>
              <w:rPr>
                <w:lang w:val="de-DE"/>
              </w:rPr>
            </w:pPr>
            <w:r w:rsidRPr="00B66899">
              <w:rPr>
                <w:lang w:val="de-DE"/>
              </w:rPr>
              <w:t> </w:t>
            </w:r>
          </w:p>
          <w:p w:rsidRPr="00B66899" w:rsidR="0039032D" w:rsidP="0039032D" w:rsidRDefault="0039032D">
            <w:pPr>
              <w:pStyle w:val="witregel1"/>
              <w:rPr>
                <w:lang w:val="de-DE"/>
              </w:rPr>
            </w:pPr>
            <w:r w:rsidRPr="00B66899">
              <w:rPr>
                <w:lang w:val="de-DE"/>
              </w:rPr>
              <w:t> </w:t>
            </w:r>
          </w:p>
          <w:p w:rsidR="0039032D" w:rsidP="0039032D" w:rsidRDefault="0039032D">
            <w:pPr>
              <w:pStyle w:val="referentiekopjes"/>
            </w:pPr>
            <w:r>
              <w:t>Ons kenmerk</w:t>
            </w:r>
          </w:p>
          <w:p w:rsidR="0039032D" w:rsidP="0039032D" w:rsidRDefault="0039032D">
            <w:pPr>
              <w:pStyle w:val="referentiegegevens"/>
            </w:pPr>
            <w:r>
              <w:fldChar w:fldCharType="begin"/>
            </w:r>
            <w:r>
              <w:instrText xml:space="preserve"> DOCPROPERTY onskenmerk </w:instrText>
            </w:r>
            <w:r>
              <w:fldChar w:fldCharType="separate"/>
            </w:r>
            <w:r>
              <w:t>3406863</w:t>
            </w:r>
            <w:r>
              <w:fldChar w:fldCharType="end"/>
            </w:r>
          </w:p>
          <w:p w:rsidR="0039032D" w:rsidP="0039032D" w:rsidRDefault="0039032D">
            <w:pPr>
              <w:pStyle w:val="witregel1"/>
            </w:pPr>
            <w:r>
              <w:t> </w:t>
            </w:r>
          </w:p>
          <w:p w:rsidR="0039032D" w:rsidP="0039032D" w:rsidRDefault="0039032D">
            <w:pPr>
              <w:pStyle w:val="clausule"/>
            </w:pPr>
            <w:r>
              <w:t>Bij beantwoording de datum en ons kenmerk vermelden. Wilt u slechts één zaak in uw brief behandelen.</w:t>
            </w:r>
          </w:p>
          <w:p w:rsidR="0039032D" w:rsidP="0039032D" w:rsidRDefault="0039032D">
            <w:pPr>
              <w:pStyle w:val="referentiegegevens"/>
            </w:pPr>
          </w:p>
          <w:bookmarkEnd w:id="4"/>
          <w:p w:rsidRPr="0039032D" w:rsidR="0039032D" w:rsidP="0039032D" w:rsidRDefault="0039032D">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39032D">
        <w:tc>
          <w:tcPr>
            <w:tcW w:w="7716" w:type="dxa"/>
          </w:tcPr>
          <w:p w:rsidR="0039032D" w:rsidP="002353E3" w:rsidRDefault="0039032D">
            <w:pPr>
              <w:pStyle w:val="broodtekst"/>
            </w:pPr>
            <w:r>
              <w:rPr>
                <w:noProof/>
                <w:sz w:val="20"/>
              </w:rPr>
              <w:lastRenderedPageBreak/>
              <mc:AlternateContent>
                <mc:Choice Requires="wps">
                  <w:drawing>
                    <wp:anchor distT="0" distB="0" distL="114300" distR="114300" simplePos="0" relativeHeight="251658752" behindDoc="0" locked="1" layoutInCell="1" allowOverlap="1" wp14:editId="34C9C4E9" wp14:anchorId="7F9C933F">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329A2DCB" wp14:anchorId="3B93DD36">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separate"/>
            </w:r>
          </w:p>
          <w:p w:rsidRPr="00C22108" w:rsidR="00C22108" w:rsidP="002353E3" w:rsidRDefault="008A7B34">
            <w:pPr>
              <w:pStyle w:val="broodtekst"/>
            </w:pPr>
            <w:r w:rsidRPr="00C22108">
              <w:fldChar w:fldCharType="end"/>
            </w:r>
          </w:p>
        </w:tc>
      </w:tr>
    </w:tbl>
    <w:p w:rsidR="0039032D" w:rsidP="0039032D" w:rsidRDefault="0039032D">
      <w:pPr>
        <w:pStyle w:val="broodtekst"/>
      </w:pPr>
      <w:bookmarkStart w:name="cursor" w:id="8"/>
      <w:bookmarkStart w:name="Gf30950eff7b143f49e9e310c53b89d25" w:id="9"/>
      <w:bookmarkEnd w:id="8"/>
      <w:r>
        <w:t xml:space="preserve">Hierbij bied ik u, mede namens de Minister voor Rechtsbescherming, de nota naar aanleiding van het verslag aan bij het voorstel van wet Uitvoering van Deel III van de op 30 december 2020 te Brussel en Londen tot stand gekomen Handels- en Samenwerkingsoverenkomst tussen de Europese Unie en de Europese Gemeenschap voor Atoomenergie enerzijds en het Verenigd Koninkrijk van Groot-Brittannië en Noord-Ierland anderzijds (PbEU 2020, L 444 en PbEU 2021, L 149) (Uitvoeringswet Handels- en Samenwerkingsovereenkomst EU – VK Justitie en Veiligheid). </w:t>
      </w:r>
    </w:p>
    <w:p w:rsidR="0039032D" w:rsidP="0039032D" w:rsidRDefault="0039032D">
      <w:pPr>
        <w:pStyle w:val="broodtekst"/>
      </w:pPr>
    </w:p>
    <w:p w:rsidR="0039032D" w:rsidP="0039032D" w:rsidRDefault="0039032D">
      <w:pPr>
        <w:pStyle w:val="broodtekst"/>
      </w:pPr>
    </w:p>
    <w:p w:rsidR="0039032D" w:rsidRDefault="0039032D">
      <w:pPr>
        <w:pStyle w:val="broodtekst"/>
      </w:pPr>
      <w:r>
        <w:t>De Minister van Justitie en Veiligheid,</w:t>
      </w:r>
    </w:p>
    <w:p w:rsidR="0039032D" w:rsidRDefault="0039032D">
      <w:pPr>
        <w:pStyle w:val="broodtekst"/>
      </w:pPr>
    </w:p>
    <w:p w:rsidR="0039032D" w:rsidRDefault="0039032D">
      <w:pPr>
        <w:pStyle w:val="broodtekst"/>
      </w:pPr>
    </w:p>
    <w:p w:rsidR="0039032D" w:rsidRDefault="0039032D">
      <w:pPr>
        <w:pStyle w:val="broodtekst"/>
      </w:pPr>
    </w:p>
    <w:p w:rsidR="0039032D" w:rsidRDefault="0039032D">
      <w:pPr>
        <w:pStyle w:val="broodtekst"/>
      </w:pPr>
    </w:p>
    <w:p w:rsidR="00B66899" w:rsidRDefault="00B66899">
      <w:pPr>
        <w:pStyle w:val="broodtekst"/>
      </w:pPr>
    </w:p>
    <w:p w:rsidR="0039032D" w:rsidRDefault="0039032D">
      <w:pPr>
        <w:pStyle w:val="broodtekst"/>
      </w:pPr>
      <w:r>
        <w:t>Ferd Grapperhaus</w:t>
      </w:r>
      <w:bookmarkEnd w:id="9"/>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bookmarkStart w:name="ondertekening" w:id="10"/>
          <w:bookmarkEnd w:id="10"/>
          <w:p w:rsidR="00F75106" w:rsidRDefault="008A7B34">
            <w:pPr>
              <w:pStyle w:val="broodtekst"/>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32D" w:rsidRDefault="0039032D">
      <w:r>
        <w:separator/>
      </w:r>
    </w:p>
    <w:p w:rsidR="0039032D" w:rsidRDefault="0039032D"/>
    <w:p w:rsidR="0039032D" w:rsidRDefault="0039032D"/>
    <w:p w:rsidR="0039032D" w:rsidRDefault="0039032D"/>
  </w:endnote>
  <w:endnote w:type="continuationSeparator" w:id="0">
    <w:p w:rsidR="0039032D" w:rsidRDefault="0039032D">
      <w:r>
        <w:continuationSeparator/>
      </w:r>
    </w:p>
    <w:p w:rsidR="0039032D" w:rsidRDefault="0039032D"/>
    <w:p w:rsidR="0039032D" w:rsidRDefault="0039032D"/>
    <w:p w:rsidR="0039032D" w:rsidRDefault="003903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924249">
            <w:fldChar w:fldCharType="begin"/>
          </w:r>
          <w:r w:rsidR="00924249">
            <w:instrText xml:space="preserve"> NUMPAGES   \* MERGEFORMAT </w:instrText>
          </w:r>
          <w:r w:rsidR="00924249">
            <w:fldChar w:fldCharType="separate"/>
          </w:r>
          <w:r w:rsidR="0039032D">
            <w:t>1</w:t>
          </w:r>
          <w:r w:rsidR="00924249">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39032D">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39032D">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39032D">
            <w:rPr>
              <w:rStyle w:val="Huisstijl-GegevenCharChar"/>
            </w:rPr>
            <w:t>van</w:t>
          </w:r>
          <w:r>
            <w:rPr>
              <w:rStyle w:val="Huisstijl-GegevenCharChar"/>
            </w:rPr>
            <w:fldChar w:fldCharType="end"/>
          </w:r>
          <w:r w:rsidR="0089073C">
            <w:t xml:space="preserve"> </w:t>
          </w:r>
          <w:r w:rsidR="00924249">
            <w:fldChar w:fldCharType="begin"/>
          </w:r>
          <w:r w:rsidR="00924249">
            <w:instrText xml:space="preserve"> SECTIONPAGES   \* MERGEFORMAT </w:instrText>
          </w:r>
          <w:r w:rsidR="00924249">
            <w:fldChar w:fldCharType="separate"/>
          </w:r>
          <w:r w:rsidR="0039032D">
            <w:t>1</w:t>
          </w:r>
          <w:r w:rsidR="00924249">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924249">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39032D">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39032D">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39032D">
            <w:rPr>
              <w:rStyle w:val="Huisstijl-GegevenCharChar"/>
            </w:rPr>
            <w:t>van</w:t>
          </w:r>
          <w:r>
            <w:rPr>
              <w:rStyle w:val="Huisstijl-GegevenCharChar"/>
            </w:rPr>
            <w:fldChar w:fldCharType="end"/>
          </w:r>
          <w:r w:rsidR="0089073C">
            <w:t xml:space="preserve"> </w:t>
          </w:r>
          <w:r w:rsidR="00924249">
            <w:fldChar w:fldCharType="begin"/>
          </w:r>
          <w:r w:rsidR="00924249">
            <w:instrText xml:space="preserve"> SECTIONPAGES   \* MERGEFORMAT </w:instrText>
          </w:r>
          <w:r w:rsidR="00924249">
            <w:fldChar w:fldCharType="separate"/>
          </w:r>
          <w:r w:rsidR="0039032D">
            <w:t>1</w:t>
          </w:r>
          <w:r w:rsidR="00924249">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32D" w:rsidRDefault="0039032D">
      <w:r>
        <w:separator/>
      </w:r>
    </w:p>
  </w:footnote>
  <w:footnote w:type="continuationSeparator" w:id="0">
    <w:p w:rsidR="0039032D" w:rsidRDefault="003903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39032D">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6D84B551" wp14:editId="172CD9C4">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39032D" w:rsidRPr="00B66899" w:rsidRDefault="008A7B34">
                                <w:pPr>
                                  <w:pStyle w:val="referentiegegevparagraaf"/>
                                  <w:rPr>
                                    <w:b/>
                                  </w:rPr>
                                </w:pPr>
                                <w:r>
                                  <w:rPr>
                                    <w:b/>
                                  </w:rPr>
                                  <w:fldChar w:fldCharType="begin"/>
                                </w:r>
                                <w:r w:rsidR="0089073C" w:rsidRPr="00B66899">
                                  <w:rPr>
                                    <w:b/>
                                  </w:rPr>
                                  <w:instrText xml:space="preserve"> DOCPROPERTY directoraatvolg</w:instrText>
                                </w:r>
                                <w:r>
                                  <w:rPr>
                                    <w:b/>
                                  </w:rPr>
                                  <w:fldChar w:fldCharType="separate"/>
                                </w:r>
                                <w:r w:rsidR="0039032D" w:rsidRPr="00B66899">
                                  <w:rPr>
                                    <w:b/>
                                  </w:rPr>
                                  <w:t>Directie Wetgeving en Juridische Zaken</w:t>
                                </w:r>
                              </w:p>
                              <w:p w:rsidR="0039032D" w:rsidRDefault="008A7B34">
                                <w:pPr>
                                  <w:pStyle w:val="referentiegegevparagraaf"/>
                                  <w:rPr>
                                    <w:rStyle w:val="directieregel"/>
                                  </w:rPr>
                                </w:pPr>
                                <w:r>
                                  <w:rPr>
                                    <w:b/>
                                  </w:rPr>
                                  <w:fldChar w:fldCharType="end"/>
                                </w:r>
                                <w:r>
                                  <w:fldChar w:fldCharType="begin"/>
                                </w:r>
                                <w:r w:rsidR="0089073C" w:rsidRPr="00B66899">
                                  <w:instrText xml:space="preserve"> DOCPROPERTY directoraatnaamvolg </w:instrText>
                                </w:r>
                                <w:r>
                                  <w:fldChar w:fldCharType="end"/>
                                </w:r>
                                <w:r>
                                  <w:fldChar w:fldCharType="begin"/>
                                </w:r>
                                <w:r w:rsidR="000129A4">
                                  <w:instrText xml:space="preserve"> DOCPROPERTY onderdeelvolg </w:instrText>
                                </w:r>
                                <w:r>
                                  <w:fldChar w:fldCharType="separate"/>
                                </w:r>
                                <w:r w:rsidR="0039032D">
                                  <w:t>Sector Straf-en Sanctierecht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39032D">
                                  <w:rPr>
                                    <w:rStyle w:val="directieregel"/>
                                  </w:rPr>
                                  <w:t> </w:t>
                                </w:r>
                              </w:p>
                              <w:p w:rsidR="0089073C" w:rsidRPr="00B66899"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39032D">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39032D">
                                  <w:t>30 juni 2021</w:t>
                                </w:r>
                                <w:r>
                                  <w:fldChar w:fldCharType="end"/>
                                </w:r>
                              </w:p>
                              <w:p w:rsidR="0089073C" w:rsidRDefault="0089073C">
                                <w:pPr>
                                  <w:pStyle w:val="witregel1"/>
                                </w:pPr>
                              </w:p>
                              <w:p w:rsidR="0039032D"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39032D">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39032D">
                                  <w:t>3406863</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39032D" w:rsidRPr="00B66899" w:rsidRDefault="008A7B34">
                          <w:pPr>
                            <w:pStyle w:val="referentiegegevparagraaf"/>
                            <w:rPr>
                              <w:b/>
                            </w:rPr>
                          </w:pPr>
                          <w:r>
                            <w:rPr>
                              <w:b/>
                            </w:rPr>
                            <w:fldChar w:fldCharType="begin"/>
                          </w:r>
                          <w:r w:rsidR="0089073C" w:rsidRPr="00B66899">
                            <w:rPr>
                              <w:b/>
                            </w:rPr>
                            <w:instrText xml:space="preserve"> DOCPROPERTY directoraatvolg</w:instrText>
                          </w:r>
                          <w:r>
                            <w:rPr>
                              <w:b/>
                            </w:rPr>
                            <w:fldChar w:fldCharType="separate"/>
                          </w:r>
                          <w:r w:rsidR="0039032D" w:rsidRPr="00B66899">
                            <w:rPr>
                              <w:b/>
                            </w:rPr>
                            <w:t>Directie Wetgeving en Juridische Zaken</w:t>
                          </w:r>
                        </w:p>
                        <w:p w:rsidR="0039032D" w:rsidRDefault="008A7B34">
                          <w:pPr>
                            <w:pStyle w:val="referentiegegevparagraaf"/>
                            <w:rPr>
                              <w:rStyle w:val="directieregel"/>
                            </w:rPr>
                          </w:pPr>
                          <w:r>
                            <w:rPr>
                              <w:b/>
                            </w:rPr>
                            <w:fldChar w:fldCharType="end"/>
                          </w:r>
                          <w:r>
                            <w:fldChar w:fldCharType="begin"/>
                          </w:r>
                          <w:r w:rsidR="0089073C" w:rsidRPr="00B66899">
                            <w:instrText xml:space="preserve"> DOCPROPERTY directoraatnaamvolg </w:instrText>
                          </w:r>
                          <w:r>
                            <w:fldChar w:fldCharType="end"/>
                          </w:r>
                          <w:r>
                            <w:fldChar w:fldCharType="begin"/>
                          </w:r>
                          <w:r w:rsidR="000129A4">
                            <w:instrText xml:space="preserve"> DOCPROPERTY onderdeelvolg </w:instrText>
                          </w:r>
                          <w:r>
                            <w:fldChar w:fldCharType="separate"/>
                          </w:r>
                          <w:r w:rsidR="0039032D">
                            <w:t>Sector Straf-en Sanctierecht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39032D">
                            <w:rPr>
                              <w:rStyle w:val="directieregel"/>
                            </w:rPr>
                            <w:t> </w:t>
                          </w:r>
                        </w:p>
                        <w:p w:rsidR="0089073C" w:rsidRPr="00B66899"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39032D">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39032D">
                            <w:t>30 juni 2021</w:t>
                          </w:r>
                          <w:r>
                            <w:fldChar w:fldCharType="end"/>
                          </w:r>
                        </w:p>
                        <w:p w:rsidR="0089073C" w:rsidRDefault="0089073C">
                          <w:pPr>
                            <w:pStyle w:val="witregel1"/>
                          </w:pPr>
                        </w:p>
                        <w:p w:rsidR="0039032D"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39032D">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39032D">
                            <w:t>3406863</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2EAAF910" wp14:editId="7021B1E0">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57B1E120" wp14:editId="5E16611D">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39032D">
      <w:rPr>
        <w:noProof/>
        <w:color w:val="FFFFFF"/>
        <w:sz w:val="20"/>
      </w:rPr>
      <mc:AlternateContent>
        <mc:Choice Requires="wps">
          <w:drawing>
            <wp:anchor distT="0" distB="0" distL="114300" distR="114300" simplePos="0" relativeHeight="251656192" behindDoc="0" locked="1" layoutInCell="1" allowOverlap="1" wp14:anchorId="1B98833C" wp14:editId="44EF4547">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67B1EF6"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924249">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ctiveWritingStyle w:appName="MSWord" w:lang="de-DE"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921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_x000d_der Staten-Generaal_x000d_Postbus 20018 _x000d_2500 EA  DEN HAAG"/>
    <w:docVar w:name="Carma DocSys~CanReopen" w:val="1"/>
    <w:docVar w:name="Carma DocSys~XML" w:val="&lt;?xml version=&quot;1.0&quot;?&gt;_x000d__x000a_&lt;data customer=&quot;minjus&quot; profile=&quot;minjus&quot; model=&quot;$/brief-2010.xml&quot; country-code=&quot;31&quot; src=&quot;DWJZ/Wet/11 Behandeling TK/11 Brief TK nota nav verslag mede namens.xml&quot; target=&quot;Microsoft Word&quot; target-version=&quot;16.0&quot; target-build=&quot;16.0.5161&quot; engine-version=&quot;3.16.0&quot;&gt;&lt;brief template=&quot;$/brief-2010.dotm&quot; id=&quot;29b0afd8178e4fe18d5d97a1e513ddad&quot; version=&quot;1.0&quot; lcid=&quot;1043&quot;&gt;&lt;adres formatted-value=&quot;Aan de Voorzitter van de Tweede Kamer \nder Staten-Generaal\nPostbus 20018 \n2500 EA  DEN HAAG&quot;&gt;&lt;address street=&quot;Postbus 20018&quot; housenr=&quot;&quot; zipcode=&quot;2500 EA&quot; city=&quot;DEN HAAG&quot; country-id=&quot;NLD&quot; omitted-country=&quot;Nederland&quot; country-code=&quot;31&quot;&gt;&lt;to&gt;Aan de Voorzitter van de Tweede Kamer \nder Staten-Generaal&lt;/to&gt;&lt;/address&gt;&lt;/adres&gt;&lt;chklogo value=&quot;0&quot;/&gt;&lt;documenttitel formatted-value=&quot;Brief - nota naar aanleiding van het verslag Uitvoeringswet Handels- en Samenwerkingsovereenkomst EU - VK Justitie en&quot;/&gt;&lt;chkcontact value=&quot;1&quot;/&gt;&lt;radtelefoon value=&quot;2&quot; formatted-value=&quot;2&quot; format-disabled=&quot;true&quot;/&gt;&lt;chkfunctie1 value=&quot;1&quot;/&gt;&lt;chkfunctie2 value=&quot;1&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aanhef value=&quot;1&quot; formatted-value=&quot;Geachte heer/mevrouw&quot; output-value=&quot;Geachte heer/mevrouw,&quot;/&gt;&lt;groetregel value=&quot;1&quot; formatted-value=&quot;Met vriendelijke groet&quot; output-value=&quot;Met vriendelijke groet,&quot;/&gt;&lt;rubriek value=&quot;1&quot; formatted-value=&quot; &quot;/&gt;&lt;merking value=&quot;1&quot; formatted-value=&quot; &quot;/&gt;&lt;lst_aantbijlagen value=&quot;Geen&quot; formatted-value=&quot;Geen&quot;/&gt;&lt;documenttype value=&quot;Uitgaand&quot; formatted-value=&quot;Uitgaand&quot;/&gt;&lt;docstatus value=&quot;Informeel concept&quot; formatted-value=&quot;Informeel concept&quot;/&gt;&lt;ds:content-includes profile=&quot;minjus&quot; xmlns:ds=&quot;http://namespaces.docsys.nl/content&quot;&gt;&lt;ds:content src=&quot;$/Bestuursdepartement/DWJZ/Wet/11 Behandeling TK/11 brief TK nota nav verslag mede namens.xml&quot; at=&quot;cursor&quot; id=&quot;GDC5C8281BCAC42B89D9B1D2897E7F955&quot; bookmark=&quot;G899da8bf8f7141819751ce0e16f10c44&quot; reference=&quot;cursor&quot;&gt;&lt;ds:template&gt;&lt;medenamens&gt;, mede namens de Minister van&lt;/medenamens&gt;&lt;departementen&gt;Defensie&lt;/departementen&gt;&lt;keuzelijst1/&gt;&lt;/ds:template&gt;&lt;ds:body xmlns:ds=&quot;http://namespaces.docsys.nl/content&quot;&gt;&lt;p&gt;Hierbij bied ik u, mede namens de Minister van Defensie de nota naar aanleiding van het (nader) verslag inzake het bovenvermelde voorstel (alsmede een nota van wijziging) aan.&lt;/p&gt;&lt;/ds:body&gt;&lt;/ds:content&gt;&lt;ds:content src=&quot;$/Bestuursdepartement/DWJZ/Geintegreerde tekstblokken/Ondertekening minister of staats.xml&quot; at=&quot;cursor&quot; id=&quot;GE621490BB2724F6AA1510AE78907A55F&quot; bookmark=&quot;Gf30950eff7b143f49e9e310c53b89d25&quot; reference=&quot;cursor&quot;&gt;&lt;ds:template&gt;&lt;ministerStaats/&gt;&lt;naamMinisterStaats&gt;Ferd Grapperhaus&lt;/naamMinisterStaats&gt;&lt;Bewindspersoon&gt;De Minister van Justitie en Veiligheid,&lt;/Bewindspersoon&gt;&lt;/ds:template&gt;&lt;ds:body xmlns:ds=&quot;http://namespaces.docsys.nl/content&quot;&gt;&lt;p&gt;&lt;/p&gt;&lt;p&gt;De Minister van Justitie en Veiligheid,&lt;/p&gt;&lt;p&gt;&lt;/p&gt;&lt;p&gt;&lt;/p&gt;&lt;p&gt;&lt;/p&gt;&lt;p&gt;&lt;/p&gt;&lt;p&gt;Ferd Grapperhaus&lt;/p&gt;&lt;/ds:body&gt;&lt;/ds:content&gt;&lt;/ds:content-includes&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Straf-en Sanctierecht &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dr. J.P. de Jong&lt;/p&gt;&lt;p style=&quot;afzendgegevens-italic&quot;&gt;Raadadviseur&lt;/p&gt;&lt;p style=&quot;witregel1&quot;&gt; &lt;/p&gt;&lt;p style=&quot;afzendgegevens&quot;&gt;M  06 528 772 34&lt;/p&gt;&lt;p style=&quot;afzendgegevens&quot;&gt;j.de.jong@​minjenv.nl&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gt;&lt;p style=&quot;groetregel&quot;&gt;Met vriendelijke groet,&lt;/p&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F.B.J. Grapperhaus&lt;/p&gt;&lt;/td&gt;&lt;td style=&quot;broodtekst&quot;&gt;&lt;/td&gt;&lt;td/&gt;&lt;/tr&gt;&lt;tr&gt;&lt;td&gt;&lt;p style=&quot;broodtekst-i&quot;&gt;Minister van Justitie en Veiligheid &lt;/p&gt;&lt;/td&gt;&lt;td style=&quot;broodtekst&quot;&gt;&lt;/td&gt;&lt;td/&gt;&lt;/tr&gt;&lt;/tbody&gt;&lt;/table&gt;&lt;p style=&quot;in-table&quot;/&gt;&lt;/body&gt;&lt;/ondertekening_content&gt;&lt;toevoegen-model formatted-value=&quot;&quot;/&gt;&lt;chkminuut/&gt;&lt;minuut formatted-value=&quot;minuut-2010.xml&quot;/&gt;&lt;ondertekenaar-item value=&quot;58&quot; formatted-value=&quot;Ferd Grapperhaus &quot;&gt;&lt;afzender taal=&quot;1043&quot; aanhef=&quot;1&quot; groetregel=&quot;1&quot; name=&quot;Ferd Grapperhaus &quot; country-id=&quot;NLD&quot; country-code=&quot;31&quot; naam=&quot;F.B.J. Grapperhaus&quot; organisatie=&quot;55&quot; email=&quot;f.b.j.grapperhaus@minjenv.nl&quot;&gt;&lt;taal id=&quot;1043&quot; functie=&quot;Minister van Justitie en Veiligheid &quot;/&gt;&lt;taal id=&quot;2057&quot; functie=&quot;Minister van Justitie en Veiligheid &quot;/&gt;&lt;taal id=&quot;1031&quot; functie=&quot;Minister van Justitie en Veiligheid &quot;/&gt;&lt;taal id=&quot;1036&quot; functie=&quot;Minister van Justitie en Veiligheid &quot;/&gt;&lt;taal id=&quot;1034&quot; functie=&quot;Minister van Justitie en Veiligheid &quot;/&gt;&lt;/afzender&gt;_x000d__x000a__x0009__x0009_&lt;/ondertekenaar-item&gt;&lt;tweedeondertekenaar-item/&gt;&lt;behandelddoor-item value=&quot;52&quot; formatted-value=&quot;Jeroen de Jong &quot;&gt;&lt;afzender taal=&quot;1043&quot; aanhef=&quot;1&quot; groetregel=&quot;1&quot; name=&quot;Jeroen de Jong &quot; country-id=&quot;NLD&quot; country-code=&quot;31&quot; naam=&quot;mr. dr. J.P. de Jong&quot; organisatie=&quot;176&quot; email=&quot;j.de.jong@minjenv.nl&quot; telefoon=&quot;&quot; mobiel=&quot;0652877234&quot; onderdeel=&quot;Sector Straf-en Sanctierecht &quot;&gt;&lt;taal id=&quot;1043&quot; functie=&quot;Raadadviseur &quot;/&gt;&lt;taal id=&quot;2057&quot; functie=&quot;Raadadviseur &quot;/&gt;&lt;taal id=&quot;1031&quot; functie=&quot;Raadadviseur &quot;/&gt;&lt;taal id=&quot;1036&quot; functie=&quot;Raadadviseur &quot;/&gt;&lt;taal id=&quot;1034&quot; functie=&quot;Raadadviseur &quot;/&gt;&lt;/afzender&gt;_x000d__x000a__x0009__x0009_&lt;/behandelddoor-item&gt;&lt;organisatie-item value=&quot;176&quot; formatted-value=&quot;Directie Wetgeving en Juridische Zaken (DWJZ)&quot;&gt;&lt;organisatie zoekveld=&quot;Directie Wetgeving en Juridische Zaken (DWJZ)&quot; facebook=&quot;&quot; linkedin=&quot;&quot; twitter=&quot;&quot; youtube=&quot;&quot; id=&quot;176&quot;&gt;_x000d__x000a__x0009__x0009__x0009__x0009_&lt;taal id=&quot;1034&quot; zoekveld=&quot;Directie Wetgeving en Juridische Zaken (DWJZ)&quot; taal=&quot;1034&quot; omschrijving=&quot;Dirección de Legislación y Asuntos Jurídicos&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jenv&quot; postadres=&quot;Postadres:\nPostbus 20301,\n2500 EH La Haya&quot;/&gt;_x000d__x000a__x0009__x0009__x0009__x0009_&lt;taal id=&quot;1031&quot; zoekveld=&quot;Directie Wetgeving en Juridische Zaken (DWJZ)&quot; taal=&quot;1031&quot; omschrijving=&quot;Direktion Gesetzgebung und Rechtsangelegenheit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jenv&quot; postadres=&quot;Postadres:\nPostbus 20301,\n2500 EH Den Haag&quot;/&gt;_x000d__x000a__x0009__x0009__x0009__x0009_&lt;taal id=&quot;1036&quot; zoekveld=&quot;Directie Wetgeving en Juridische Zaken (DWJZ)&quot; taal=&quot;1036&quot; omschrijving=&quot;Direction de la Législation et des Affaires Juridiques&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jenv&quot; postadres=&quot;Postadres:\nPostbus 20301,\n2500 EH La Haye&quot;/&gt;_x000d__x000a__x0009__x0009__x0009__x0009_&lt;taal id=&quot;2057&quot; zoekveld=&quot;Directie Wetgeving en Juridische Zaken (DWJZ)&quot; taal=&quot;2057&quot; omschrijving=&quot;Legislation and Legal Affairs Department&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jenv&quot; postadres=&quot;Postadres:\nPostbus 20301,\n2500 EH The Hague&quot;/&gt;_x000d__x000a__x0009__x0009__x0009__x0009_&lt;taal id=&quot;1043&quot; zoekveld=&quot;Directie Wetgeving en Juridische Zaken (DWJZ)&quot; taal=&quot;1043&quot; omschrijving=&quot;Directie Wetgeving en Juridische Zaken &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jenv&quot; postadres=&quot;Postadres:\nPostbus 20301,\n2500 EH Den Haag&quot;/&gt;_x000d__x000a__x0009__x0009__x0009_&lt;/organisatie&gt;_x000d__x000a__x0009__x0009_&lt;/organisatie-item&gt;&lt;zaak/&gt;&lt;kix value=&quot;&quot; formatted-value=&quot;&quot;/&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0652877234&quot; formatted-value=&quot;06 528 772 34&quot;&gt;&lt;phonenumber country-code=&quot;31&quot; number=&quot;0652877234&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mr. dr. J.P. de Jong&quot;/&gt;&lt;email formatted-value=&quot;j.de.jong@minjenv.nl&quot;/&gt;&lt;functie formatted-value=&quot;Raadadviseur&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Straf-en Sanctierecht &quot; formatted-value=&quot;Sector Straf-en Sanctierecht &quot;/&gt;&lt;digionderdeel value=&quot;Sector Straf-en Sanctierecht &quot; formatted-value=&quot;Sector Straf-en Sanctierecht &quot;/&gt;&lt;onderdeelvolg formatted-value=&quot;Sector Straf-en Sanctierecht&quot;/&gt;&lt;directieregel formatted-value=&quot; \n&quot;/&gt;&lt;datum value=&quot;2021-06-30T00:00:00&quot; formatted-value=&quot;30 juni 2021&quot;/&gt;&lt;onskenmerk value=&quot;3406863&quot; formatted-value=&quot;3406863&quot; format-disabled=&quot;true&quot;/&gt;&lt;uwkenmerk formatted-value=&quot;&quot;/&gt;&lt;onderwerp formatted-value=&quot;nota naar aanleiding van het verslag Uitvoeringswet Handels- en Samenwerkingsovereenkomst EU - VK Justitie en &quot; value=&quot;nota naar aanleiding van het verslag Uitvoeringswet Handels- en Samenwerkingsovereenkomst EU - VK Justitie en &quot; format-disabled=&quot;true&quot;/&gt;&lt;bijlage formatted-value=&quot;&quot;/&gt;&lt;projectnaam/&gt;&lt;kopieaan/&gt;&lt;namensdeze/&gt;&lt;rubricering formatted-value=&quot;&quot;/&gt;&lt;rubriceringvolg formatted-value=&quot;&quot;/&gt;&lt;digijust value=&quot;0&quot; formatted-value=&quot;0&quot;/&gt;&lt;aanhefdoc formatted-value=&quot;\nGeachte heer/mevrouw,\n&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39032D"/>
    <w:rsid w:val="000129A4"/>
    <w:rsid w:val="000E4FC7"/>
    <w:rsid w:val="001B5B02"/>
    <w:rsid w:val="0039032D"/>
    <w:rsid w:val="0040796D"/>
    <w:rsid w:val="005B585C"/>
    <w:rsid w:val="00652887"/>
    <w:rsid w:val="00666B4A"/>
    <w:rsid w:val="00690E82"/>
    <w:rsid w:val="00794445"/>
    <w:rsid w:val="0089073C"/>
    <w:rsid w:val="008A7B34"/>
    <w:rsid w:val="00924249"/>
    <w:rsid w:val="009B09F2"/>
    <w:rsid w:val="00B07A5A"/>
    <w:rsid w:val="00B2078A"/>
    <w:rsid w:val="00B46C81"/>
    <w:rsid w:val="00B66899"/>
    <w:rsid w:val="00C22108"/>
    <w:rsid w:val="00CC3E4D"/>
    <w:rsid w:val="00D2034F"/>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924249"/>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24249"/>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924249"/>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24249"/>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IELST\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236</ap:Words>
  <ap:Characters>1304</ap:Characters>
  <ap:DocSecurity>0</ap:DocSecurity>
  <ap:Lines>10</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2008-11-03T14:08:00.0000000Z</lastPrinted>
  <dcterms:created xsi:type="dcterms:W3CDTF">2021-06-29T13:46:00.0000000Z</dcterms:created>
  <dcterms:modified xsi:type="dcterms:W3CDTF">2021-06-29T13:46:00.0000000Z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_x000d_der Staten-Generaal_x000d_Postbus 20018 _x000d_2500 EA  DEN HAAG</vt:lpwstr>
  </property>
  <property fmtid="{D5CDD505-2E9C-101B-9397-08002B2CF9AE}" pid="4" name="datum">
    <vt:lpwstr>30 juni 2021</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nota naar aanleiding van het verslag Uitvoeringswet Handels- en Samenwerkingsovereenkomst EU - VK Justitie en </vt:lpwstr>
  </property>
  <property fmtid="{D5CDD505-2E9C-101B-9397-08002B2CF9AE}" pid="8" name="_onderwerp">
    <vt:lpwstr>Onderwerp</vt:lpwstr>
  </property>
  <property fmtid="{D5CDD505-2E9C-101B-9397-08002B2CF9AE}" pid="9" name="onskenmerk">
    <vt:lpwstr>3406863</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Straf-en Sanctierecht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Raadadviseur</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ies>
</file>