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EE3" w:rsidR="00C21EE3" w:rsidP="00C21EE3" w:rsidRDefault="00C21EE3">
      <w:pPr>
        <w:rPr>
          <w:b/>
          <w:bCs/>
        </w:rPr>
      </w:pPr>
      <w:r w:rsidRPr="00C21EE3">
        <w:rPr>
          <w:b/>
          <w:bCs/>
        </w:rPr>
        <w:t>Hamerstukken</w:t>
      </w:r>
    </w:p>
    <w:p w:rsidRPr="00C21EE3" w:rsidR="00C21EE3" w:rsidP="00C21EE3" w:rsidRDefault="00C21EE3">
      <w:r w:rsidRPr="00C21EE3">
        <w:t>Hamerstukken</w:t>
      </w:r>
      <w:r w:rsidRPr="00C21EE3">
        <w:br/>
      </w:r>
      <w:r w:rsidRPr="00C21EE3">
        <w:br/>
        <w:t>Aan de orde is de behandeling van:</w:t>
      </w:r>
    </w:p>
    <w:p w:rsidRPr="00C21EE3" w:rsidR="00C21EE3" w:rsidP="00C21EE3" w:rsidRDefault="00C21EE3">
      <w:pPr>
        <w:numPr>
          <w:ilvl w:val="0"/>
          <w:numId w:val="1"/>
        </w:numPr>
      </w:pPr>
      <w:bookmarkStart w:name="_GoBack" w:id="0"/>
      <w:r w:rsidRPr="00C21EE3">
        <w:rPr>
          <w:b/>
          <w:bCs/>
        </w:rPr>
        <w:t xml:space="preserve">het wetsvoorstel Regels voor de implementatie van Richtlijn </w:t>
      </w:r>
      <w:bookmarkEnd w:id="0"/>
      <w:r w:rsidRPr="00C21EE3">
        <w:rPr>
          <w:b/>
          <w:bCs/>
        </w:rPr>
        <w:t>(EU) 2019/520 van het Europese Parlement en de Raad van 19 maart 2019 betreffende de interoperabiliteit van elektronische tolheffingssystemen voor het wegverkeer en ter facilitering van de grensoverschrijdende uitwisseling van informatie over niet-betaling van wegentol in de Unie (Wet implementatie EETS-richtlijn) (35762).</w:t>
      </w:r>
    </w:p>
    <w:p w:rsidR="00241191" w:rsidRDefault="00C21EE3">
      <w:r w:rsidRPr="00C21EE3">
        <w:t>Deze wetsvoorstellen worden zonder beraadslaging en, na goedkeuring van de onderdelen, zonder stemming aangenomen.</w:t>
      </w:r>
    </w:p>
    <w:sectPr w:rsidR="002411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A2180"/>
    <w:multiLevelType w:val="multilevel"/>
    <w:tmpl w:val="DF38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E3"/>
    <w:rsid w:val="001D5085"/>
    <w:rsid w:val="00BE5D88"/>
    <w:rsid w:val="00C21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23930-F87E-43E1-B612-89D6731C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2021-06-18T07:57:00.0000000Z</dcterms:created>
  <dcterms:modified xsi:type="dcterms:W3CDTF">2021-06-18T07:58:00.0000000Z</dcterms:modified>
  <version/>
  <category/>
</coreProperties>
</file>