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D0" w:rsidP="00E37CD0" w:rsidRDefault="00E37CD0">
      <w:pPr>
        <w:rPr>
          <w:rFonts w:ascii="Calibri" w:hAnsi="Calibri" w:eastAsia="Times New Roman" w:cs="Calibri"/>
          <w:lang w:eastAsia="nl-NL"/>
        </w:rPr>
      </w:pPr>
      <w:bookmarkStart w:name="_MailOriginal" w:id="0"/>
      <w:r>
        <w:rPr>
          <w:rFonts w:ascii="Calibri" w:hAnsi="Calibri" w:eastAsia="Times New Roman" w:cs="Calibri"/>
          <w:b/>
          <w:bCs/>
          <w:lang w:eastAsia="nl-NL"/>
        </w:rPr>
        <w:t>Van:</w:t>
      </w:r>
      <w:r>
        <w:rPr>
          <w:rFonts w:ascii="Calibri" w:hAnsi="Calibri" w:eastAsia="Times New Roman" w:cs="Calibri"/>
          <w:lang w:eastAsia="nl-NL"/>
        </w:rPr>
        <w:t xml:space="preserve"> Stifanos, Y. </w:t>
      </w:r>
      <w:r>
        <w:rPr>
          <w:rFonts w:ascii="Calibri" w:hAnsi="Calibri" w:eastAsia="Times New Roman" w:cs="Calibri"/>
          <w:lang w:eastAsia="nl-NL"/>
        </w:rPr>
        <w:t xml:space="preserve"> </w:t>
      </w:r>
      <w:r>
        <w:rPr>
          <w:rFonts w:ascii="Calibri" w:hAnsi="Calibri" w:eastAsia="Times New Roman" w:cs="Calibri"/>
          <w:lang w:eastAsia="nl-NL"/>
        </w:rPr>
        <w:br/>
      </w:r>
      <w:r>
        <w:rPr>
          <w:rFonts w:ascii="Calibri" w:hAnsi="Calibri" w:eastAsia="Times New Roman" w:cs="Calibri"/>
          <w:b/>
          <w:bCs/>
          <w:lang w:eastAsia="nl-NL"/>
        </w:rPr>
        <w:t>Verzonden:</w:t>
      </w:r>
      <w:r>
        <w:rPr>
          <w:rFonts w:ascii="Calibri" w:hAnsi="Calibri" w:eastAsia="Times New Roman" w:cs="Calibri"/>
          <w:lang w:eastAsia="nl-NL"/>
        </w:rPr>
        <w:t xml:space="preserve"> woensdag 12 mei 2021 19:13</w:t>
      </w:r>
      <w:r>
        <w:rPr>
          <w:rFonts w:ascii="Calibri" w:hAnsi="Calibri" w:eastAsia="Times New Roman" w:cs="Calibri"/>
          <w:lang w:eastAsia="nl-NL"/>
        </w:rPr>
        <w:br/>
      </w:r>
      <w:r>
        <w:rPr>
          <w:rFonts w:ascii="Calibri" w:hAnsi="Calibri" w:eastAsia="Times New Roman" w:cs="Calibri"/>
          <w:b/>
          <w:bCs/>
          <w:lang w:eastAsia="nl-NL"/>
        </w:rPr>
        <w:t>Aan:</w:t>
      </w:r>
      <w:r>
        <w:rPr>
          <w:rFonts w:ascii="Calibri" w:hAnsi="Calibri" w:eastAsia="Times New Roman" w:cs="Calibri"/>
          <w:lang w:eastAsia="nl-NL"/>
        </w:rPr>
        <w:t xml:space="preserve"> Commissie BuHa-OS </w:t>
      </w:r>
      <w:r>
        <w:rPr>
          <w:rFonts w:ascii="Calibri" w:hAnsi="Calibri" w:eastAsia="Times New Roman" w:cs="Calibri"/>
          <w:lang w:eastAsia="nl-NL"/>
        </w:rPr>
        <w:br/>
      </w:r>
      <w:r>
        <w:rPr>
          <w:rFonts w:ascii="Calibri" w:hAnsi="Calibri" w:eastAsia="Times New Roman" w:cs="Calibri"/>
          <w:b/>
          <w:bCs/>
          <w:lang w:eastAsia="nl-NL"/>
        </w:rPr>
        <w:t>CC:</w:t>
      </w:r>
      <w:r>
        <w:rPr>
          <w:rFonts w:ascii="Calibri" w:hAnsi="Calibri" w:eastAsia="Times New Roman" w:cs="Calibri"/>
          <w:lang w:eastAsia="nl-NL"/>
        </w:rPr>
        <w:t xml:space="preserve"> </w:t>
      </w:r>
      <w:proofErr w:type="spellStart"/>
      <w:r>
        <w:rPr>
          <w:rFonts w:ascii="Calibri" w:hAnsi="Calibri" w:eastAsia="Times New Roman" w:cs="Calibri"/>
          <w:lang w:eastAsia="nl-NL"/>
        </w:rPr>
        <w:t>Hammelburg</w:t>
      </w:r>
      <w:proofErr w:type="spellEnd"/>
      <w:r>
        <w:rPr>
          <w:rFonts w:ascii="Calibri" w:hAnsi="Calibri" w:eastAsia="Times New Roman" w:cs="Calibri"/>
          <w:lang w:eastAsia="nl-NL"/>
        </w:rPr>
        <w:t xml:space="preserve">, A.R. (Alexander) </w:t>
      </w:r>
      <w:r>
        <w:rPr>
          <w:rFonts w:ascii="Calibri" w:hAnsi="Calibri" w:eastAsia="Times New Roman" w:cs="Calibri"/>
          <w:lang w:eastAsia="nl-NL"/>
        </w:rPr>
        <w:br/>
      </w:r>
      <w:r>
        <w:rPr>
          <w:rFonts w:ascii="Calibri" w:hAnsi="Calibri" w:eastAsia="Times New Roman" w:cs="Calibri"/>
          <w:b/>
          <w:bCs/>
          <w:lang w:eastAsia="nl-NL"/>
        </w:rPr>
        <w:t>Onderwerp:</w:t>
      </w:r>
      <w:r>
        <w:rPr>
          <w:rFonts w:ascii="Calibri" w:hAnsi="Calibri" w:eastAsia="Times New Roman" w:cs="Calibri"/>
          <w:lang w:eastAsia="nl-NL"/>
        </w:rPr>
        <w:t xml:space="preserve"> Emailprocedure technische briefing wereldwijde beschikbaarheid vaccins en medische hulpmiddelen</w:t>
      </w:r>
    </w:p>
    <w:p w:rsidR="00E37CD0" w:rsidP="00E37CD0" w:rsidRDefault="00E37CD0"/>
    <w:p w:rsidR="00E37CD0" w:rsidP="00E37CD0" w:rsidRDefault="00E37CD0">
      <w:pPr>
        <w:rPr>
          <w:rFonts w:ascii="Times New Roman" w:hAnsi="Times New Roman" w:eastAsia="Times New Roman" w:cs="Times New Roman"/>
          <w:sz w:val="24"/>
          <w:szCs w:val="24"/>
          <w:lang w:eastAsia="nl-NL"/>
        </w:rPr>
      </w:pPr>
      <w:r>
        <w:rPr>
          <w:rFonts w:eastAsia="Times New Roman"/>
        </w:rPr>
        <w:t xml:space="preserve">﻿ </w:t>
      </w:r>
    </w:p>
    <w:p w:rsidR="00E37CD0" w:rsidP="00E37CD0" w:rsidRDefault="00E37CD0">
      <w:r>
        <w:t>Geachte griffie,</w:t>
      </w:r>
    </w:p>
    <w:p w:rsidR="00E37CD0" w:rsidP="00E37CD0" w:rsidRDefault="00E37CD0">
      <w:r>
        <w:t> </w:t>
      </w:r>
    </w:p>
    <w:p w:rsidR="00E37CD0" w:rsidP="00E37CD0" w:rsidRDefault="00E37CD0">
      <w:r>
        <w:t xml:space="preserve">In het licht van de schrijnende corona-situatie in o.a. India (en de gevolgen die dat heeft voor export van vaccins naar andere lage-en middeninkomenslanden), zou het lid </w:t>
      </w:r>
      <w:proofErr w:type="spellStart"/>
      <w:r>
        <w:t>Hammelburg</w:t>
      </w:r>
      <w:proofErr w:type="spellEnd"/>
      <w:r>
        <w:t xml:space="preserve"> (D66) graag nog voor het noodhulpdebat op 27 mei een technische briefing organiseren over de beschikbaarheid van medische hul</w:t>
      </w:r>
      <w:bookmarkStart w:name="_GoBack" w:id="1"/>
      <w:bookmarkEnd w:id="1"/>
      <w:r>
        <w:t xml:space="preserve">pmiddelen en vaccins in landen die in grote mate afhankelijk zijn van de COVAX-faciliteit. Daarin zou in ieder geval een vertegenwoordiger van de COVAX-faciliteit de huidige stand van zaken en de beperkingen in de uitvoering kunnen toelichten. </w:t>
      </w:r>
    </w:p>
    <w:p w:rsidR="00E37CD0" w:rsidP="00E37CD0" w:rsidRDefault="00E37CD0">
      <w:r>
        <w:t>Kunt u dit voorstel voorleggen aan de commissie voor Buitenlandse Handel en Ontwikkelingssamenwerking?</w:t>
      </w:r>
    </w:p>
    <w:p w:rsidR="00E37CD0" w:rsidP="00E37CD0" w:rsidRDefault="00E37CD0">
      <w:r>
        <w:t> </w:t>
      </w:r>
    </w:p>
    <w:p w:rsidR="00E37CD0" w:rsidP="00E37CD0" w:rsidRDefault="00E37CD0">
      <w:pPr>
        <w:spacing w:before="180" w:after="100" w:afterAutospacing="1"/>
      </w:pPr>
      <w:r>
        <w:rPr>
          <w:rFonts w:ascii="Calibri" w:hAnsi="Calibri" w:cs="Calibri" w:eastAsiaTheme="minorEastAsia"/>
          <w:noProof/>
          <w:color w:val="323296"/>
          <w:lang w:eastAsia="nl-NL"/>
        </w:rPr>
        <w:t>Met vriendelijke groet,</w:t>
      </w:r>
    </w:p>
    <w:p w:rsidR="00E37CD0" w:rsidP="00E37CD0" w:rsidRDefault="00E37CD0">
      <w:pPr>
        <w:spacing w:before="180" w:after="100" w:afterAutospacing="1"/>
      </w:pPr>
      <w:r>
        <w:rPr>
          <w:rFonts w:ascii="Calibri" w:hAnsi="Calibri" w:cs="Calibri" w:eastAsiaTheme="minorEastAsia"/>
          <w:noProof/>
          <w:color w:val="323296"/>
          <w:lang w:eastAsia="nl-NL"/>
        </w:rPr>
        <w:t>Yared Stifanos</w:t>
      </w:r>
    </w:p>
    <w:p w:rsidR="00E37CD0" w:rsidP="00E37CD0" w:rsidRDefault="00E37CD0">
      <w:pPr>
        <w:spacing w:before="180" w:after="100" w:afterAutospacing="1"/>
      </w:pPr>
      <w:r>
        <w:rPr>
          <w:rFonts w:ascii="Calibri" w:hAnsi="Calibri" w:cs="Calibri" w:eastAsiaTheme="minorEastAsia"/>
          <w:noProof/>
          <w:color w:val="969696"/>
          <w:lang w:eastAsia="nl-NL"/>
        </w:rPr>
        <w:t>Beleidsmedewerker Tweede Kamerfractie D66</w:t>
      </w:r>
    </w:p>
    <w:p w:rsidR="00E37CD0" w:rsidP="00E37CD0" w:rsidRDefault="00E37CD0">
      <w:pPr>
        <w:spacing w:before="180" w:after="100" w:afterAutospacing="1"/>
      </w:pPr>
      <w:r>
        <w:rPr>
          <w:rFonts w:ascii="Calibri" w:hAnsi="Calibri" w:cs="Calibri" w:eastAsiaTheme="minorEastAsia"/>
          <w:bCs/>
          <w:noProof/>
          <w:color w:val="969696"/>
          <w:lang w:eastAsia="nl-NL"/>
        </w:rPr>
        <w:t>Veiligheid</w:t>
      </w:r>
      <w:r>
        <w:rPr>
          <w:rFonts w:ascii="Calibri" w:hAnsi="Calibri" w:cs="Calibri" w:eastAsiaTheme="minorEastAsia"/>
          <w:noProof/>
          <w:color w:val="969696"/>
          <w:lang w:eastAsia="nl-NL"/>
        </w:rPr>
        <w:t xml:space="preserve"> | Terrorisme</w:t>
      </w:r>
      <w:r>
        <w:rPr>
          <w:rFonts w:ascii="Calibri" w:hAnsi="Calibri" w:cs="Calibri" w:eastAsiaTheme="minorEastAsia"/>
          <w:noProof/>
          <w:color w:val="969696"/>
          <w:lang w:eastAsia="nl-NL"/>
        </w:rPr>
        <w:br/>
        <w:t>Ontwikkelingssamenwerking | Sekswerk en mensenhandel</w:t>
      </w:r>
    </w:p>
    <w:p w:rsidR="00E37CD0" w:rsidP="00E37CD0" w:rsidRDefault="00E37CD0">
      <w:r>
        <w:rPr>
          <w:rFonts w:eastAsiaTheme="minorEastAsia"/>
          <w:noProof/>
          <w:color w:val="1F497D"/>
          <w:lang w:eastAsia="nl-NL"/>
        </w:rPr>
        <w:drawing>
          <wp:inline distT="0" distB="0" distL="0" distR="0">
            <wp:extent cx="1668145" cy="922020"/>
            <wp:effectExtent l="0" t="0" r="8255" b="0"/>
            <wp:docPr id="1" name="Afbeelding 1" descr="d66_mail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66_mailtek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37CD0" w:rsidR="00E37CD0" w:rsidP="00E37CD0" w:rsidRDefault="00E37CD0">
      <w:pPr>
        <w:rPr>
          <w:lang w:val="en-GB"/>
        </w:rPr>
      </w:pPr>
      <w:r w:rsidRPr="00E37CD0">
        <w:rPr>
          <w:rFonts w:eastAsiaTheme="minorEastAsia"/>
          <w:noProof/>
          <w:color w:val="1F497D"/>
          <w:lang w:val="en-GB" w:eastAsia="en-GB"/>
        </w:rPr>
        <w:t> </w:t>
      </w:r>
    </w:p>
    <w:p w:rsidRPr="00E37CD0" w:rsidR="00E37CD0" w:rsidP="00E37CD0" w:rsidRDefault="00E37CD0">
      <w:pPr>
        <w:rPr>
          <w:lang w:val="en-GB"/>
        </w:rPr>
      </w:pPr>
      <w:hyperlink w:history="1" r:id="rId6">
        <w:r>
          <w:rPr>
            <w:rStyle w:val="Hyperlink"/>
            <w:rFonts w:eastAsiaTheme="minorEastAsia"/>
            <w:noProof/>
            <w:color w:val="00AE41"/>
            <w:sz w:val="18"/>
            <w:szCs w:val="18"/>
            <w:lang w:val="en-US" w:eastAsia="en-GB"/>
          </w:rPr>
          <w:t>D66.nl</w:t>
        </w:r>
      </w:hyperlink>
      <w:r>
        <w:rPr>
          <w:rFonts w:eastAsiaTheme="minorEastAsia"/>
          <w:noProof/>
          <w:color w:val="1F497D"/>
          <w:sz w:val="18"/>
          <w:szCs w:val="18"/>
          <w:lang w:val="en-US" w:eastAsia="en-GB"/>
        </w:rPr>
        <w:t xml:space="preserve"> </w:t>
      </w:r>
      <w:r>
        <w:rPr>
          <w:rFonts w:eastAsiaTheme="minorEastAsia"/>
          <w:noProof/>
          <w:color w:val="000000"/>
          <w:sz w:val="27"/>
          <w:szCs w:val="27"/>
          <w:lang w:val="en-US" w:eastAsia="en-GB"/>
        </w:rPr>
        <w:t>| </w:t>
      </w:r>
      <w:hyperlink w:history="1" r:id="rId7">
        <w:r>
          <w:rPr>
            <w:rStyle w:val="Hyperlink"/>
            <w:rFonts w:eastAsiaTheme="minorEastAsia"/>
            <w:noProof/>
            <w:color w:val="00AE41"/>
            <w:sz w:val="18"/>
            <w:szCs w:val="18"/>
            <w:lang w:val="en-US" w:eastAsia="en-GB"/>
          </w:rPr>
          <w:t>Facebook</w:t>
        </w:r>
      </w:hyperlink>
      <w:r>
        <w:rPr>
          <w:rFonts w:eastAsiaTheme="minorEastAsia"/>
          <w:noProof/>
          <w:color w:val="00AE41"/>
          <w:sz w:val="27"/>
          <w:szCs w:val="27"/>
          <w:lang w:val="en-US" w:eastAsia="en-GB"/>
        </w:rPr>
        <w:t xml:space="preserve"> </w:t>
      </w:r>
      <w:r>
        <w:rPr>
          <w:rFonts w:eastAsiaTheme="minorEastAsia"/>
          <w:noProof/>
          <w:color w:val="000000"/>
          <w:sz w:val="27"/>
          <w:szCs w:val="27"/>
          <w:lang w:val="en-US" w:eastAsia="en-GB"/>
        </w:rPr>
        <w:t>|</w:t>
      </w:r>
      <w:r>
        <w:rPr>
          <w:rFonts w:eastAsiaTheme="minorEastAsia"/>
          <w:noProof/>
          <w:color w:val="00AE41"/>
          <w:sz w:val="27"/>
          <w:szCs w:val="27"/>
          <w:lang w:val="en-US" w:eastAsia="en-GB"/>
        </w:rPr>
        <w:t xml:space="preserve"> </w:t>
      </w:r>
      <w:hyperlink w:history="1" r:id="rId8">
        <w:r>
          <w:rPr>
            <w:rStyle w:val="Hyperlink"/>
            <w:rFonts w:eastAsiaTheme="minorEastAsia"/>
            <w:noProof/>
            <w:color w:val="00AE41"/>
            <w:sz w:val="20"/>
            <w:szCs w:val="20"/>
            <w:lang w:val="en-GB" w:eastAsia="en-GB"/>
          </w:rPr>
          <w:t>Instagram</w:t>
        </w:r>
      </w:hyperlink>
      <w:r>
        <w:rPr>
          <w:rFonts w:eastAsiaTheme="minorEastAsia"/>
          <w:noProof/>
          <w:color w:val="00AE41"/>
          <w:sz w:val="27"/>
          <w:szCs w:val="27"/>
          <w:lang w:val="en-US" w:eastAsia="en-GB"/>
        </w:rPr>
        <w:t> </w:t>
      </w:r>
      <w:r>
        <w:rPr>
          <w:rFonts w:eastAsiaTheme="minorEastAsia"/>
          <w:noProof/>
          <w:color w:val="000000"/>
          <w:sz w:val="27"/>
          <w:szCs w:val="27"/>
          <w:lang w:val="en-US" w:eastAsia="en-GB"/>
        </w:rPr>
        <w:t>| </w:t>
      </w:r>
      <w:hyperlink w:history="1" r:id="rId9">
        <w:r>
          <w:rPr>
            <w:rStyle w:val="Hyperlink"/>
            <w:rFonts w:eastAsiaTheme="minorEastAsia"/>
            <w:noProof/>
            <w:color w:val="00AE41"/>
            <w:sz w:val="20"/>
            <w:szCs w:val="20"/>
            <w:lang w:val="en-GB" w:eastAsia="en-GB"/>
          </w:rPr>
          <w:t>Twitter</w:t>
        </w:r>
      </w:hyperlink>
      <w:r>
        <w:rPr>
          <w:rFonts w:eastAsiaTheme="minorEastAsia"/>
          <w:noProof/>
          <w:color w:val="00AE41"/>
          <w:sz w:val="27"/>
          <w:szCs w:val="27"/>
          <w:lang w:val="en-GB" w:eastAsia="en-GB"/>
        </w:rPr>
        <w:t xml:space="preserve"> </w:t>
      </w:r>
      <w:r>
        <w:rPr>
          <w:rFonts w:eastAsiaTheme="minorEastAsia"/>
          <w:noProof/>
          <w:color w:val="000000"/>
          <w:sz w:val="27"/>
          <w:szCs w:val="27"/>
          <w:lang w:val="en-US" w:eastAsia="en-GB"/>
        </w:rPr>
        <w:t>| </w:t>
      </w:r>
      <w:hyperlink w:history="1" r:id="rId10">
        <w:r>
          <w:rPr>
            <w:rStyle w:val="Hyperlink"/>
            <w:rFonts w:eastAsiaTheme="minorEastAsia"/>
            <w:noProof/>
            <w:color w:val="00AE41"/>
            <w:sz w:val="18"/>
            <w:szCs w:val="18"/>
            <w:lang w:val="en-US" w:eastAsia="en-GB"/>
          </w:rPr>
          <w:t>LinkedIn</w:t>
        </w:r>
      </w:hyperlink>
      <w:r>
        <w:rPr>
          <w:rFonts w:eastAsiaTheme="minorEastAsia"/>
          <w:noProof/>
          <w:color w:val="1F497D"/>
          <w:sz w:val="18"/>
          <w:szCs w:val="18"/>
          <w:lang w:val="en-US" w:eastAsia="en-GB"/>
        </w:rPr>
        <w:t xml:space="preserve"> </w:t>
      </w:r>
      <w:r>
        <w:rPr>
          <w:rFonts w:eastAsiaTheme="minorEastAsia"/>
          <w:noProof/>
          <w:color w:val="000000"/>
          <w:sz w:val="27"/>
          <w:szCs w:val="27"/>
          <w:lang w:val="en-US" w:eastAsia="en-GB"/>
        </w:rPr>
        <w:t xml:space="preserve">| </w:t>
      </w:r>
      <w:hyperlink w:history="1" r:id="rId11">
        <w:r>
          <w:rPr>
            <w:rStyle w:val="Hyperlink"/>
            <w:rFonts w:eastAsiaTheme="minorEastAsia"/>
            <w:noProof/>
            <w:color w:val="00AE41"/>
            <w:sz w:val="20"/>
            <w:szCs w:val="20"/>
            <w:lang w:val="en-GB" w:eastAsia="en-GB"/>
          </w:rPr>
          <w:t>YouTube</w:t>
        </w:r>
      </w:hyperlink>
      <w:r>
        <w:rPr>
          <w:rFonts w:eastAsiaTheme="minorEastAsia"/>
          <w:noProof/>
          <w:color w:val="1F497D"/>
          <w:sz w:val="20"/>
          <w:szCs w:val="20"/>
          <w:lang w:val="en-GB" w:eastAsia="en-GB"/>
        </w:rPr>
        <w:t xml:space="preserve"> </w:t>
      </w:r>
      <w:r>
        <w:rPr>
          <w:rFonts w:eastAsiaTheme="minorEastAsia"/>
          <w:noProof/>
          <w:color w:val="000000"/>
          <w:sz w:val="27"/>
          <w:szCs w:val="27"/>
          <w:lang w:val="en-US" w:eastAsia="en-GB"/>
        </w:rPr>
        <w:t xml:space="preserve">| </w:t>
      </w:r>
      <w:hyperlink w:history="1" r:id="rId12">
        <w:r>
          <w:rPr>
            <w:rStyle w:val="Hyperlink"/>
            <w:rFonts w:eastAsiaTheme="minorEastAsia"/>
            <w:noProof/>
            <w:color w:val="00AE41"/>
            <w:sz w:val="20"/>
            <w:szCs w:val="20"/>
            <w:lang w:val="en-GB" w:eastAsia="en-GB"/>
          </w:rPr>
          <w:t>Privacy</w:t>
        </w:r>
      </w:hyperlink>
      <w:r>
        <w:rPr>
          <w:rFonts w:eastAsiaTheme="minorEastAsia"/>
          <w:noProof/>
          <w:color w:val="000000"/>
          <w:sz w:val="27"/>
          <w:szCs w:val="27"/>
          <w:lang w:val="en-US" w:eastAsia="en-GB"/>
        </w:rPr>
        <w:t> </w:t>
      </w:r>
    </w:p>
    <w:p w:rsidR="00E37CD0" w:rsidP="00E37CD0" w:rsidRDefault="00E37CD0">
      <w:r>
        <w:rPr>
          <w:rFonts w:eastAsiaTheme="minorEastAsia"/>
          <w:noProof/>
          <w:color w:val="000000"/>
          <w:sz w:val="15"/>
          <w:szCs w:val="15"/>
          <w:lang w:eastAsia="en-GB"/>
        </w:rPr>
        <w:t>De informatie opgenomen in dit bericht kan vertrouwelijk zijn en is uitsluitend bestemd voor de geadresseerde.</w:t>
      </w:r>
      <w:r>
        <w:rPr>
          <w:rFonts w:eastAsiaTheme="minorEastAsia"/>
          <w:noProof/>
          <w:color w:val="000000"/>
          <w:sz w:val="15"/>
          <w:szCs w:val="15"/>
          <w:lang w:eastAsia="en-GB"/>
        </w:rPr>
        <w:br/>
        <w:t>Indien u dit bericht onterecht ontvangt, wordt u verzocht de inhoud niet te gebruiken en de afzender direct te informeren door het bericht te retourneren</w:t>
      </w:r>
    </w:p>
    <w:p w:rsidR="00E37CD0" w:rsidP="00E37CD0" w:rsidRDefault="00E37CD0">
      <w:r>
        <w:t> </w:t>
      </w:r>
      <w:bookmarkEnd w:id="0"/>
    </w:p>
    <w:p w:rsidR="00B336FA" w:rsidRDefault="00E37CD0"/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D0"/>
    <w:rsid w:val="000D6D30"/>
    <w:rsid w:val="001A3D3B"/>
    <w:rsid w:val="00E3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C737"/>
  <w15:chartTrackingRefBased/>
  <w15:docId w15:val="{87946DDF-C283-46C1-AD22-911F2D8B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37CD0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37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d66_inst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d66" TargetMode="External"/><Relationship Id="rId12" Type="http://schemas.openxmlformats.org/officeDocument/2006/relationships/hyperlink" Target="https://d66.nl/uw-priva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66.nl/" TargetMode="External"/><Relationship Id="rId11" Type="http://schemas.openxmlformats.org/officeDocument/2006/relationships/hyperlink" Target="http://www.youtube.com/Democraten66" TargetMode="External"/><Relationship Id="rId5" Type="http://schemas.openxmlformats.org/officeDocument/2006/relationships/image" Target="cid:image001.jpg@01D7471F.4E5D3AD0" TargetMode="External"/><Relationship Id="rId10" Type="http://schemas.openxmlformats.org/officeDocument/2006/relationships/hyperlink" Target="http://www.linkedin.com/company/d66-dutch-democratic-party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d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268</ap:Words>
  <ap:Characters>1480</ap:Characters>
  <ap:DocSecurity>0</ap:DocSecurity>
  <ap:Lines>12</ap:Lines>
  <ap:Paragraphs>3</ap:Paragraphs>
  <ap:ScaleCrop>false</ap:ScaleCrop>
  <ap:LinksUpToDate>false</ap:LinksUpToDate>
  <ap:CharactersWithSpaces>1745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2021-05-14T10:09:00.0000000Z</dcterms:created>
  <dcterms:modified xsi:type="dcterms:W3CDTF">2021-05-14T10:10:00.0000000Z</dcterms:modified>
  <version/>
  <category/>
</coreProperties>
</file>