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602864" w14:paraId="2E0A59C9" w14:textId="4FAF6B79">
      <w:r>
        <w:t>Met verwijzing naar de schriftelijke inbreng van de Tweede Kamer d.d.</w:t>
      </w:r>
    </w:p>
    <w:p w:rsidR="00602864" w:rsidP="003B6109" w:rsidRDefault="00AA797A" w14:paraId="17BADE3F" w14:textId="701F6E58">
      <w:r>
        <w:t>22</w:t>
      </w:r>
      <w:r w:rsidR="00602864">
        <w:t xml:space="preserve"> april 2021 en naar aanleiding van de geannoteerde agenda voor de </w:t>
      </w:r>
    </w:p>
    <w:p w:rsidR="00602864" w:rsidP="003B6109" w:rsidRDefault="00602864" w14:paraId="04C92543" w14:textId="77777777">
      <w:r>
        <w:t>Informele Raad Buitenlandse Zaken Ontwikkelingssamenwerking die op</w:t>
      </w:r>
    </w:p>
    <w:p w:rsidR="00602864" w:rsidP="003B6109" w:rsidRDefault="00602864" w14:paraId="6C7CF760" w14:textId="77777777">
      <w:r>
        <w:t>29 april 2021 zal plaatsvinden, gaat uw Kamer hierbij de antwoorden toe</w:t>
      </w:r>
    </w:p>
    <w:p w:rsidR="00602864" w:rsidP="003B6109" w:rsidRDefault="00541962" w14:paraId="7FF2A779" w14:textId="69C328A3">
      <w:r>
        <w:t>van de zijde van het k</w:t>
      </w:r>
      <w:r w:rsidR="00602864">
        <w:t>abinet.</w:t>
      </w:r>
    </w:p>
    <w:p w:rsidRPr="00602864" w:rsidR="00602864" w:rsidP="003B6109" w:rsidRDefault="00602864" w14:paraId="0D5884C8" w14:textId="6CE7C539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02864" w14:paraId="6B977A0A" w14:textId="1A3D7848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0416CD">
                  <w:br/>
                </w:r>
                <w:r w:rsidR="000416CD">
                  <w:br/>
                </w:r>
                <w:r w:rsidR="000416CD">
                  <w:br/>
                </w:r>
                <w:r w:rsidR="000416CD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765E0EE" w:rsidR="00F566A0" w:rsidRDefault="0060286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765E0EE" w:rsidR="00F566A0" w:rsidRDefault="0060286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C8BCBC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A0918">
                            <w:t>28</w:t>
                          </w:r>
                          <w:r w:rsidR="0021715C">
                            <w:t xml:space="preserve"> april 2021</w:t>
                          </w:r>
                        </w:p>
                        <w:p w14:paraId="3024AE6B" w14:textId="3917125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02864">
                            <w:t xml:space="preserve">Schriftelijk overleg informele Raad Buitenlandse Zaken </w:t>
                          </w:r>
                          <w:r w:rsidR="00602864">
                            <w:tab/>
                            <w:t>Ontwikkeling</w:t>
                          </w:r>
                          <w:r w:rsidR="0021715C">
                            <w:t>ssamenwerking van 29 april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C8BCBC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A0918">
                      <w:t>28</w:t>
                    </w:r>
                    <w:r w:rsidR="0021715C">
                      <w:t xml:space="preserve"> april 2021</w:t>
                    </w:r>
                  </w:p>
                  <w:p w14:paraId="3024AE6B" w14:textId="3917125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02864">
                      <w:t xml:space="preserve">Schriftelijk overleg informele Raad Buitenlandse Zaken </w:t>
                    </w:r>
                    <w:r w:rsidR="00602864">
                      <w:tab/>
                      <w:t>Ontwikkeling</w:t>
                    </w:r>
                    <w:r w:rsidR="0021715C">
                      <w:t>ssamenwerking van 29 april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9732CD9" w:rsidR="003573B1" w:rsidRDefault="0060286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E504D7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02864">
                                <w:rPr>
                                  <w:sz w:val="13"/>
                                  <w:szCs w:val="13"/>
                                </w:rPr>
                                <w:t>2021Z06447/2021D14942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44FFCA5" w:rsidR="001B5575" w:rsidRPr="0058359E" w:rsidRDefault="0060286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9732CD9" w:rsidR="003573B1" w:rsidRDefault="0060286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E504D7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02864">
                          <w:rPr>
                            <w:sz w:val="13"/>
                            <w:szCs w:val="13"/>
                          </w:rPr>
                          <w:t>2021Z06447/2021D14942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44FFCA5" w:rsidR="001B5575" w:rsidRPr="0058359E" w:rsidRDefault="0060286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16C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1715C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0918"/>
    <w:rsid w:val="004A4D41"/>
    <w:rsid w:val="004B169E"/>
    <w:rsid w:val="004F2CD5"/>
    <w:rsid w:val="004F420B"/>
    <w:rsid w:val="004F4D7E"/>
    <w:rsid w:val="005239C8"/>
    <w:rsid w:val="00541962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286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797A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Antwoord-Verzoek-aan-R-inzake-schriftelijk-overleg-informele-Raad-Buitenlandse-Z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2021-04-28T13:56:00.0000000Z</dcterms:created>
  <dcterms:modified xsi:type="dcterms:W3CDTF">2021-04-28T13:56:00.0000000Z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0x0101009FFE7A2FBA144D4699EC54818DF680F207002E1F25895C94B649BB780FF4DC48C19E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bcc492d4-7054-4cab-95b0-79304c8185a6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