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C4" w:rsidP="00B828C3" w:rsidRDefault="001140F5">
      <w:pPr>
        <w:rPr>
          <w:color w:val="221E1F"/>
        </w:rPr>
      </w:pPr>
      <w:bookmarkStart w:name="_GoBack" w:id="0"/>
      <w:bookmarkEnd w:id="0"/>
      <w:r>
        <w:t>Hierbij bied ik u de i</w:t>
      </w:r>
      <w:r w:rsidR="001339A8">
        <w:t xml:space="preserve">ncidentele </w:t>
      </w:r>
      <w:r>
        <w:t>s</w:t>
      </w:r>
      <w:r w:rsidR="001339A8">
        <w:t xml:space="preserve">uppletoire </w:t>
      </w:r>
      <w:r>
        <w:t>b</w:t>
      </w:r>
      <w:r w:rsidR="001339A8">
        <w:t>egroting 2021 voor het ministerie van Binnenlandse Zaken en Koninkrijksrelaties aan, waarin kwijtschelding publieke schulden</w:t>
      </w:r>
      <w:r w:rsidR="00365E56">
        <w:t xml:space="preserve"> voor de gedupeerden Kinderopvangtoeslag</w:t>
      </w:r>
      <w:r w:rsidR="001339A8">
        <w:t xml:space="preserve"> budgettair is verwerkt.</w:t>
      </w:r>
      <w:r w:rsidRPr="001339A8" w:rsidR="001339A8">
        <w:rPr>
          <w:color w:val="221E1F"/>
        </w:rPr>
        <w:t xml:space="preserve"> </w:t>
      </w:r>
    </w:p>
    <w:p w:rsidR="003B1EC4" w:rsidP="00B828C3" w:rsidRDefault="003B1EC4">
      <w:pPr>
        <w:rPr>
          <w:color w:val="221E1F"/>
        </w:rPr>
      </w:pPr>
    </w:p>
    <w:p w:rsidR="001339A8" w:rsidP="00B828C3" w:rsidRDefault="001339A8">
      <w:r>
        <w:rPr>
          <w:color w:val="221E1F"/>
        </w:rPr>
        <w:t xml:space="preserve">Over de beleidsmatige inhoud van deze incidentele suppletoire begroting zijn de Staten-Generaal eerder geïnformeerd via de </w:t>
      </w:r>
      <w:r w:rsidR="00ED0CFB">
        <w:rPr>
          <w:color w:val="221E1F"/>
        </w:rPr>
        <w:t xml:space="preserve">Kamerbrief </w:t>
      </w:r>
      <w:r w:rsidR="00ED0CFB">
        <w:t>Budgettaire aspecten kwijtschelden van publieke schulden van 8 april</w:t>
      </w:r>
      <w:r w:rsidR="00ED0CFB">
        <w:rPr>
          <w:color w:val="221E1F"/>
        </w:rPr>
        <w:t>.</w:t>
      </w:r>
    </w:p>
    <w:p w:rsidR="00411C89" w:rsidRDefault="00411C89">
      <w:pPr>
        <w:pStyle w:val="WitregelW1bodytekst"/>
      </w:pPr>
    </w:p>
    <w:p w:rsidR="00DC2A88" w:rsidRDefault="0092482D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411C89" w:rsidRDefault="0092482D">
      <w:r>
        <w:br/>
        <w:t>drs. K.H. Ollongren</w:t>
      </w:r>
    </w:p>
    <w:sectPr w:rsidR="00411C89" w:rsidSect="00E557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9E" w:rsidRDefault="0092482D">
      <w:pPr>
        <w:spacing w:line="240" w:lineRule="auto"/>
      </w:pPr>
      <w:r>
        <w:separator/>
      </w:r>
    </w:p>
  </w:endnote>
  <w:endnote w:type="continuationSeparator" w:id="0">
    <w:p w:rsidR="00AE509E" w:rsidRDefault="00924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89" w:rsidRDefault="00411C89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9E" w:rsidRDefault="0092482D">
      <w:pPr>
        <w:spacing w:line="240" w:lineRule="auto"/>
      </w:pPr>
      <w:r>
        <w:separator/>
      </w:r>
    </w:p>
  </w:footnote>
  <w:footnote w:type="continuationSeparator" w:id="0">
    <w:p w:rsidR="00AE509E" w:rsidRDefault="00924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89" w:rsidRDefault="0092482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509E" w:rsidRDefault="00AE50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AE509E" w:rsidRDefault="00AE50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C89" w:rsidRDefault="0092482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C2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C2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411C89" w:rsidRDefault="0092482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C2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C2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C89" w:rsidRDefault="0092482D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11C89" w:rsidRDefault="00411C89">
                          <w:pPr>
                            <w:pStyle w:val="WitregelW1"/>
                          </w:pPr>
                        </w:p>
                        <w:p w:rsidR="00411C89" w:rsidRDefault="00411C89">
                          <w:pPr>
                            <w:pStyle w:val="WitregelW1"/>
                          </w:pPr>
                        </w:p>
                        <w:p w:rsidR="00411C89" w:rsidRDefault="0092482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411C89" w:rsidRDefault="00E557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DC2A88">
                            <w:t>1 april 2021</w:t>
                          </w:r>
                          <w:r>
                            <w:fldChar w:fldCharType="end"/>
                          </w:r>
                        </w:p>
                        <w:p w:rsidR="00411C89" w:rsidRDefault="00411C89">
                          <w:pPr>
                            <w:pStyle w:val="WitregelW1"/>
                          </w:pPr>
                        </w:p>
                        <w:p w:rsidR="00411C89" w:rsidRDefault="0092482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11C89" w:rsidRDefault="00E557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C2A88">
                            <w:t>2021-0000182538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411C89" w:rsidRDefault="0092482D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11C89" w:rsidRDefault="00411C89">
                    <w:pPr>
                      <w:pStyle w:val="WitregelW1"/>
                    </w:pPr>
                  </w:p>
                  <w:p w:rsidR="00411C89" w:rsidRDefault="00411C89">
                    <w:pPr>
                      <w:pStyle w:val="WitregelW1"/>
                    </w:pPr>
                  </w:p>
                  <w:p w:rsidR="00411C89" w:rsidRDefault="0092482D">
                    <w:pPr>
                      <w:pStyle w:val="Kopjereferentiegegevens"/>
                    </w:pPr>
                    <w:r>
                      <w:t>Datum</w:t>
                    </w:r>
                  </w:p>
                  <w:p w:rsidR="00411C89" w:rsidRDefault="00ED0CFB">
                    <w:pPr>
                      <w:pStyle w:val="Referentiegegevens"/>
                    </w:pPr>
                    <w:fldSimple w:instr=" DOCPROPERTY  &quot;Datum&quot;  \* MERGEFORMAT ">
                      <w:r w:rsidR="00DC2A88">
                        <w:t>1 april 2021</w:t>
                      </w:r>
                    </w:fldSimple>
                  </w:p>
                  <w:p w:rsidR="00411C89" w:rsidRDefault="00411C89">
                    <w:pPr>
                      <w:pStyle w:val="WitregelW1"/>
                    </w:pPr>
                  </w:p>
                  <w:p w:rsidR="00411C89" w:rsidRDefault="0092482D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11C89" w:rsidRDefault="00ED0CFB">
                    <w:pPr>
                      <w:pStyle w:val="Referentiegegevens"/>
                    </w:pPr>
                    <w:fldSimple w:instr=" DOCPROPERTY  &quot;Kenmerk&quot;  \* MERGEFORMAT ">
                      <w:r w:rsidR="00DC2A88">
                        <w:t>2021-0000182538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509E" w:rsidRDefault="00AE50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AE509E" w:rsidRDefault="00AE50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89" w:rsidRDefault="0092482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509E" w:rsidRDefault="00AE50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E509E" w:rsidRDefault="00AE50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C89" w:rsidRDefault="0092482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11C89" w:rsidRDefault="0092482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C89" w:rsidRDefault="0092482D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411C89" w:rsidRDefault="0092482D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C89" w:rsidRDefault="0092482D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411C89" w:rsidRDefault="0092482D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11C89" w:rsidRDefault="0092482D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411C89" w:rsidRDefault="0092482D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11C8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11C89" w:rsidRDefault="00411C89"/>
                            </w:tc>
                            <w:tc>
                              <w:tcPr>
                                <w:tcW w:w="5918" w:type="dxa"/>
                              </w:tcPr>
                              <w:p w:rsidR="00411C89" w:rsidRDefault="00411C89"/>
                            </w:tc>
                          </w:tr>
                          <w:tr w:rsidR="00113B22">
                            <w:trPr>
                              <w:gridAfter w:val="1"/>
                              <w:wAfter w:w="5918" w:type="dxa"/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13B22" w:rsidRDefault="00113B22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411C8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11C89" w:rsidRDefault="0092482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11C89" w:rsidRDefault="00E557A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C2A88">
                                  <w:t>Incidentele suppletoire begroting  2021 van het ministerie van Binnenlandse Zaken en Koninkrijksrelaties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11C8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11C89" w:rsidRDefault="00411C89"/>
                            </w:tc>
                            <w:tc>
                              <w:tcPr>
                                <w:tcW w:w="5918" w:type="dxa"/>
                              </w:tcPr>
                              <w:p w:rsidR="00411C89" w:rsidRDefault="00411C89"/>
                            </w:tc>
                          </w:tr>
                        </w:tbl>
                        <w:p w:rsidR="00AE509E" w:rsidRDefault="00AE50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11C8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11C89" w:rsidRDefault="00411C89"/>
                      </w:tc>
                      <w:tc>
                        <w:tcPr>
                          <w:tcW w:w="5918" w:type="dxa"/>
                        </w:tcPr>
                        <w:p w:rsidR="00411C89" w:rsidRDefault="00411C89"/>
                      </w:tc>
                    </w:tr>
                    <w:tr w:rsidR="00113B22">
                      <w:trPr>
                        <w:gridAfter w:val="1"/>
                        <w:wAfter w:w="5918" w:type="dxa"/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13B22" w:rsidRDefault="00113B22">
                          <w:r>
                            <w:t>Datum</w:t>
                          </w:r>
                        </w:p>
                      </w:tc>
                    </w:tr>
                    <w:tr w:rsidR="00411C8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11C89" w:rsidRDefault="0092482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11C89" w:rsidRDefault="00E557A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C2A88">
                            <w:t>Incidentele suppletoire begroting  2021 van het ministerie van Binnenlandse Zaken en Koninkrijksrelaties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11C8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11C89" w:rsidRDefault="00411C89"/>
                      </w:tc>
                      <w:tc>
                        <w:tcPr>
                          <w:tcW w:w="5918" w:type="dxa"/>
                        </w:tcPr>
                        <w:p w:rsidR="00411C89" w:rsidRDefault="00411C89"/>
                      </w:tc>
                    </w:tr>
                  </w:tbl>
                  <w:p w:rsidR="00AE509E" w:rsidRDefault="00AE50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C89" w:rsidRDefault="0092482D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11C89" w:rsidRDefault="00411C89">
                          <w:pPr>
                            <w:pStyle w:val="WitregelW1"/>
                          </w:pPr>
                        </w:p>
                        <w:p w:rsidR="00411C89" w:rsidRPr="001339A8" w:rsidRDefault="00924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39A8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411C89" w:rsidRPr="001339A8" w:rsidRDefault="00924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39A8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411C89" w:rsidRPr="001339A8" w:rsidRDefault="00924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39A8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11C89" w:rsidRPr="001339A8" w:rsidRDefault="00924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39A8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411C89" w:rsidRPr="001339A8" w:rsidRDefault="00411C8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11C89" w:rsidRPr="001339A8" w:rsidRDefault="00411C8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11C89" w:rsidRDefault="0092482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11C89" w:rsidRDefault="00E557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C2A88">
                            <w:t>2021-0000182538</w:t>
                          </w:r>
                          <w:r>
                            <w:fldChar w:fldCharType="end"/>
                          </w:r>
                        </w:p>
                        <w:p w:rsidR="00411C89" w:rsidRDefault="00411C89">
                          <w:pPr>
                            <w:pStyle w:val="WitregelW1"/>
                          </w:pPr>
                        </w:p>
                        <w:p w:rsidR="00411C89" w:rsidRDefault="0092482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411C89" w:rsidRDefault="0092482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11C89" w:rsidRDefault="0092482D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11C89" w:rsidRDefault="00411C89">
                    <w:pPr>
                      <w:pStyle w:val="WitregelW1"/>
                    </w:pPr>
                  </w:p>
                  <w:p w:rsidR="00411C89" w:rsidRPr="001339A8" w:rsidRDefault="0092482D">
                    <w:pPr>
                      <w:pStyle w:val="Afzendgegevens"/>
                      <w:rPr>
                        <w:lang w:val="de-DE"/>
                      </w:rPr>
                    </w:pPr>
                    <w:r w:rsidRPr="001339A8">
                      <w:rPr>
                        <w:lang w:val="de-DE"/>
                      </w:rPr>
                      <w:t>Turfmarkt 147</w:t>
                    </w:r>
                  </w:p>
                  <w:p w:rsidR="00411C89" w:rsidRPr="001339A8" w:rsidRDefault="0092482D">
                    <w:pPr>
                      <w:pStyle w:val="Afzendgegevens"/>
                      <w:rPr>
                        <w:lang w:val="de-DE"/>
                      </w:rPr>
                    </w:pPr>
                    <w:r w:rsidRPr="001339A8">
                      <w:rPr>
                        <w:lang w:val="de-DE"/>
                      </w:rPr>
                      <w:t>Den Haag</w:t>
                    </w:r>
                  </w:p>
                  <w:p w:rsidR="00411C89" w:rsidRPr="001339A8" w:rsidRDefault="0092482D">
                    <w:pPr>
                      <w:pStyle w:val="Afzendgegevens"/>
                      <w:rPr>
                        <w:lang w:val="de-DE"/>
                      </w:rPr>
                    </w:pPr>
                    <w:r w:rsidRPr="001339A8">
                      <w:rPr>
                        <w:lang w:val="de-DE"/>
                      </w:rPr>
                      <w:t>Postbus 20011</w:t>
                    </w:r>
                  </w:p>
                  <w:p w:rsidR="00411C89" w:rsidRPr="001339A8" w:rsidRDefault="0092482D">
                    <w:pPr>
                      <w:pStyle w:val="Afzendgegevens"/>
                      <w:rPr>
                        <w:lang w:val="de-DE"/>
                      </w:rPr>
                    </w:pPr>
                    <w:r w:rsidRPr="001339A8">
                      <w:rPr>
                        <w:lang w:val="de-DE"/>
                      </w:rPr>
                      <w:t>2500 EA  Den Haag</w:t>
                    </w:r>
                  </w:p>
                  <w:p w:rsidR="00411C89" w:rsidRPr="001339A8" w:rsidRDefault="00411C8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11C89" w:rsidRPr="001339A8" w:rsidRDefault="00411C8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11C89" w:rsidRDefault="0092482D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11C89" w:rsidRDefault="00ED0CFB">
                    <w:pPr>
                      <w:pStyle w:val="Referentiegegevens"/>
                    </w:pPr>
                    <w:fldSimple w:instr=" DOCPROPERTY  &quot;Kenmerk&quot;  \* MERGEFORMAT ">
                      <w:r w:rsidR="00DC2A88">
                        <w:t>2021-0000182538</w:t>
                      </w:r>
                    </w:fldSimple>
                  </w:p>
                  <w:p w:rsidR="00411C89" w:rsidRDefault="00411C89">
                    <w:pPr>
                      <w:pStyle w:val="WitregelW1"/>
                    </w:pPr>
                  </w:p>
                  <w:p w:rsidR="00411C89" w:rsidRDefault="0092482D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411C89" w:rsidRDefault="0092482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C89" w:rsidRDefault="0092482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557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557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411C89" w:rsidRDefault="0092482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557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557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509E" w:rsidRDefault="00AE50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AE509E" w:rsidRDefault="00AE50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509E" w:rsidRDefault="00AE50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AE509E" w:rsidRDefault="00AE50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A057F"/>
    <w:multiLevelType w:val="multilevel"/>
    <w:tmpl w:val="6A4C880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B42A06"/>
    <w:multiLevelType w:val="multilevel"/>
    <w:tmpl w:val="63EFF1F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BA5402"/>
    <w:multiLevelType w:val="multilevel"/>
    <w:tmpl w:val="720549B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59C19E"/>
    <w:multiLevelType w:val="multilevel"/>
    <w:tmpl w:val="EB411D5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17BD179"/>
    <w:multiLevelType w:val="multilevel"/>
    <w:tmpl w:val="2E96FFC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1BEAEBD"/>
    <w:multiLevelType w:val="multilevel"/>
    <w:tmpl w:val="359D706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3D41B8C"/>
    <w:multiLevelType w:val="multilevel"/>
    <w:tmpl w:val="B367028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457958A"/>
    <w:multiLevelType w:val="multilevel"/>
    <w:tmpl w:val="D31DCE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1A7031"/>
    <w:multiLevelType w:val="multilevel"/>
    <w:tmpl w:val="E0004C9A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6C94918"/>
    <w:multiLevelType w:val="multilevel"/>
    <w:tmpl w:val="D4B863F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2626C4"/>
    <w:multiLevelType w:val="multilevel"/>
    <w:tmpl w:val="529A93E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7B14C01"/>
    <w:multiLevelType w:val="multilevel"/>
    <w:tmpl w:val="FF1850B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B3521CE"/>
    <w:multiLevelType w:val="multilevel"/>
    <w:tmpl w:val="2CE1E68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7024ABE"/>
    <w:multiLevelType w:val="multilevel"/>
    <w:tmpl w:val="6CB78C3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8D1857B"/>
    <w:multiLevelType w:val="multilevel"/>
    <w:tmpl w:val="5FEAA03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39342A2"/>
    <w:multiLevelType w:val="multilevel"/>
    <w:tmpl w:val="5C3C7B9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157119"/>
    <w:multiLevelType w:val="multilevel"/>
    <w:tmpl w:val="4B074CF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67324C3"/>
    <w:multiLevelType w:val="multilevel"/>
    <w:tmpl w:val="500EBC3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B5D1B8"/>
    <w:multiLevelType w:val="multilevel"/>
    <w:tmpl w:val="D618A7C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1480FDA"/>
    <w:multiLevelType w:val="multilevel"/>
    <w:tmpl w:val="B935F75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1CA03A"/>
    <w:multiLevelType w:val="multilevel"/>
    <w:tmpl w:val="E632234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6EE11A"/>
    <w:multiLevelType w:val="multilevel"/>
    <w:tmpl w:val="98C3361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2A4972"/>
    <w:multiLevelType w:val="multilevel"/>
    <w:tmpl w:val="0C51AEE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53C23C"/>
    <w:multiLevelType w:val="multilevel"/>
    <w:tmpl w:val="567B935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0CEFB6"/>
    <w:multiLevelType w:val="multilevel"/>
    <w:tmpl w:val="D86A396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262077"/>
    <w:multiLevelType w:val="multilevel"/>
    <w:tmpl w:val="7D1F76A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D09DA0"/>
    <w:multiLevelType w:val="multilevel"/>
    <w:tmpl w:val="44D02FC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DB3370"/>
    <w:multiLevelType w:val="multilevel"/>
    <w:tmpl w:val="F2899D3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E3096C"/>
    <w:multiLevelType w:val="multilevel"/>
    <w:tmpl w:val="EAD5C3E7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6E9B87"/>
    <w:multiLevelType w:val="multilevel"/>
    <w:tmpl w:val="4E80B8E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69CC94"/>
    <w:multiLevelType w:val="multilevel"/>
    <w:tmpl w:val="ABD6839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B4D9DB"/>
    <w:multiLevelType w:val="multilevel"/>
    <w:tmpl w:val="24AD688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E16499"/>
    <w:multiLevelType w:val="multilevel"/>
    <w:tmpl w:val="53480F9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30"/>
  </w:num>
  <w:num w:numId="5">
    <w:abstractNumId w:val="14"/>
  </w:num>
  <w:num w:numId="6">
    <w:abstractNumId w:val="2"/>
  </w:num>
  <w:num w:numId="7">
    <w:abstractNumId w:val="22"/>
  </w:num>
  <w:num w:numId="8">
    <w:abstractNumId w:val="6"/>
  </w:num>
  <w:num w:numId="9">
    <w:abstractNumId w:val="7"/>
  </w:num>
  <w:num w:numId="10">
    <w:abstractNumId w:val="32"/>
  </w:num>
  <w:num w:numId="11">
    <w:abstractNumId w:val="28"/>
  </w:num>
  <w:num w:numId="12">
    <w:abstractNumId w:val="1"/>
  </w:num>
  <w:num w:numId="13">
    <w:abstractNumId w:val="13"/>
  </w:num>
  <w:num w:numId="14">
    <w:abstractNumId w:val="9"/>
  </w:num>
  <w:num w:numId="15">
    <w:abstractNumId w:val="24"/>
  </w:num>
  <w:num w:numId="16">
    <w:abstractNumId w:val="21"/>
  </w:num>
  <w:num w:numId="17">
    <w:abstractNumId w:val="8"/>
  </w:num>
  <w:num w:numId="18">
    <w:abstractNumId w:val="10"/>
  </w:num>
  <w:num w:numId="19">
    <w:abstractNumId w:val="29"/>
  </w:num>
  <w:num w:numId="20">
    <w:abstractNumId w:val="16"/>
  </w:num>
  <w:num w:numId="21">
    <w:abstractNumId w:val="23"/>
  </w:num>
  <w:num w:numId="22">
    <w:abstractNumId w:val="4"/>
  </w:num>
  <w:num w:numId="23">
    <w:abstractNumId w:val="15"/>
  </w:num>
  <w:num w:numId="24">
    <w:abstractNumId w:val="31"/>
  </w:num>
  <w:num w:numId="25">
    <w:abstractNumId w:val="26"/>
  </w:num>
  <w:num w:numId="26">
    <w:abstractNumId w:val="25"/>
  </w:num>
  <w:num w:numId="27">
    <w:abstractNumId w:val="17"/>
  </w:num>
  <w:num w:numId="28">
    <w:abstractNumId w:val="12"/>
  </w:num>
  <w:num w:numId="29">
    <w:abstractNumId w:val="20"/>
  </w:num>
  <w:num w:numId="30">
    <w:abstractNumId w:val="5"/>
  </w:num>
  <w:num w:numId="31">
    <w:abstractNumId w:val="19"/>
  </w:num>
  <w:num w:numId="32">
    <w:abstractNumId w:val="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89"/>
    <w:rsid w:val="00113B22"/>
    <w:rsid w:val="001140F5"/>
    <w:rsid w:val="001339A8"/>
    <w:rsid w:val="00365E56"/>
    <w:rsid w:val="003B1EC4"/>
    <w:rsid w:val="00411C89"/>
    <w:rsid w:val="0092482D"/>
    <w:rsid w:val="00AE509E"/>
    <w:rsid w:val="00B828C3"/>
    <w:rsid w:val="00DC2A88"/>
    <w:rsid w:val="00E557A4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204D4C31-A531-4B80-A099-58E6C441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9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2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3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7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9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9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0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0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0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1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5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5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7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339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39A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339A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9A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2021-04-08T16:43:00.0000000Z</dcterms:created>
  <dcterms:modified xsi:type="dcterms:W3CDTF">2021-04-08T16:43:00.0000000Z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 april 2021</vt:lpwstr>
  </property>
  <property fmtid="{D5CDD505-2E9C-101B-9397-08002B2CF9AE}" pid="4" name="Onderwerp">
    <vt:lpwstr>Incidentele suppletoire begroting  2021 van het ministerie van Binnenlandse Zaken en Koninkrijksrelaties</vt:lpwstr>
  </property>
  <property fmtid="{D5CDD505-2E9C-101B-9397-08002B2CF9AE}" pid="5" name="Kenmerk">
    <vt:lpwstr>2021-0000182538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0x0101004B4DB8D74381A64E93D24ADB0CE52243</vt:lpwstr>
  </property>
</Properties>
</file>