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09B" w:rsidP="00DA709B" w:rsidRDefault="00DA709B">
      <w:pPr>
        <w:rPr>
          <w:rFonts w:eastAsia="Times New Roman"/>
          <w:b/>
          <w:bCs/>
          <w:lang w:eastAsia="nl-NL"/>
        </w:rPr>
      </w:pPr>
      <w:r>
        <w:rPr>
          <w:rFonts w:eastAsia="Times New Roman"/>
          <w:b/>
          <w:bCs/>
          <w:lang w:eastAsia="nl-NL"/>
        </w:rPr>
        <w:t>2021Z</w:t>
      </w:r>
      <w:r w:rsidR="004F17D0">
        <w:rPr>
          <w:rFonts w:eastAsia="Times New Roman"/>
          <w:b/>
          <w:bCs/>
          <w:lang w:eastAsia="nl-NL"/>
        </w:rPr>
        <w:t>04114</w:t>
      </w:r>
      <w:r>
        <w:rPr>
          <w:rFonts w:eastAsia="Times New Roman"/>
          <w:b/>
          <w:bCs/>
          <w:lang w:eastAsia="nl-NL"/>
        </w:rPr>
        <w:t>/2021D</w:t>
      </w:r>
      <w:r w:rsidR="004F17D0">
        <w:rPr>
          <w:rFonts w:eastAsia="Times New Roman"/>
          <w:b/>
          <w:bCs/>
          <w:lang w:eastAsia="nl-NL"/>
        </w:rPr>
        <w:t>08968</w:t>
      </w:r>
      <w:bookmarkStart w:name="_GoBack" w:id="0"/>
      <w:bookmarkEnd w:id="0"/>
    </w:p>
    <w:p w:rsidR="00DA709B" w:rsidP="00DA709B" w:rsidRDefault="00DA709B">
      <w:pPr>
        <w:rPr>
          <w:rFonts w:eastAsia="Times New Roman"/>
          <w:b/>
          <w:bCs/>
          <w:lang w:eastAsia="nl-NL"/>
        </w:rPr>
      </w:pPr>
    </w:p>
    <w:p w:rsidR="00DA709B" w:rsidP="00DA709B" w:rsidRDefault="00DA709B">
      <w:pPr>
        <w:rPr>
          <w:rFonts w:eastAsia="Times New Roman"/>
          <w:b/>
          <w:bCs/>
          <w:lang w:eastAsia="nl-NL"/>
        </w:rPr>
      </w:pPr>
    </w:p>
    <w:p w:rsidR="00DA709B" w:rsidP="00DA709B" w:rsidRDefault="00DA709B">
      <w:pPr>
        <w:rPr>
          <w:rFonts w:eastAsia="Times New Roman"/>
          <w:b/>
          <w:bCs/>
          <w:lang w:eastAsia="nl-NL"/>
        </w:rPr>
      </w:pPr>
    </w:p>
    <w:p w:rsidR="00DA709B" w:rsidP="00DA709B" w:rsidRDefault="00DA709B">
      <w:pPr>
        <w:rPr>
          <w:rFonts w:eastAsia="Times New Roman"/>
          <w:b/>
          <w:bCs/>
          <w:lang w:eastAsia="nl-NL"/>
        </w:rPr>
      </w:pPr>
    </w:p>
    <w:p w:rsidR="00DA709B" w:rsidP="00DA709B" w:rsidRDefault="00DA709B">
      <w:pPr>
        <w:rPr>
          <w:rFonts w:eastAsia="Times New Roman"/>
          <w:lang w:eastAsia="nl-NL"/>
        </w:rPr>
      </w:pPr>
      <w:r>
        <w:rPr>
          <w:rFonts w:eastAsia="Times New Roman"/>
          <w:b/>
          <w:bCs/>
          <w:lang w:eastAsia="nl-NL"/>
        </w:rPr>
        <w:t>Van:</w:t>
      </w:r>
      <w:r>
        <w:rPr>
          <w:rFonts w:eastAsia="Times New Roman"/>
          <w:lang w:eastAsia="nl-NL"/>
        </w:rPr>
        <w:t xml:space="preserve"> Hemmen, M. &lt;m.hemmen@tweedekamer.nl&gt; </w:t>
      </w:r>
      <w:r>
        <w:rPr>
          <w:rFonts w:eastAsia="Times New Roman"/>
          <w:lang w:eastAsia="nl-NL"/>
        </w:rPr>
        <w:br/>
      </w:r>
      <w:r>
        <w:rPr>
          <w:rFonts w:eastAsia="Times New Roman"/>
          <w:b/>
          <w:bCs/>
          <w:lang w:eastAsia="nl-NL"/>
        </w:rPr>
        <w:t>Verzonden:</w:t>
      </w:r>
      <w:r>
        <w:rPr>
          <w:rFonts w:eastAsia="Times New Roman"/>
          <w:lang w:eastAsia="nl-NL"/>
        </w:rPr>
        <w:t xml:space="preserve"> donderdag 4 maart 2021 10:15</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Paternotte</w:t>
      </w:r>
      <w:proofErr w:type="spellEnd"/>
      <w:r>
        <w:rPr>
          <w:rFonts w:eastAsia="Times New Roman"/>
          <w:lang w:eastAsia="nl-NL"/>
        </w:rPr>
        <w:t>, J. &lt;j.paternotte@tweedekamer.nl&gt;</w:t>
      </w:r>
      <w:r>
        <w:rPr>
          <w:rFonts w:eastAsia="Times New Roman"/>
          <w:lang w:eastAsia="nl-NL"/>
        </w:rPr>
        <w:br/>
      </w:r>
      <w:r>
        <w:rPr>
          <w:rFonts w:eastAsia="Times New Roman"/>
          <w:b/>
          <w:bCs/>
          <w:lang w:eastAsia="nl-NL"/>
        </w:rPr>
        <w:t>Onderwerp:</w:t>
      </w:r>
      <w:r>
        <w:rPr>
          <w:rFonts w:eastAsia="Times New Roman"/>
          <w:lang w:eastAsia="nl-NL"/>
        </w:rPr>
        <w:t xml:space="preserve"> verzoek tot starten emailprocedure </w:t>
      </w:r>
    </w:p>
    <w:p w:rsidR="00DA709B" w:rsidP="00DA709B" w:rsidRDefault="00DA709B"/>
    <w:p w:rsidR="00DA709B" w:rsidP="00DA709B" w:rsidRDefault="00DA709B">
      <w:r>
        <w:t>Beste griffier,</w:t>
      </w:r>
    </w:p>
    <w:p w:rsidR="00DA709B" w:rsidP="00DA709B" w:rsidRDefault="00DA709B"/>
    <w:p w:rsidR="00DA709B" w:rsidP="00DA709B" w:rsidRDefault="00DA709B">
      <w:r>
        <w:t xml:space="preserve">De coronacrisis heeft op iedereen een grote impact, zoals besproken in het AO in februari ook op de statushouders en inburgeraars in Nederland. Examenlocaties zijn niet meer open, verblijfsvergunning lopen af en mensen zitten zonder werk. Dit heeft een impact op de doorstroom van deze mensen en roept veel zorgen en vragen op over hun toekomst. Daarom namens het lid </w:t>
      </w:r>
      <w:proofErr w:type="spellStart"/>
      <w:r>
        <w:t>Paternotte</w:t>
      </w:r>
      <w:proofErr w:type="spellEnd"/>
      <w:r>
        <w:t xml:space="preserve"> het verzoek om een e-mailprocedure te starten om de minister te verzoeken een brief te sturen aan de Kamer waarin hij ingaat op de impact van de coronacrisis op statushouders en inburgeraars. Daarbij graag in te gaan op aflopende inburgeringstermijn, aflopende verblijfsvergunning, verloren werk en gebrek aan toekomstperspectief.</w:t>
      </w:r>
    </w:p>
    <w:p w:rsidR="00DA709B" w:rsidP="00DA709B" w:rsidRDefault="00DA709B"/>
    <w:p w:rsidR="00DA709B" w:rsidP="00DA709B" w:rsidRDefault="00DA709B">
      <w:pPr>
        <w:spacing w:before="180" w:after="100" w:afterAutospacing="1"/>
        <w:rPr>
          <w:color w:val="323296"/>
          <w:lang w:eastAsia="nl-NL"/>
        </w:rPr>
      </w:pPr>
      <w:r>
        <w:rPr>
          <w:color w:val="323296"/>
          <w:lang w:eastAsia="nl-NL"/>
        </w:rPr>
        <w:t>Met vriendelijke groet,</w:t>
      </w:r>
    </w:p>
    <w:p w:rsidR="00DA709B" w:rsidP="00DA709B" w:rsidRDefault="00DA709B">
      <w:pPr>
        <w:spacing w:before="180" w:after="100" w:afterAutospacing="1"/>
        <w:rPr>
          <w:color w:val="323296"/>
          <w:lang w:eastAsia="nl-NL"/>
        </w:rPr>
      </w:pPr>
      <w:r>
        <w:rPr>
          <w:color w:val="323296"/>
          <w:lang w:eastAsia="nl-NL"/>
        </w:rPr>
        <w:t>Mike Hemmen</w:t>
      </w:r>
    </w:p>
    <w:p w:rsidR="00C06E52" w:rsidP="00DA709B" w:rsidRDefault="00DA709B">
      <w:r>
        <w:rPr>
          <w:color w:val="969696"/>
          <w:lang w:eastAsia="nl-NL"/>
        </w:rPr>
        <w:t>Beleidsmedewerker D66</w:t>
      </w:r>
      <w:r>
        <w:rPr>
          <w:color w:val="969696"/>
          <w:lang w:eastAsia="nl-NL"/>
        </w:rPr>
        <w:br/>
      </w:r>
    </w:p>
    <w:sectPr w:rsidR="00C06E5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9B"/>
    <w:rsid w:val="004F17D0"/>
    <w:rsid w:val="00C06E52"/>
    <w:rsid w:val="00DA70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9F46"/>
  <w15:chartTrackingRefBased/>
  <w15:docId w15:val="{50640092-89DB-4C03-AE32-6084A85D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709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7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159</ap:Words>
  <ap:Characters>878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2021-03-04T09:58:00.0000000Z</dcterms:created>
  <dcterms:modified xsi:type="dcterms:W3CDTF">2021-03-04T09:58:00.0000000Z</dcterms:modified>
  <version/>
  <category/>
</coreProperties>
</file>