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AC8" w:rsidP="00347AC8" w:rsidRDefault="00347AC8">
      <w:pPr>
        <w:pStyle w:val="WitregelW1bodytekst"/>
      </w:pPr>
      <w:bookmarkStart w:name="_GoBack" w:id="0"/>
      <w:bookmarkEnd w:id="0"/>
      <w:r>
        <w:t>Hierbij bied ik u een nota van wijziging op het bovenvermelde voorstel van wet aan.</w:t>
      </w:r>
    </w:p>
    <w:p w:rsidR="00074BA6" w:rsidRDefault="00E070E6">
      <w:pPr>
        <w:pStyle w:val="WitregelW1bodytekst"/>
      </w:pPr>
      <w:r>
        <w:t xml:space="preserve"> </w:t>
      </w:r>
    </w:p>
    <w:p w:rsidR="00074BA6" w:rsidRDefault="00E070E6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074B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0E6" w:rsidRDefault="00E070E6">
      <w:pPr>
        <w:spacing w:line="240" w:lineRule="auto"/>
      </w:pPr>
      <w:r>
        <w:separator/>
      </w:r>
    </w:p>
  </w:endnote>
  <w:endnote w:type="continuationSeparator" w:id="0">
    <w:p w:rsidR="00E070E6" w:rsidRDefault="00E070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9AD" w:rsidRDefault="00F939A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9AD" w:rsidRDefault="00F939A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A6" w:rsidRDefault="00074BA6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0E6" w:rsidRDefault="00E070E6">
      <w:pPr>
        <w:spacing w:line="240" w:lineRule="auto"/>
      </w:pPr>
      <w:r>
        <w:separator/>
      </w:r>
    </w:p>
  </w:footnote>
  <w:footnote w:type="continuationSeparator" w:id="0">
    <w:p w:rsidR="00E070E6" w:rsidRDefault="00E070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9AD" w:rsidRDefault="00F939A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A6" w:rsidRDefault="00E070E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51B6" w:rsidRDefault="007C51B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7C51B6" w:rsidRDefault="007C51B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4BA6" w:rsidRDefault="00E070E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C6DC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C6DC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074BA6" w:rsidRDefault="00E070E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C6DC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C6DC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4BA6" w:rsidRDefault="00E070E6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074BA6" w:rsidRDefault="00074BA6">
                          <w:pPr>
                            <w:pStyle w:val="WitregelW1"/>
                          </w:pPr>
                        </w:p>
                        <w:p w:rsidR="00074BA6" w:rsidRDefault="00074BA6">
                          <w:pPr>
                            <w:pStyle w:val="WitregelW1"/>
                          </w:pPr>
                        </w:p>
                        <w:p w:rsidR="00074BA6" w:rsidRDefault="00E070E6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074BA6" w:rsidRDefault="001C6DC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22 februari 2021</w:t>
                          </w:r>
                          <w:r>
                            <w:fldChar w:fldCharType="end"/>
                          </w:r>
                        </w:p>
                        <w:p w:rsidR="00074BA6" w:rsidRDefault="00074BA6">
                          <w:pPr>
                            <w:pStyle w:val="WitregelW1"/>
                          </w:pPr>
                        </w:p>
                        <w:p w:rsidR="00074BA6" w:rsidRDefault="00E070E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074BA6" w:rsidRDefault="001C6DC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2021-0000098820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074BA6" w:rsidRDefault="00E070E6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074BA6" w:rsidRDefault="00074BA6">
                    <w:pPr>
                      <w:pStyle w:val="WitregelW1"/>
                    </w:pPr>
                  </w:p>
                  <w:p w:rsidR="00074BA6" w:rsidRDefault="00074BA6">
                    <w:pPr>
                      <w:pStyle w:val="WitregelW1"/>
                    </w:pPr>
                  </w:p>
                  <w:p w:rsidR="00074BA6" w:rsidRDefault="00E070E6">
                    <w:pPr>
                      <w:pStyle w:val="Kopjereferentiegegevens"/>
                    </w:pPr>
                    <w:r>
                      <w:t>Datum</w:t>
                    </w:r>
                  </w:p>
                  <w:p w:rsidR="00074BA6" w:rsidRDefault="001C6DC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22 februari 2021</w:t>
                    </w:r>
                    <w:r>
                      <w:fldChar w:fldCharType="end"/>
                    </w:r>
                  </w:p>
                  <w:p w:rsidR="00074BA6" w:rsidRDefault="00074BA6">
                    <w:pPr>
                      <w:pStyle w:val="WitregelW1"/>
                    </w:pPr>
                  </w:p>
                  <w:p w:rsidR="00074BA6" w:rsidRDefault="00E070E6">
                    <w:pPr>
                      <w:pStyle w:val="Kopjereferentiegegevens"/>
                    </w:pPr>
                    <w:r>
                      <w:t>Kenmerk</w:t>
                    </w:r>
                  </w:p>
                  <w:p w:rsidR="00074BA6" w:rsidRDefault="001C6DC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2021-0000098820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51B6" w:rsidRDefault="007C51B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7C51B6" w:rsidRDefault="007C51B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A6" w:rsidRDefault="00E070E6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51B6" w:rsidRDefault="007C51B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7C51B6" w:rsidRDefault="007C51B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4BA6" w:rsidRDefault="00E070E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074BA6" w:rsidRDefault="00E070E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4BA6" w:rsidRDefault="00E070E6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074BA6" w:rsidRDefault="00E070E6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4BA6" w:rsidRDefault="00E070E6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074BA6" w:rsidRDefault="00E070E6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074BA6" w:rsidRDefault="00E070E6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074BA6" w:rsidRDefault="00E070E6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74BA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74BA6" w:rsidRDefault="00074BA6"/>
                            </w:tc>
                            <w:tc>
                              <w:tcPr>
                                <w:tcW w:w="5918" w:type="dxa"/>
                              </w:tcPr>
                              <w:p w:rsidR="00074BA6" w:rsidRDefault="00074BA6"/>
                            </w:tc>
                          </w:tr>
                          <w:tr w:rsidR="00074BA6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074BA6" w:rsidRDefault="00E070E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74BA6" w:rsidRDefault="00F939AD">
                                <w:pPr>
                                  <w:pStyle w:val="Gegevensdocument"/>
                                </w:pPr>
                                <w:r>
                                  <w:t>23 februari 2021</w:t>
                                </w:r>
                              </w:p>
                            </w:tc>
                          </w:tr>
                          <w:tr w:rsidR="00074BA6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074BA6" w:rsidRDefault="00E070E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74BA6" w:rsidRDefault="001C6DC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Wijziging van de Woningwet naar aanleiding van de evaluatie van de herziene Woningwet (35517)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74BA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74BA6" w:rsidRDefault="00074BA6"/>
                            </w:tc>
                            <w:tc>
                              <w:tcPr>
                                <w:tcW w:w="5918" w:type="dxa"/>
                              </w:tcPr>
                              <w:p w:rsidR="00074BA6" w:rsidRDefault="00074BA6"/>
                            </w:tc>
                          </w:tr>
                        </w:tbl>
                        <w:p w:rsidR="007C51B6" w:rsidRDefault="007C51B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74BA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74BA6" w:rsidRDefault="00074BA6"/>
                      </w:tc>
                      <w:tc>
                        <w:tcPr>
                          <w:tcW w:w="5918" w:type="dxa"/>
                        </w:tcPr>
                        <w:p w:rsidR="00074BA6" w:rsidRDefault="00074BA6"/>
                      </w:tc>
                    </w:tr>
                    <w:tr w:rsidR="00074BA6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074BA6" w:rsidRDefault="00E070E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74BA6" w:rsidRDefault="00F939AD">
                          <w:pPr>
                            <w:pStyle w:val="Gegevensdocument"/>
                          </w:pPr>
                          <w:r>
                            <w:t>23 februari 2021</w:t>
                          </w:r>
                        </w:p>
                      </w:tc>
                    </w:tr>
                    <w:tr w:rsidR="00074BA6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074BA6" w:rsidRDefault="00E070E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74BA6" w:rsidRDefault="001C6DC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Wijziging van de Woningwet naar aanleiding van de evaluatie van de herziene Woningwet (35517)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74BA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74BA6" w:rsidRDefault="00074BA6"/>
                      </w:tc>
                      <w:tc>
                        <w:tcPr>
                          <w:tcW w:w="5918" w:type="dxa"/>
                        </w:tcPr>
                        <w:p w:rsidR="00074BA6" w:rsidRDefault="00074BA6"/>
                      </w:tc>
                    </w:tr>
                  </w:tbl>
                  <w:p w:rsidR="007C51B6" w:rsidRDefault="007C51B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4BA6" w:rsidRDefault="00E070E6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074BA6" w:rsidRDefault="00074BA6">
                          <w:pPr>
                            <w:pStyle w:val="WitregelW1"/>
                          </w:pPr>
                        </w:p>
                        <w:p w:rsidR="00074BA6" w:rsidRPr="00347AC8" w:rsidRDefault="00E070E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47AC8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074BA6" w:rsidRPr="00347AC8" w:rsidRDefault="00E070E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47AC8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074BA6" w:rsidRPr="00347AC8" w:rsidRDefault="00E070E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47AC8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074BA6" w:rsidRPr="00347AC8" w:rsidRDefault="00E070E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47AC8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074BA6" w:rsidRPr="00347AC8" w:rsidRDefault="00074BA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074BA6" w:rsidRPr="00347AC8" w:rsidRDefault="00074BA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074BA6" w:rsidRDefault="00E070E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074BA6" w:rsidRDefault="001C6DC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2021-0000098820</w:t>
                          </w:r>
                          <w:r>
                            <w:fldChar w:fldCharType="end"/>
                          </w:r>
                        </w:p>
                        <w:p w:rsidR="00074BA6" w:rsidRDefault="00074BA6">
                          <w:pPr>
                            <w:pStyle w:val="WitregelW1"/>
                          </w:pPr>
                        </w:p>
                        <w:p w:rsidR="00074BA6" w:rsidRDefault="00E070E6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074BA6" w:rsidRDefault="001C6DC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35517</w:t>
                          </w:r>
                          <w:r>
                            <w:fldChar w:fldCharType="end"/>
                          </w:r>
                        </w:p>
                        <w:p w:rsidR="00074BA6" w:rsidRDefault="00074BA6">
                          <w:pPr>
                            <w:pStyle w:val="WitregelW1"/>
                          </w:pPr>
                        </w:p>
                        <w:p w:rsidR="00074BA6" w:rsidRDefault="00E070E6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074BA6" w:rsidRDefault="00E070E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074BA6" w:rsidRDefault="00E070E6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074BA6" w:rsidRDefault="00074BA6">
                    <w:pPr>
                      <w:pStyle w:val="WitregelW1"/>
                    </w:pPr>
                  </w:p>
                  <w:p w:rsidR="00074BA6" w:rsidRPr="00347AC8" w:rsidRDefault="00E070E6">
                    <w:pPr>
                      <w:pStyle w:val="Afzendgegevens"/>
                      <w:rPr>
                        <w:lang w:val="de-DE"/>
                      </w:rPr>
                    </w:pPr>
                    <w:r w:rsidRPr="00347AC8">
                      <w:rPr>
                        <w:lang w:val="de-DE"/>
                      </w:rPr>
                      <w:t>Turfmarkt 147</w:t>
                    </w:r>
                  </w:p>
                  <w:p w:rsidR="00074BA6" w:rsidRPr="00347AC8" w:rsidRDefault="00E070E6">
                    <w:pPr>
                      <w:pStyle w:val="Afzendgegevens"/>
                      <w:rPr>
                        <w:lang w:val="de-DE"/>
                      </w:rPr>
                    </w:pPr>
                    <w:r w:rsidRPr="00347AC8">
                      <w:rPr>
                        <w:lang w:val="de-DE"/>
                      </w:rPr>
                      <w:t>Den Haag</w:t>
                    </w:r>
                  </w:p>
                  <w:p w:rsidR="00074BA6" w:rsidRPr="00347AC8" w:rsidRDefault="00E070E6">
                    <w:pPr>
                      <w:pStyle w:val="Afzendgegevens"/>
                      <w:rPr>
                        <w:lang w:val="de-DE"/>
                      </w:rPr>
                    </w:pPr>
                    <w:r w:rsidRPr="00347AC8">
                      <w:rPr>
                        <w:lang w:val="de-DE"/>
                      </w:rPr>
                      <w:t>Postbus 20011</w:t>
                    </w:r>
                  </w:p>
                  <w:p w:rsidR="00074BA6" w:rsidRPr="00347AC8" w:rsidRDefault="00E070E6">
                    <w:pPr>
                      <w:pStyle w:val="Afzendgegevens"/>
                      <w:rPr>
                        <w:lang w:val="de-DE"/>
                      </w:rPr>
                    </w:pPr>
                    <w:r w:rsidRPr="00347AC8">
                      <w:rPr>
                        <w:lang w:val="de-DE"/>
                      </w:rPr>
                      <w:t>2500 EA  Den Haag</w:t>
                    </w:r>
                  </w:p>
                  <w:p w:rsidR="00074BA6" w:rsidRPr="00347AC8" w:rsidRDefault="00074BA6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074BA6" w:rsidRPr="00347AC8" w:rsidRDefault="00074BA6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074BA6" w:rsidRDefault="00E070E6">
                    <w:pPr>
                      <w:pStyle w:val="Kopjereferentiegegevens"/>
                    </w:pPr>
                    <w:r>
                      <w:t>Kenmerk</w:t>
                    </w:r>
                  </w:p>
                  <w:p w:rsidR="00074BA6" w:rsidRDefault="001C6DC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2021-0000098820</w:t>
                    </w:r>
                    <w:r>
                      <w:fldChar w:fldCharType="end"/>
                    </w:r>
                  </w:p>
                  <w:p w:rsidR="00074BA6" w:rsidRDefault="00074BA6">
                    <w:pPr>
                      <w:pStyle w:val="WitregelW1"/>
                    </w:pPr>
                  </w:p>
                  <w:p w:rsidR="00074BA6" w:rsidRDefault="00E070E6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074BA6" w:rsidRDefault="001C6DC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35517</w:t>
                    </w:r>
                    <w:r>
                      <w:fldChar w:fldCharType="end"/>
                    </w:r>
                  </w:p>
                  <w:p w:rsidR="00074BA6" w:rsidRDefault="00074BA6">
                    <w:pPr>
                      <w:pStyle w:val="WitregelW1"/>
                    </w:pPr>
                  </w:p>
                  <w:p w:rsidR="00074BA6" w:rsidRDefault="00E070E6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074BA6" w:rsidRDefault="00E070E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4BA6" w:rsidRDefault="00E070E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C6DC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C6DC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074BA6" w:rsidRDefault="00E070E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C6DC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C6DC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51B6" w:rsidRDefault="007C51B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7C51B6" w:rsidRDefault="007C51B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51B6" w:rsidRDefault="007C51B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7C51B6" w:rsidRDefault="007C51B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DF8C77"/>
    <w:multiLevelType w:val="multilevel"/>
    <w:tmpl w:val="31BAEE47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C54A09"/>
    <w:multiLevelType w:val="multilevel"/>
    <w:tmpl w:val="CBB69586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148D91B"/>
    <w:multiLevelType w:val="multilevel"/>
    <w:tmpl w:val="30520ED0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1D849ED"/>
    <w:multiLevelType w:val="multilevel"/>
    <w:tmpl w:val="0D0504D2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093273E"/>
    <w:multiLevelType w:val="multilevel"/>
    <w:tmpl w:val="EF914F00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A8F5A50"/>
    <w:multiLevelType w:val="multilevel"/>
    <w:tmpl w:val="2DD88D9E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BE04598"/>
    <w:multiLevelType w:val="multilevel"/>
    <w:tmpl w:val="97CEE441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6D507F8"/>
    <w:multiLevelType w:val="multilevel"/>
    <w:tmpl w:val="E75FA67E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0B371DC"/>
    <w:multiLevelType w:val="multilevel"/>
    <w:tmpl w:val="CD2C9B97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73A9F42"/>
    <w:multiLevelType w:val="multilevel"/>
    <w:tmpl w:val="E43F2B3D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4269484"/>
    <w:multiLevelType w:val="multilevel"/>
    <w:tmpl w:val="740AA79E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480272D"/>
    <w:multiLevelType w:val="multilevel"/>
    <w:tmpl w:val="82A92981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ADCD311"/>
    <w:multiLevelType w:val="multilevel"/>
    <w:tmpl w:val="AEA742C8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D985A7C"/>
    <w:multiLevelType w:val="multilevel"/>
    <w:tmpl w:val="68776276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E87ADA3"/>
    <w:multiLevelType w:val="multilevel"/>
    <w:tmpl w:val="FFC15FA3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9250BEA"/>
    <w:multiLevelType w:val="multilevel"/>
    <w:tmpl w:val="B3EB8235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E81827"/>
    <w:multiLevelType w:val="multilevel"/>
    <w:tmpl w:val="8A03E20A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01B85A"/>
    <w:multiLevelType w:val="multilevel"/>
    <w:tmpl w:val="88D24BE8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8D5D3F9"/>
    <w:multiLevelType w:val="multilevel"/>
    <w:tmpl w:val="FE55E0F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AC9C00"/>
    <w:multiLevelType w:val="multilevel"/>
    <w:tmpl w:val="98ACAFD5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D84A66"/>
    <w:multiLevelType w:val="multilevel"/>
    <w:tmpl w:val="313323E7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FF02CD"/>
    <w:multiLevelType w:val="multilevel"/>
    <w:tmpl w:val="F7DA0110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805886"/>
    <w:multiLevelType w:val="multilevel"/>
    <w:tmpl w:val="167D0410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6866A0"/>
    <w:multiLevelType w:val="multilevel"/>
    <w:tmpl w:val="6EC99D83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FAFB90"/>
    <w:multiLevelType w:val="multilevel"/>
    <w:tmpl w:val="CA8A9C20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347160"/>
    <w:multiLevelType w:val="multilevel"/>
    <w:tmpl w:val="5B9D6B66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C080AA"/>
    <w:multiLevelType w:val="multilevel"/>
    <w:tmpl w:val="3988CF4E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CBC788"/>
    <w:multiLevelType w:val="multilevel"/>
    <w:tmpl w:val="DA996104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921AD1"/>
    <w:multiLevelType w:val="multilevel"/>
    <w:tmpl w:val="752EE0A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57633D5"/>
    <w:multiLevelType w:val="multilevel"/>
    <w:tmpl w:val="A507C6C0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B95E7C"/>
    <w:multiLevelType w:val="multilevel"/>
    <w:tmpl w:val="1827EFB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DDFF806"/>
    <w:multiLevelType w:val="multilevel"/>
    <w:tmpl w:val="7113C72D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0"/>
  </w:num>
  <w:num w:numId="3">
    <w:abstractNumId w:val="23"/>
  </w:num>
  <w:num w:numId="4">
    <w:abstractNumId w:val="6"/>
  </w:num>
  <w:num w:numId="5">
    <w:abstractNumId w:val="8"/>
  </w:num>
  <w:num w:numId="6">
    <w:abstractNumId w:val="12"/>
  </w:num>
  <w:num w:numId="7">
    <w:abstractNumId w:val="29"/>
  </w:num>
  <w:num w:numId="8">
    <w:abstractNumId w:val="22"/>
  </w:num>
  <w:num w:numId="9">
    <w:abstractNumId w:val="16"/>
  </w:num>
  <w:num w:numId="10">
    <w:abstractNumId w:val="25"/>
  </w:num>
  <w:num w:numId="11">
    <w:abstractNumId w:val="14"/>
  </w:num>
  <w:num w:numId="12">
    <w:abstractNumId w:val="11"/>
  </w:num>
  <w:num w:numId="13">
    <w:abstractNumId w:val="31"/>
  </w:num>
  <w:num w:numId="14">
    <w:abstractNumId w:val="7"/>
  </w:num>
  <w:num w:numId="15">
    <w:abstractNumId w:val="5"/>
  </w:num>
  <w:num w:numId="16">
    <w:abstractNumId w:val="9"/>
  </w:num>
  <w:num w:numId="17">
    <w:abstractNumId w:val="26"/>
  </w:num>
  <w:num w:numId="18">
    <w:abstractNumId w:val="13"/>
  </w:num>
  <w:num w:numId="19">
    <w:abstractNumId w:val="15"/>
  </w:num>
  <w:num w:numId="20">
    <w:abstractNumId w:val="4"/>
  </w:num>
  <w:num w:numId="21">
    <w:abstractNumId w:val="24"/>
  </w:num>
  <w:num w:numId="22">
    <w:abstractNumId w:val="10"/>
  </w:num>
  <w:num w:numId="23">
    <w:abstractNumId w:val="28"/>
  </w:num>
  <w:num w:numId="24">
    <w:abstractNumId w:val="0"/>
  </w:num>
  <w:num w:numId="25">
    <w:abstractNumId w:val="18"/>
  </w:num>
  <w:num w:numId="26">
    <w:abstractNumId w:val="30"/>
  </w:num>
  <w:num w:numId="27">
    <w:abstractNumId w:val="19"/>
  </w:num>
  <w:num w:numId="28">
    <w:abstractNumId w:val="27"/>
  </w:num>
  <w:num w:numId="29">
    <w:abstractNumId w:val="2"/>
  </w:num>
  <w:num w:numId="30">
    <w:abstractNumId w:val="21"/>
  </w:num>
  <w:num w:numId="31">
    <w:abstractNumId w:val="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A6"/>
    <w:rsid w:val="00074BA6"/>
    <w:rsid w:val="001C6DC6"/>
    <w:rsid w:val="002350D3"/>
    <w:rsid w:val="00347AC8"/>
    <w:rsid w:val="006E2680"/>
    <w:rsid w:val="007C51B6"/>
    <w:rsid w:val="00E070E6"/>
    <w:rsid w:val="00F9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D8B279B-D59C-497C-93A6-B71986B9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2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19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19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19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19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19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0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2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4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4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4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4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4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4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5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6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47AC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7AC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47AC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7AC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143</ap:Characters>
  <ap:DocSecurity>0</ap:DocSecurity>
  <ap:Lines>1</ap:Lines>
  <ap:Paragraphs>1</ap:Paragraphs>
  <ap:ScaleCrop>false</ap:ScaleCrop>
  <ap:LinksUpToDate>false</ap:LinksUpToDate>
  <ap:CharactersWithSpaces>168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2021-02-18T13:45:00.0000000Z</dcterms:created>
  <dcterms:modified xsi:type="dcterms:W3CDTF">2021-02-23T12:58:00.0000000Z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22 februari 2021</vt:lpwstr>
  </property>
  <property fmtid="{D5CDD505-2E9C-101B-9397-08002B2CF9AE}" pid="4" name="Onderwerp">
    <vt:lpwstr>Wijziging van de Woningwet naar aanleiding van de evaluatie van de herziene Woningwet (35517)</vt:lpwstr>
  </property>
  <property fmtid="{D5CDD505-2E9C-101B-9397-08002B2CF9AE}" pid="5" name="Kenmerk">
    <vt:lpwstr>2021-0000098820</vt:lpwstr>
  </property>
  <property fmtid="{D5CDD505-2E9C-101B-9397-08002B2CF9AE}" pid="6" name="UwKenmerk">
    <vt:lpwstr>35517</vt:lpwstr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