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2A2A">
              <w:rPr>
                <w:rFonts w:ascii="Times New Roman" w:hAnsi="Times New Roman"/>
              </w:rPr>
              <w:t>De Tweede Kamer der Staten-</w:t>
            </w:r>
            <w:r w:rsidRPr="003D2A2A">
              <w:rPr>
                <w:rFonts w:ascii="Times New Roman" w:hAnsi="Times New Roman"/>
              </w:rPr>
              <w:fldChar w:fldCharType="begin"/>
            </w:r>
            <w:r w:rsidRPr="003D2A2A">
              <w:rPr>
                <w:rFonts w:ascii="Times New Roman" w:hAnsi="Times New Roman"/>
              </w:rPr>
              <w:instrText xml:space="preserve">PRIVATE </w:instrText>
            </w:r>
            <w:r w:rsidRPr="003D2A2A">
              <w:rPr>
                <w:rFonts w:ascii="Times New Roman" w:hAnsi="Times New Roman"/>
              </w:rPr>
              <w:fldChar w:fldCharType="end"/>
            </w:r>
          </w:p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2A2A">
              <w:rPr>
                <w:rFonts w:ascii="Times New Roman" w:hAnsi="Times New Roman"/>
              </w:rPr>
              <w:t>Generaal zendt bijgaand door</w:t>
            </w:r>
          </w:p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2A2A">
              <w:rPr>
                <w:rFonts w:ascii="Times New Roman" w:hAnsi="Times New Roman"/>
              </w:rPr>
              <w:t>haar aangenomen wetsvoorstel</w:t>
            </w:r>
          </w:p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2A2A">
              <w:rPr>
                <w:rFonts w:ascii="Times New Roman" w:hAnsi="Times New Roman"/>
              </w:rPr>
              <w:t>aan de Eerste Kamer.</w:t>
            </w:r>
          </w:p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2A2A">
              <w:rPr>
                <w:rFonts w:ascii="Times New Roman" w:hAnsi="Times New Roman"/>
              </w:rPr>
              <w:t>De Voorzitter,</w:t>
            </w:r>
          </w:p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2A2A" w:rsidR="003D2A2A" w:rsidP="000D0DF5" w:rsidRDefault="003D2A2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2A2A" w:rsidR="003D2A2A" w:rsidP="000D0DF5" w:rsidRDefault="003D2A2A">
            <w:pPr>
              <w:rPr>
                <w:rFonts w:ascii="Times New Roman" w:hAnsi="Times New Roman"/>
              </w:rPr>
            </w:pPr>
          </w:p>
          <w:p w:rsidRPr="002168F4" w:rsidR="00CB3578" w:rsidP="003D2A2A" w:rsidRDefault="003D2A2A">
            <w:pPr>
              <w:pStyle w:val="Amendement"/>
              <w:rPr>
                <w:rFonts w:ascii="Times New Roman" w:hAnsi="Times New Roman" w:cs="Times New Roman"/>
              </w:rPr>
            </w:pPr>
            <w:r w:rsidRPr="003D2A2A"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D2A2A" w:rsidTr="00D1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43EA9" w:rsidR="003D2A2A" w:rsidP="000D5BC4" w:rsidRDefault="003D2A2A">
            <w:pPr>
              <w:rPr>
                <w:rFonts w:ascii="Times New Roman" w:hAnsi="Times New Roman"/>
                <w:b/>
                <w:sz w:val="24"/>
              </w:rPr>
            </w:pPr>
            <w:r w:rsidRPr="00F43EA9">
              <w:rPr>
                <w:rFonts w:ascii="Times New Roman" w:hAnsi="Times New Roman"/>
                <w:b/>
                <w:sz w:val="24"/>
              </w:rPr>
              <w:t>Wijziging van de begrotingsstaat van Koninkrijksrelaties voor het jaar 2020 (Vijfde incidentele suppletoire begroting inzake derde tranche steunmaatregelen Curaçao en Aruba)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3D2A2A" w:rsidTr="009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D2A2A" w:rsidRDefault="003D2A2A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43EA9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43EA9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43EA9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Koninkrijksrelaties voor het jaar 2020;</w:t>
      </w: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43EA9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43EA9">
        <w:rPr>
          <w:rFonts w:ascii="Times New Roman" w:hAnsi="Times New Roman"/>
          <w:b/>
          <w:sz w:val="24"/>
          <w:szCs w:val="20"/>
        </w:rPr>
        <w:t>Artikel 1</w:t>
      </w: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43EA9">
        <w:rPr>
          <w:rFonts w:ascii="Times New Roman" w:hAnsi="Times New Roman"/>
          <w:sz w:val="24"/>
          <w:szCs w:val="20"/>
        </w:rPr>
        <w:t>De begrotingsstaat van Koninkrijksrelaties voor het jaar 2020 wordt gewijzigd, zoals blijkt uit de desbetreffende bij deze wet behorende staat.</w:t>
      </w: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43EA9">
        <w:rPr>
          <w:rFonts w:ascii="Times New Roman" w:hAnsi="Times New Roman"/>
          <w:b/>
          <w:sz w:val="24"/>
          <w:szCs w:val="20"/>
        </w:rPr>
        <w:t>Artikel 2</w:t>
      </w: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43EA9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43EA9">
        <w:rPr>
          <w:rFonts w:ascii="Times New Roman" w:hAnsi="Times New Roman"/>
          <w:b/>
          <w:sz w:val="24"/>
          <w:szCs w:val="20"/>
        </w:rPr>
        <w:t>Artikel 3</w:t>
      </w: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43EA9">
        <w:rPr>
          <w:rFonts w:ascii="Times New Roman" w:hAnsi="Times New Roman"/>
          <w:sz w:val="24"/>
          <w:szCs w:val="20"/>
        </w:rPr>
        <w:t>Deze wet treedt in werking met ingang van de dag na de datum van uitgifte van het Staatblad waarin zij wordt geplaatst en werkt terug tot en met 2 november 2020.</w:t>
      </w:r>
    </w:p>
    <w:p w:rsidR="00EF35A4" w:rsidP="00F43EA9" w:rsidRDefault="00EF35A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35A4" w:rsidP="00F43EA9" w:rsidRDefault="00EF35A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D2A2A" w:rsidP="00F43EA9" w:rsidRDefault="003D2A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F43EA9" w:rsidR="00F43EA9" w:rsidP="00F43EA9" w:rsidRDefault="00EF35A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F43EA9" w:rsidR="00F43EA9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43EA9">
        <w:rPr>
          <w:rFonts w:ascii="Times New Roman" w:hAnsi="Times New Roman"/>
          <w:sz w:val="24"/>
          <w:szCs w:val="20"/>
        </w:rPr>
        <w:t>Gegeven</w:t>
      </w: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43EA9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bookmarkStart w:name="609376609376" w:id="0"/>
    </w:p>
    <w:p w:rsidR="003D2A2A" w:rsidP="003D2A2A" w:rsidRDefault="003D2A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D2A2A" w:rsidP="003D2A2A" w:rsidRDefault="003D2A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D2A2A" w:rsidP="003D2A2A" w:rsidRDefault="003D2A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D2A2A" w:rsidP="003D2A2A" w:rsidRDefault="003D2A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D2A2A" w:rsidP="003D2A2A" w:rsidRDefault="003D2A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D2A2A" w:rsidP="003D2A2A" w:rsidRDefault="003D2A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D2A2A" w:rsidP="003D2A2A" w:rsidRDefault="003D2A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43EA9" w:rsidR="003D2A2A" w:rsidP="003D2A2A" w:rsidRDefault="003D2A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D2A2A" w:rsidP="003D2A2A" w:rsidRDefault="003D2A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43EA9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3D2A2A" w:rsidP="00F43EA9" w:rsidRDefault="003D2A2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  <w:sectPr w:rsidR="003D2A2A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F43EA9"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43EA9">
        <w:rPr>
          <w:rFonts w:ascii="Times New Roman" w:hAnsi="Times New Roman"/>
          <w:b/>
          <w:sz w:val="24"/>
          <w:szCs w:val="20"/>
        </w:rPr>
        <w:lastRenderedPageBreak/>
        <w:t>Begrotingsstaat voor het jaar 2020 (5e incidentele suppletoire begroting inzake derde tranche steunmaatregelen Curaçao en Aruba)</w:t>
      </w:r>
      <w:bookmarkEnd w:id="0"/>
    </w:p>
    <w:p w:rsidR="00F43EA9" w:rsidP="00F43EA9" w:rsidRDefault="00F43E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2462"/>
        <w:gridCol w:w="1490"/>
        <w:gridCol w:w="949"/>
        <w:gridCol w:w="1288"/>
        <w:gridCol w:w="1476"/>
        <w:gridCol w:w="941"/>
        <w:gridCol w:w="1277"/>
        <w:gridCol w:w="1479"/>
        <w:gridCol w:w="941"/>
        <w:gridCol w:w="1280"/>
      </w:tblGrid>
      <w:tr w:rsidRPr="003D2A2A" w:rsidR="00F43EA9" w:rsidTr="003D2A2A">
        <w:trPr>
          <w:tblHeader/>
          <w:jc w:val="center"/>
        </w:trPr>
        <w:tc>
          <w:tcPr>
            <w:tcW w:w="5000" w:type="pct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3D2A2A" w:rsidR="00F43EA9" w:rsidP="00DF439B" w:rsidRDefault="00F43EA9">
            <w:pPr>
              <w:pStyle w:val="kio2-table-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Wijziging begrotingsstaat van Koninkrijksrelaties (IV) voor het jaar 2020 (5e incidentele suppletoire begroting inzake derde tranche steunmaatregelen Curaçao en Aruba) (bedragen x € 1.000)</w:t>
            </w:r>
          </w:p>
        </w:tc>
      </w:tr>
      <w:tr w:rsidRPr="003D2A2A" w:rsidR="00F43EA9" w:rsidTr="003D2A2A">
        <w:trPr>
          <w:tblHeader/>
          <w:jc w:val="center"/>
        </w:trPr>
        <w:tc>
          <w:tcPr>
            <w:tcW w:w="150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Art.</w:t>
            </w:r>
          </w:p>
        </w:tc>
        <w:tc>
          <w:tcPr>
            <w:tcW w:w="879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Omschrijving</w:t>
            </w:r>
          </w:p>
        </w:tc>
        <w:tc>
          <w:tcPr>
            <w:tcW w:w="1330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Vastgestelde begroting incl. NvW en amendementen</w:t>
            </w:r>
          </w:p>
        </w:tc>
        <w:tc>
          <w:tcPr>
            <w:tcW w:w="131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Mutaties suppletoire begrotingen</w:t>
            </w:r>
            <w:r w:rsidRPr="003D2A2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21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Mutaties 5e incidentele suppletoire begroting</w:t>
            </w:r>
          </w:p>
        </w:tc>
      </w:tr>
      <w:tr w:rsidRPr="003D2A2A" w:rsidR="00F43EA9" w:rsidTr="003D2A2A">
        <w:trPr>
          <w:jc w:val="center"/>
        </w:trPr>
        <w:tc>
          <w:tcPr>
            <w:tcW w:w="1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Verplichtingen</w:t>
            </w:r>
          </w:p>
        </w:tc>
        <w:tc>
          <w:tcPr>
            <w:tcW w:w="3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Uitgaven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Ontvangsten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Verplichtingen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Uitgaven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Ontvangsten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Verplichtingen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Uitgaven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Ontvangsten</w:t>
            </w:r>
          </w:p>
        </w:tc>
      </w:tr>
      <w:tr w:rsidRPr="003D2A2A" w:rsidR="00F43EA9" w:rsidTr="003D2A2A">
        <w:trPr>
          <w:jc w:val="center"/>
        </w:trPr>
        <w:tc>
          <w:tcPr>
            <w:tcW w:w="1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54.763</w:t>
            </w:r>
          </w:p>
        </w:tc>
        <w:tc>
          <w:tcPr>
            <w:tcW w:w="3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83.279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38.516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435.509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435.509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248.400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248.400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Pr="003D2A2A" w:rsidR="00F43EA9" w:rsidTr="003D2A2A">
        <w:trPr>
          <w:jc w:val="center"/>
        </w:trPr>
        <w:tc>
          <w:tcPr>
            <w:tcW w:w="1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D2A2A" w:rsidR="00F43EA9" w:rsidTr="003D2A2A">
        <w:trPr>
          <w:jc w:val="center"/>
        </w:trPr>
        <w:tc>
          <w:tcPr>
            <w:tcW w:w="1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Beleidsartikelen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29.481</w:t>
            </w:r>
          </w:p>
        </w:tc>
        <w:tc>
          <w:tcPr>
            <w:tcW w:w="3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57.997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38.516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424.819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424.819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247.500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247.500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Pr="003D2A2A" w:rsidR="00F43EA9" w:rsidTr="003D2A2A">
        <w:trPr>
          <w:jc w:val="center"/>
        </w:trPr>
        <w:tc>
          <w:tcPr>
            <w:tcW w:w="1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Versterken rechtsstaat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13.643</w:t>
            </w:r>
          </w:p>
        </w:tc>
        <w:tc>
          <w:tcPr>
            <w:tcW w:w="3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13.643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‒ 1.309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‒ 1.309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3D2A2A" w:rsidR="00F43EA9" w:rsidTr="003D2A2A">
        <w:trPr>
          <w:jc w:val="center"/>
        </w:trPr>
        <w:tc>
          <w:tcPr>
            <w:tcW w:w="1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Bevorderen sociaaleconomische structuur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15.838</w:t>
            </w:r>
          </w:p>
        </w:tc>
        <w:tc>
          <w:tcPr>
            <w:tcW w:w="3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15.838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45.849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45.849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3D2A2A" w:rsidR="00F43EA9" w:rsidTr="003D2A2A">
        <w:trPr>
          <w:jc w:val="center"/>
        </w:trPr>
        <w:tc>
          <w:tcPr>
            <w:tcW w:w="1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Schuldsanering/lopende inschrijving/leningen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28.516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38.516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354.850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354.850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247.500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247.500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3D2A2A" w:rsidR="00F43EA9" w:rsidTr="003D2A2A">
        <w:trPr>
          <w:jc w:val="center"/>
        </w:trPr>
        <w:tc>
          <w:tcPr>
            <w:tcW w:w="1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Wederopbouw Bovenwindse eilanden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25.429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25.429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3D2A2A" w:rsidR="00F43EA9" w:rsidTr="003D2A2A">
        <w:trPr>
          <w:jc w:val="center"/>
        </w:trPr>
        <w:tc>
          <w:tcPr>
            <w:tcW w:w="1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D2A2A" w:rsidR="00F43EA9" w:rsidTr="003D2A2A">
        <w:trPr>
          <w:jc w:val="center"/>
        </w:trPr>
        <w:tc>
          <w:tcPr>
            <w:tcW w:w="1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Niet-beleidsartikelen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25.282</w:t>
            </w:r>
          </w:p>
        </w:tc>
        <w:tc>
          <w:tcPr>
            <w:tcW w:w="3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25.282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10.690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10.690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Pr="003D2A2A" w:rsidR="00F43EA9" w:rsidTr="003D2A2A">
        <w:trPr>
          <w:jc w:val="center"/>
        </w:trPr>
        <w:tc>
          <w:tcPr>
            <w:tcW w:w="1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Apparaat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23.722</w:t>
            </w:r>
          </w:p>
        </w:tc>
        <w:tc>
          <w:tcPr>
            <w:tcW w:w="3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23.722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3D2A2A" w:rsidR="00F43EA9" w:rsidTr="003D2A2A">
        <w:trPr>
          <w:jc w:val="center"/>
        </w:trPr>
        <w:tc>
          <w:tcPr>
            <w:tcW w:w="1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Nog onverdeeld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1.560</w:t>
            </w:r>
          </w:p>
        </w:tc>
        <w:tc>
          <w:tcPr>
            <w:tcW w:w="3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1.560</w:t>
            </w:r>
          </w:p>
        </w:tc>
        <w:tc>
          <w:tcPr>
            <w:tcW w:w="4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10.119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10.119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2A2A" w:rsidR="00F43EA9" w:rsidP="00DF439B" w:rsidRDefault="00F43EA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Pr="003D2A2A" w:rsidR="00F43EA9" w:rsidP="00D032BF" w:rsidRDefault="00F43EA9">
      <w:pPr>
        <w:pStyle w:val="p-footnote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0"/>
        </w:rPr>
      </w:pPr>
      <w:r w:rsidRPr="003D2A2A">
        <w:rPr>
          <w:rFonts w:ascii="Times New Roman" w:hAnsi="Times New Roman" w:cs="Times New Roman"/>
          <w:sz w:val="20"/>
        </w:rPr>
        <w:t xml:space="preserve">Bevat de mutaties van de 1e ISB (Kamerstukken II, 2109/20, </w:t>
      </w:r>
      <w:hyperlink w:history="1" r:id="rId9">
        <w:r w:rsidRPr="003D2A2A">
          <w:rPr>
            <w:rFonts w:ascii="Times New Roman" w:hAnsi="Times New Roman" w:cs="Times New Roman"/>
            <w:color w:val="548DD4"/>
            <w:sz w:val="20"/>
            <w:u w:val="single"/>
          </w:rPr>
          <w:t>35443, nr. 1</w:t>
        </w:r>
      </w:hyperlink>
      <w:r w:rsidRPr="003D2A2A">
        <w:rPr>
          <w:rFonts w:ascii="Times New Roman" w:hAnsi="Times New Roman" w:cs="Times New Roman"/>
          <w:sz w:val="20"/>
        </w:rPr>
        <w:t xml:space="preserve">), de 1e suppletoire begroting (Kamerstukken II, 2019/20, </w:t>
      </w:r>
      <w:hyperlink w:history="1" r:id="rId10">
        <w:r w:rsidRPr="003D2A2A">
          <w:rPr>
            <w:rFonts w:ascii="Times New Roman" w:hAnsi="Times New Roman" w:cs="Times New Roman"/>
            <w:color w:val="548DD4"/>
            <w:sz w:val="20"/>
            <w:u w:val="single"/>
          </w:rPr>
          <w:t>35450 IV, nr. 1</w:t>
        </w:r>
      </w:hyperlink>
      <w:r w:rsidRPr="003D2A2A">
        <w:rPr>
          <w:rFonts w:ascii="Times New Roman" w:hAnsi="Times New Roman" w:cs="Times New Roman"/>
          <w:sz w:val="20"/>
        </w:rPr>
        <w:t xml:space="preserve">), de 2e ISB (Kamerstukken II, 2019/20, </w:t>
      </w:r>
      <w:hyperlink w:history="1" r:id="rId11">
        <w:r w:rsidRPr="003D2A2A">
          <w:rPr>
            <w:rFonts w:ascii="Times New Roman" w:hAnsi="Times New Roman" w:cs="Times New Roman"/>
            <w:color w:val="548DD4"/>
            <w:sz w:val="20"/>
            <w:u w:val="single"/>
          </w:rPr>
          <w:t>35459, nr. 1</w:t>
        </w:r>
      </w:hyperlink>
      <w:r w:rsidRPr="003D2A2A">
        <w:rPr>
          <w:rFonts w:ascii="Times New Roman" w:hAnsi="Times New Roman" w:cs="Times New Roman"/>
          <w:sz w:val="20"/>
        </w:rPr>
        <w:t xml:space="preserve">) en de 3e ISB (Kamerstukken II, 2019/20, </w:t>
      </w:r>
      <w:hyperlink w:history="1" r:id="rId12">
        <w:r w:rsidRPr="003D2A2A">
          <w:rPr>
            <w:rFonts w:ascii="Times New Roman" w:hAnsi="Times New Roman" w:cs="Times New Roman"/>
            <w:color w:val="548DD4"/>
            <w:sz w:val="20"/>
            <w:u w:val="single"/>
          </w:rPr>
          <w:t>35474, nr. 1</w:t>
        </w:r>
      </w:hyperlink>
      <w:r w:rsidRPr="003D2A2A">
        <w:rPr>
          <w:rFonts w:ascii="Times New Roman" w:hAnsi="Times New Roman" w:cs="Times New Roman"/>
          <w:sz w:val="20"/>
        </w:rPr>
        <w:t xml:space="preserve">) en de 4e ISB (Kamerstukken II, 2019/20, </w:t>
      </w:r>
      <w:hyperlink w:history="1" r:id="rId13">
        <w:r w:rsidRPr="003D2A2A">
          <w:rPr>
            <w:rFonts w:ascii="Times New Roman" w:hAnsi="Times New Roman" w:cs="Times New Roman"/>
            <w:color w:val="548DD4"/>
            <w:sz w:val="20"/>
            <w:u w:val="single"/>
          </w:rPr>
          <w:t>35545, nr. 1</w:t>
        </w:r>
      </w:hyperlink>
      <w:r w:rsidRPr="003D2A2A">
        <w:rPr>
          <w:rFonts w:ascii="Times New Roman" w:hAnsi="Times New Roman" w:cs="Times New Roman"/>
          <w:sz w:val="20"/>
        </w:rPr>
        <w:t>)</w:t>
      </w:r>
    </w:p>
    <w:p w:rsidRPr="002168F4" w:rsidR="00F43EA9" w:rsidP="00A11E73" w:rsidRDefault="00F43EA9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bookmarkStart w:name="_GoBack" w:id="1"/>
      <w:bookmarkEnd w:id="1"/>
    </w:p>
    <w:sectPr w:rsidRPr="002168F4" w:rsidR="00F43EA9" w:rsidSect="00F43EA9">
      <w:pgSz w:w="16838" w:h="11906" w:orient="landscape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EA9" w:rsidRDefault="00F43EA9">
      <w:pPr>
        <w:spacing w:line="20" w:lineRule="exact"/>
      </w:pPr>
    </w:p>
  </w:endnote>
  <w:endnote w:type="continuationSeparator" w:id="0">
    <w:p w:rsidR="00F43EA9" w:rsidRDefault="00F43EA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F43EA9" w:rsidRDefault="00F43EA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D2A2A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EA9" w:rsidRDefault="00F43EA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F43EA9" w:rsidRDefault="00F4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66053"/>
    <w:multiLevelType w:val="multilevel"/>
    <w:tmpl w:val="44BC70D0"/>
    <w:styleLink w:val="ol-footnotes"/>
    <w:lvl w:ilvl="0">
      <w:start w:val="1"/>
      <w:numFmt w:val="decimal"/>
      <w:lvlText w:val="%1"/>
      <w:lvlJc w:val="left"/>
      <w:pPr>
        <w:ind w:left="5328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A9"/>
    <w:rsid w:val="00012DBE"/>
    <w:rsid w:val="000A1D81"/>
    <w:rsid w:val="00111ED3"/>
    <w:rsid w:val="001C190E"/>
    <w:rsid w:val="002168F4"/>
    <w:rsid w:val="002A727C"/>
    <w:rsid w:val="003D2A2A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032BF"/>
    <w:rsid w:val="00D20AFA"/>
    <w:rsid w:val="00D55648"/>
    <w:rsid w:val="00E16443"/>
    <w:rsid w:val="00E36EE9"/>
    <w:rsid w:val="00EF35A4"/>
    <w:rsid w:val="00F13442"/>
    <w:rsid w:val="00F43EA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3CED6"/>
  <w15:docId w15:val="{26186A56-1A26-4C4A-B4F9-00A094D6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F43EA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F43EA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-footnote">
    <w:name w:val="p-footnote"/>
    <w:rsid w:val="00F43EA9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F43EA9"/>
    <w:pPr>
      <w:numPr>
        <w:numId w:val="1"/>
      </w:numPr>
    </w:pPr>
  </w:style>
  <w:style w:type="paragraph" w:customStyle="1" w:styleId="avmp">
    <w:name w:val="avmp"/>
    <w:rsid w:val="003D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zoek.officielebekendmakingen.nl/kst-35545-1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zoek.officielebekendmakingen.nl/kst-35474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ek.officielebekendmakingen.nl/kst-35459-1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oek.officielebekendmakingen.nl/kst-35450-IV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ek.officielebekendmakingen.nl/kst-35443-1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461</ap:Words>
  <ap:Characters>3092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3546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2021-01-12T11:30:00.0000000Z</dcterms:created>
  <dcterms:modified xsi:type="dcterms:W3CDTF">2021-01-12T11:30:00.0000000Z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