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02A7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471BBC00" wp14:anchorId="3E5E6A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390" w:rsidRDefault="009C7390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9C7390" w:rsidRDefault="009C739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F64E5">
        <w:tc>
          <w:tcPr>
            <w:tcW w:w="0" w:type="auto"/>
          </w:tcPr>
          <w:p w:rsidR="009C7390" w:rsidRDefault="00102A7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E0837AD" wp14:editId="6C4C9BF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49549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102A7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20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5937"/>
      </w:tblGrid>
      <w:tr w:rsidR="00DF64E5" w:rsidTr="00C94A69">
        <w:trPr>
          <w:trHeight w:val="615" w:hRule="exact"/>
        </w:trPr>
        <w:tc>
          <w:tcPr>
            <w:tcW w:w="7205" w:type="dxa"/>
            <w:gridSpan w:val="2"/>
          </w:tcPr>
          <w:p w:rsidR="00F75106" w:rsidRDefault="00102A7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F64E5" w:rsidTr="00C94A69">
        <w:trPr>
          <w:cantSplit/>
          <w:trHeight w:val="165" w:hRule="exact"/>
        </w:trPr>
        <w:tc>
          <w:tcPr>
            <w:tcW w:w="7205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DF64E5" w:rsidTr="00C94A69">
        <w:trPr>
          <w:cantSplit/>
          <w:trHeight w:val="374" w:hRule="exact"/>
        </w:trPr>
        <w:tc>
          <w:tcPr>
            <w:tcW w:w="7205" w:type="dxa"/>
            <w:gridSpan w:val="2"/>
          </w:tcPr>
          <w:p w:rsidR="00F75106" w:rsidRDefault="00102A71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F64E5" w:rsidTr="00C94A69">
        <w:trPr>
          <w:cantSplit/>
          <w:trHeight w:val="1361" w:hRule="exact"/>
        </w:trPr>
        <w:tc>
          <w:tcPr>
            <w:tcW w:w="7205" w:type="dxa"/>
            <w:gridSpan w:val="2"/>
          </w:tcPr>
          <w:p w:rsidR="00435A6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102A71">
            <w:pPr>
              <w:pStyle w:val="adres"/>
            </w:pPr>
            <w:r>
              <w:t>Postbus 20018 </w:t>
            </w:r>
          </w:p>
          <w:p w:rsidR="000129A4" w:rsidRDefault="00102A7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102A7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DF64E5" w:rsidTr="00C94A69">
        <w:trPr>
          <w:trHeight w:val="941" w:hRule="exact"/>
        </w:trPr>
        <w:tc>
          <w:tcPr>
            <w:tcW w:w="7205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DF64E5" w:rsidTr="00C94A69">
        <w:trPr>
          <w:trHeight w:val="478" w:hRule="exact"/>
        </w:trPr>
        <w:tc>
          <w:tcPr>
            <w:tcW w:w="1268" w:type="dxa"/>
          </w:tcPr>
          <w:p w:rsidR="00F75106" w:rsidRDefault="00102A7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5937" w:type="dxa"/>
          </w:tcPr>
          <w:p w:rsidR="00F75106" w:rsidRDefault="00435A6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 februari 2021</w:t>
            </w:r>
          </w:p>
        </w:tc>
      </w:tr>
      <w:tr w:rsidR="00DF64E5" w:rsidTr="00C94A69">
        <w:trPr>
          <w:trHeight w:val="976" w:hRule="exact"/>
        </w:trPr>
        <w:tc>
          <w:tcPr>
            <w:tcW w:w="1268" w:type="dxa"/>
          </w:tcPr>
          <w:p w:rsidR="00F75106" w:rsidRDefault="00102A7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5937" w:type="dxa"/>
          </w:tcPr>
          <w:p w:rsidR="00F75106" w:rsidRDefault="00102A71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Nota n.a.v. het verslag wetsvoorstel tot wijziging van de Wet terugkeer en vreemdelingenbewaring i.v.m. maatre</w:t>
            </w:r>
            <w:r>
              <w:fldChar w:fldCharType="end"/>
            </w:r>
            <w:r w:rsidR="009C7390">
              <w:t>gelen</w:t>
            </w:r>
            <w:r w:rsidR="00C94A69">
              <w:t xml:space="preserve"> te nemen</w:t>
            </w:r>
            <w:r w:rsidR="009C7390">
              <w:t xml:space="preserve"> ten aanzien van overlastgevende vreemdelingen </w:t>
            </w:r>
            <w:r w:rsidR="00C94A69">
              <w:t>(35501)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F64E5">
        <w:tc>
          <w:tcPr>
            <w:tcW w:w="2013" w:type="dxa"/>
          </w:tcPr>
          <w:p w:rsidR="009C7390" w:rsidP="009C7390" w:rsidRDefault="00102A7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C7390" w:rsidP="009C7390" w:rsidRDefault="00102A71">
            <w:pPr>
              <w:pStyle w:val="afzendgegevens"/>
            </w:pPr>
            <w:r>
              <w:t>Sector Staats- en Bestuursrecht</w:t>
            </w:r>
          </w:p>
          <w:p w:rsidR="009C7390" w:rsidP="009C7390" w:rsidRDefault="00102A71">
            <w:pPr>
              <w:pStyle w:val="witregel1"/>
            </w:pPr>
            <w:r>
              <w:t> </w:t>
            </w:r>
          </w:p>
          <w:p w:rsidRPr="00435A69" w:rsidR="009C7390" w:rsidP="009C7390" w:rsidRDefault="00102A71">
            <w:pPr>
              <w:pStyle w:val="afzendgegevens"/>
              <w:rPr>
                <w:lang w:val="de-DE"/>
              </w:rPr>
            </w:pPr>
            <w:r w:rsidRPr="00435A69">
              <w:rPr>
                <w:lang w:val="de-DE"/>
              </w:rPr>
              <w:t>Turfmarkt 147</w:t>
            </w:r>
          </w:p>
          <w:p w:rsidRPr="00435A69" w:rsidR="009C7390" w:rsidP="009C7390" w:rsidRDefault="00102A71">
            <w:pPr>
              <w:pStyle w:val="afzendgegevens"/>
              <w:rPr>
                <w:lang w:val="de-DE"/>
              </w:rPr>
            </w:pPr>
            <w:r w:rsidRPr="00435A69">
              <w:rPr>
                <w:lang w:val="de-DE"/>
              </w:rPr>
              <w:t>2511 DP  Den Haag</w:t>
            </w:r>
          </w:p>
          <w:p w:rsidRPr="00435A69" w:rsidR="009C7390" w:rsidP="009C7390" w:rsidRDefault="00102A71">
            <w:pPr>
              <w:pStyle w:val="afzendgegevens"/>
              <w:rPr>
                <w:lang w:val="de-DE"/>
              </w:rPr>
            </w:pPr>
            <w:r w:rsidRPr="00435A69">
              <w:rPr>
                <w:lang w:val="de-DE"/>
              </w:rPr>
              <w:t>Postbus 20301</w:t>
            </w:r>
          </w:p>
          <w:p w:rsidRPr="00435A69" w:rsidR="009C7390" w:rsidP="009C7390" w:rsidRDefault="00102A71">
            <w:pPr>
              <w:pStyle w:val="afzendgegevens"/>
              <w:rPr>
                <w:lang w:val="de-DE"/>
              </w:rPr>
            </w:pPr>
            <w:r w:rsidRPr="00435A69">
              <w:rPr>
                <w:lang w:val="de-DE"/>
              </w:rPr>
              <w:t>2500 EH  Den Haag</w:t>
            </w:r>
          </w:p>
          <w:p w:rsidRPr="00435A69" w:rsidR="009C7390" w:rsidP="009C7390" w:rsidRDefault="00102A71">
            <w:pPr>
              <w:pStyle w:val="afzendgegevens"/>
              <w:rPr>
                <w:lang w:val="de-DE"/>
              </w:rPr>
            </w:pPr>
            <w:r w:rsidRPr="00435A69">
              <w:rPr>
                <w:lang w:val="de-DE"/>
              </w:rPr>
              <w:t>www.rijksoverheid.nl/jenv</w:t>
            </w:r>
          </w:p>
          <w:p w:rsidRPr="00435A69" w:rsidR="009C7390" w:rsidP="009C7390" w:rsidRDefault="00102A71">
            <w:pPr>
              <w:pStyle w:val="witregel1"/>
              <w:rPr>
                <w:lang w:val="de-DE"/>
              </w:rPr>
            </w:pPr>
            <w:r w:rsidRPr="00435A69">
              <w:rPr>
                <w:lang w:val="de-DE"/>
              </w:rPr>
              <w:t> </w:t>
            </w:r>
          </w:p>
          <w:p w:rsidRPr="00435A69" w:rsidR="009C7390" w:rsidP="009C7390" w:rsidRDefault="00102A71">
            <w:pPr>
              <w:pStyle w:val="witregel2"/>
              <w:rPr>
                <w:lang w:val="de-DE"/>
              </w:rPr>
            </w:pPr>
            <w:r w:rsidRPr="00435A69">
              <w:rPr>
                <w:lang w:val="de-DE"/>
              </w:rPr>
              <w:t> </w:t>
            </w:r>
          </w:p>
          <w:p w:rsidR="009C7390" w:rsidP="009C7390" w:rsidRDefault="00102A71">
            <w:pPr>
              <w:pStyle w:val="referentiekopjes"/>
            </w:pPr>
            <w:r>
              <w:t>Ons kenmerk</w:t>
            </w:r>
          </w:p>
          <w:p w:rsidR="009C7390" w:rsidP="009C7390" w:rsidRDefault="00102A7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3127650</w:t>
            </w:r>
            <w:r>
              <w:fldChar w:fldCharType="end"/>
            </w:r>
          </w:p>
          <w:p w:rsidR="009C7390" w:rsidP="009C7390" w:rsidRDefault="00102A71">
            <w:pPr>
              <w:pStyle w:val="witregel1"/>
            </w:pPr>
            <w:r>
              <w:t> </w:t>
            </w:r>
          </w:p>
          <w:p w:rsidR="009C7390" w:rsidP="009C7390" w:rsidRDefault="00102A7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C7390" w:rsidP="009C7390" w:rsidRDefault="009C7390">
            <w:pPr>
              <w:pStyle w:val="referentiegegevens"/>
            </w:pPr>
          </w:p>
          <w:bookmarkEnd w:id="4"/>
          <w:p w:rsidRPr="009C7390" w:rsidR="009C7390" w:rsidP="009C7390" w:rsidRDefault="009C7390">
            <w:pPr>
              <w:pStyle w:val="referentiegegevens"/>
            </w:pPr>
          </w:p>
          <w:p w:rsidR="00F75106" w:rsidRDefault="00102A7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C94A69" w:rsidRDefault="00C94A69">
      <w:pPr>
        <w:pStyle w:val="broodtekst"/>
      </w:pPr>
      <w:bookmarkStart w:name="cursor" w:id="7"/>
      <w:bookmarkStart w:name="G164794382907405da773d305e0b5c7de" w:id="8"/>
      <w:bookmarkEnd w:id="7"/>
    </w:p>
    <w:p w:rsidR="00F75106" w:rsidRDefault="00102A71">
      <w:pPr>
        <w:pStyle w:val="broodtekst"/>
      </w:pPr>
      <w:r>
        <w:t>Hierbij bied ik u de nota naar aanleiding van het verslag inzake het bovenvermelde voorstel aan.</w:t>
      </w:r>
      <w:bookmarkEnd w:id="8"/>
    </w:p>
    <w:p w:rsidR="009C7390" w:rsidRDefault="009C7390">
      <w:pPr>
        <w:pStyle w:val="broodtekst"/>
      </w:pPr>
      <w:bookmarkStart w:name="G48291cbbfd1c4934beb0bcc733ff1bb8" w:id="9"/>
    </w:p>
    <w:p w:rsidR="00C94A69" w:rsidRDefault="00C94A69">
      <w:pPr>
        <w:pStyle w:val="broodtekst"/>
      </w:pPr>
    </w:p>
    <w:p w:rsidR="00C94A69" w:rsidRDefault="00C94A69">
      <w:pPr>
        <w:pStyle w:val="broodtekst"/>
      </w:pPr>
    </w:p>
    <w:p w:rsidR="009C7390" w:rsidRDefault="00102A71">
      <w:pPr>
        <w:pStyle w:val="broodtekst"/>
      </w:pPr>
      <w:r>
        <w:t>De Staatssecretaris van Justitie en Veiligheid,</w:t>
      </w:r>
    </w:p>
    <w:p w:rsidR="009C7390" w:rsidRDefault="009C7390">
      <w:pPr>
        <w:pStyle w:val="broodtekst"/>
      </w:pPr>
    </w:p>
    <w:p w:rsidR="009C7390" w:rsidRDefault="009C7390">
      <w:pPr>
        <w:pStyle w:val="broodtekst"/>
      </w:pPr>
    </w:p>
    <w:p w:rsidR="009C7390" w:rsidRDefault="009C7390">
      <w:pPr>
        <w:pStyle w:val="broodtekst"/>
      </w:pPr>
    </w:p>
    <w:p w:rsidR="009C7390" w:rsidRDefault="009C7390">
      <w:pPr>
        <w:pStyle w:val="broodtekst"/>
      </w:pPr>
    </w:p>
    <w:bookmarkEnd w:id="9"/>
    <w:p w:rsidR="009C7390" w:rsidRDefault="00102A71">
      <w:pPr>
        <w:pStyle w:val="broodtekst"/>
      </w:pPr>
      <w:r>
        <w:t>Ankie Broekers-Knol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F64E5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DF64E5" w:rsidTr="002540EA">
              <w:tc>
                <w:tcPr>
                  <w:tcW w:w="7534" w:type="dxa"/>
                  <w:shd w:val="clear" w:color="auto" w:fill="auto"/>
                </w:tcPr>
                <w:p w:rsidRPr="009C7390" w:rsidR="009C7390" w:rsidP="009C7390" w:rsidRDefault="009C7390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DF64E5" w:rsidTr="007A74F5">
              <w:tc>
                <w:tcPr>
                  <w:tcW w:w="7534" w:type="dxa"/>
                  <w:shd w:val="clear" w:color="auto" w:fill="auto"/>
                </w:tcPr>
                <w:p w:rsidRPr="009C7390" w:rsidR="009C7390" w:rsidP="009C7390" w:rsidRDefault="009C7390">
                  <w:pPr>
                    <w:pStyle w:val="broodtekst"/>
                  </w:pPr>
                </w:p>
              </w:tc>
            </w:tr>
            <w:tr w:rsidR="00DF64E5" w:rsidTr="0058181D">
              <w:tc>
                <w:tcPr>
                  <w:tcW w:w="7534" w:type="dxa"/>
                  <w:shd w:val="clear" w:color="auto" w:fill="auto"/>
                </w:tcPr>
                <w:p w:rsidRPr="009C7390" w:rsidR="009C7390" w:rsidP="009C7390" w:rsidRDefault="009C7390">
                  <w:pPr>
                    <w:pStyle w:val="broodtekst"/>
                  </w:pPr>
                </w:p>
              </w:tc>
            </w:tr>
            <w:tr w:rsidR="00DF64E5" w:rsidTr="002A4F2B">
              <w:tc>
                <w:tcPr>
                  <w:tcW w:w="7534" w:type="dxa"/>
                  <w:shd w:val="clear" w:color="auto" w:fill="auto"/>
                </w:tcPr>
                <w:p w:rsidRPr="009C7390" w:rsidR="009C7390" w:rsidP="009C7390" w:rsidRDefault="009C7390">
                  <w:pPr>
                    <w:pStyle w:val="broodtekst"/>
                  </w:pPr>
                </w:p>
              </w:tc>
            </w:tr>
            <w:bookmarkEnd w:id="11"/>
          </w:tbl>
          <w:p w:rsidR="009C7390" w:rsidP="009C7390" w:rsidRDefault="009C7390">
            <w:pPr>
              <w:pStyle w:val="in-table"/>
            </w:pPr>
          </w:p>
          <w:p w:rsidR="00F75106" w:rsidRDefault="00102A71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A3" w:rsidRDefault="00102A71">
      <w:pPr>
        <w:spacing w:line="240" w:lineRule="auto"/>
      </w:pPr>
      <w:r>
        <w:separator/>
      </w:r>
    </w:p>
  </w:endnote>
  <w:endnote w:type="continuationSeparator" w:id="0">
    <w:p w:rsidR="003B6EA3" w:rsidRDefault="00102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02A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F64E5">
      <w:trPr>
        <w:trHeight w:hRule="exact" w:val="240"/>
      </w:trPr>
      <w:tc>
        <w:tcPr>
          <w:tcW w:w="7752" w:type="dxa"/>
        </w:tcPr>
        <w:p w:rsidR="0089073C" w:rsidRDefault="00102A7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102A7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35A69">
            <w:fldChar w:fldCharType="begin"/>
          </w:r>
          <w:r w:rsidR="00435A69">
            <w:instrText xml:space="preserve"> NUMPAGES   \* MERGEFORMAT </w:instrText>
          </w:r>
          <w:r w:rsidR="00435A69">
            <w:fldChar w:fldCharType="separate"/>
          </w:r>
          <w:r w:rsidR="009C7390">
            <w:t>1</w:t>
          </w:r>
          <w:r w:rsidR="00435A6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F64E5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102A7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102A7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C739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35A69">
            <w:fldChar w:fldCharType="begin"/>
          </w:r>
          <w:r w:rsidR="00435A69">
            <w:instrText xml:space="preserve"> SECTIONPAGES   \* MERGEFORMAT </w:instrText>
          </w:r>
          <w:r w:rsidR="00435A69">
            <w:fldChar w:fldCharType="separate"/>
          </w:r>
          <w:r w:rsidR="009C7390">
            <w:t>1</w:t>
          </w:r>
          <w:r w:rsidR="00435A6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F64E5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F64E5">
      <w:trPr>
        <w:cantSplit/>
        <w:trHeight w:hRule="exact" w:val="216"/>
      </w:trPr>
      <w:tc>
        <w:tcPr>
          <w:tcW w:w="7771" w:type="dxa"/>
        </w:tcPr>
        <w:p w:rsidR="0089073C" w:rsidRDefault="00102A7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02A7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4702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F64E5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F64E5">
      <w:trPr>
        <w:cantSplit/>
        <w:trHeight w:hRule="exact" w:val="289"/>
      </w:trPr>
      <w:tc>
        <w:tcPr>
          <w:tcW w:w="7769" w:type="dxa"/>
        </w:tcPr>
        <w:p w:rsidR="0089073C" w:rsidRDefault="00102A7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02A7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94A69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35A69">
            <w:fldChar w:fldCharType="begin"/>
          </w:r>
          <w:r w:rsidR="00435A69">
            <w:instrText xml:space="preserve"> SECTIONPAGES   \* MERGEFORMAT </w:instrText>
          </w:r>
          <w:r w:rsidR="00435A69">
            <w:fldChar w:fldCharType="separate"/>
          </w:r>
          <w:r w:rsidR="00C94A69">
            <w:t>2</w:t>
          </w:r>
          <w:r w:rsidR="00435A69">
            <w:fldChar w:fldCharType="end"/>
          </w:r>
        </w:p>
      </w:tc>
    </w:tr>
    <w:tr w:rsidR="00DF64E5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A3" w:rsidRDefault="00102A71">
      <w:pPr>
        <w:spacing w:line="240" w:lineRule="auto"/>
      </w:pPr>
      <w:r>
        <w:separator/>
      </w:r>
    </w:p>
  </w:footnote>
  <w:footnote w:type="continuationSeparator" w:id="0">
    <w:p w:rsidR="003B6EA3" w:rsidRDefault="00102A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02A7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6EA94F3" wp14:editId="5061274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F64E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C7390" w:rsidRDefault="00102A7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35A6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435A6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435A69" w:rsidRDefault="00102A7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435A6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102A7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102A7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102A7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december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102A7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102A7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3127650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F64E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F64E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C7390" w:rsidRDefault="00102A7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35A6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435A6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435A69" w:rsidRDefault="00102A71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435A6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102A7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102A7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102A7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december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102A7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102A7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3127650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F64E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A2D02C5" wp14:editId="6BD024F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102A7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102A7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F64E5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102A7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02A7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2B26288A" wp14:editId="71EDFAB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21408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739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1B739DB" wp14:editId="7D33739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4702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0F3E2FC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9E4B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FEA1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12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AD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E3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EB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E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8CB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B0F8AEE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6E8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1E1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4E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2AC1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969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E5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6A1E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34E1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DB641B7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E4A8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0CA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45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B8D3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088B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415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BAF9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4C3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81C0E3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22E35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E0DA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6E5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1E5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EB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4E1B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039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A1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6.0.5071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.a.v. het verslag wetsvoorstel tot wijziging van de Wet terugkeer en vreemdelingenbewaring i.v.m. maatre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164794382907405da773d305e0b5c7de&quot; id=&quot;G4CA7E398BEFA4FA7B2369B16F849B91D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48291cbbfd1c4934beb0bcc733ff1bb8&quot; id=&quot;G42B1EF72F84B4B2DBB949EE6040970D2&quot; reference=&quot;cursor&quot; src=&quot;$/Bestuursdepartement/DWJZ/Geintegreerde tekstblokken/Ondertekening minister of staats.xml&quot;&gt;&lt;ds:template&gt;&lt;ministerStaats/&gt;&lt;naamMinisterStaats&gt;Mark Harbers&lt;/naamMinisterStaats&gt;&lt;Bewindspersoon&gt;Staatsecretaris van Justitie en Veiligheid,&lt;/Bewindspersoon&gt;&lt;/ds:template&gt;&lt;ds:body&gt;&lt;p/&gt;&lt;p&gt;Staatsecretaris van Justitie en Veiligheid,&lt;/p&gt;&lt;p/&gt;&lt;p/&gt;&lt;p/&gt;&lt;p/&gt;&lt;p&gt;Mark Harber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Wasima Khan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Wasima Khan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Khan&quot; value=&quot;1&quot;&gt;&lt;afzender aanhef=&quot;1&quot; country-code=&quot;31&quot; country-id=&quot;NLD&quot; email=&quot;w.khan@minjenv.nl&quot; gender=&quot;F&quot; groetregel=&quot;1&quot; mobiel=&quot;0631105104&quot; naam=&quot;mr. Wasima Khan&quot; name=&quot;Khan&quot; onderdeel=&quot;Sector Staats- en Bestuursrecht&quot; organisatie=&quot;176&quot; taal=&quot;1043&quot; telefoon=&quot;0631105104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Khan&quot; value=&quot;1&quot;&gt;&lt;afzender aanhef=&quot;1&quot; country-code=&quot;31&quot; country-id=&quot;NLD&quot; email=&quot;w.khan@minjenv.nl&quot; gender=&quot;F&quot; groetregel=&quot;1&quot; mobiel=&quot;0631105104&quot; naam=&quot;mr. Wasima Khan&quot; name=&quot;Khan&quot; onderdeel=&quot;Sector Staats- en Bestuursrecht&quot; organisatie=&quot;176&quot; taal=&quot;1043&quot; telefoon=&quot;0631105104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311 051 04&quot; value=&quot;0631105104&quot;&gt;&lt;phonenumber country-code=&quot;31&quot; number=&quot;0631105104&quot;/&gt;&lt;/doorkiesnummer&gt;&lt;mobiel formatted-value=&quot;06 311 051 04&quot; value=&quot;0631105104&quot;&gt;&lt;phonenumber country-code=&quot;31&quot; number=&quot;0631105104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Wasima Khan&quot;/&gt;&lt;email formatted-value=&quot;w.khan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7 december 2020&quot; value=&quot;2020-12-07T09:34:56&quot;/&gt;&lt;onskenmerk format-disabled=&quot;true&quot; formatted-value=&quot;3127650&quot; value=&quot;3127650&quot;/&gt;&lt;uwkenmerk formatted-value=&quot;&quot;/&gt;&lt;onderwerp format-disabled=&quot;true&quot; formatted-value=&quot;Nota n.a.v. het verslag wetsvoorstel tot wijziging van de Wet terugkeer en vreemdelingenbewaring i.v.m. maatre&quot; value=&quot;Nota n.a.v. het verslag wetsvoorstel tot wijziging van de Wet terugkeer en vreemdelingenbewaring i.v.m. maatr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C7390"/>
    <w:rsid w:val="000129A4"/>
    <w:rsid w:val="000E4FC7"/>
    <w:rsid w:val="00102A71"/>
    <w:rsid w:val="00147026"/>
    <w:rsid w:val="001B5B02"/>
    <w:rsid w:val="003B6EA3"/>
    <w:rsid w:val="0040796D"/>
    <w:rsid w:val="00435A69"/>
    <w:rsid w:val="005B585C"/>
    <w:rsid w:val="00652887"/>
    <w:rsid w:val="00666B4A"/>
    <w:rsid w:val="00690E82"/>
    <w:rsid w:val="00794445"/>
    <w:rsid w:val="0089073C"/>
    <w:rsid w:val="008A7B34"/>
    <w:rsid w:val="009B09F2"/>
    <w:rsid w:val="009B4719"/>
    <w:rsid w:val="009C7390"/>
    <w:rsid w:val="00B07A5A"/>
    <w:rsid w:val="00B2078A"/>
    <w:rsid w:val="00B46C81"/>
    <w:rsid w:val="00C22108"/>
    <w:rsid w:val="00C94A69"/>
    <w:rsid w:val="00CC3E4D"/>
    <w:rsid w:val="00D2034F"/>
    <w:rsid w:val="00DD1C86"/>
    <w:rsid w:val="00DF64E5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470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702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470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702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ULL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974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2021-02-02T13:50:00.0000000Z</dcterms:created>
  <dcterms:modified xsi:type="dcterms:W3CDTF">2021-02-02T13:50:00.0000000Z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7 december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Staats- en Bestuursrecht</vt:lpwstr>
  </property>
  <property fmtid="{D5CDD505-2E9C-101B-9397-08002B2CF9AE}" pid="21" name="ondertekening">
    <vt:lpwstr/>
  </property>
  <property fmtid="{D5CDD505-2E9C-101B-9397-08002B2CF9AE}" pid="22" name="onderwerp">
    <vt:lpwstr>Nota n.a.v. het verslag wetsvoorstel tot wijziging van de Wet terugkeer en vreemdelingenbewaring i.v.m. maatre</vt:lpwstr>
  </property>
  <property fmtid="{D5CDD505-2E9C-101B-9397-08002B2CF9AE}" pid="23" name="onskenmerk">
    <vt:lpwstr>3127650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