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88" w:rsidRDefault="008B7A2A">
      <w:pPr>
        <w:pStyle w:val="StandaardAanhef"/>
      </w:pPr>
      <w:r>
        <w:t>G</w:t>
      </w:r>
      <w:r w:rsidR="00DF5C52">
        <w:t>eachte voorzitter,</w:t>
      </w:r>
    </w:p>
    <w:p w:rsidR="00B73D88" w:rsidRDefault="00C52FA4">
      <w:r w:rsidRPr="00C52FA4">
        <w:t>Hierbij zend ik u de beantwoording van het schriftelijk overleg inzake</w:t>
      </w:r>
      <w:r w:rsidR="00804E14">
        <w:t xml:space="preserve"> het BNC-fiche over de mededeling van de Commissie over het nieuwe kapitaalmarktunie actieplan (Kamerstukken II 2020</w:t>
      </w:r>
      <w:r w:rsidR="0041556B">
        <w:t>/</w:t>
      </w:r>
      <w:r w:rsidR="00804E14">
        <w:t>21, 22 112, nr. 2953).</w:t>
      </w:r>
    </w:p>
    <w:p w:rsidR="00804E14" w:rsidRDefault="00804E14"/>
    <w:p w:rsidR="00804E14" w:rsidRDefault="00804E14">
      <w:r>
        <w:t xml:space="preserve">Tevens doe ik uw Kamer </w:t>
      </w:r>
      <w:r w:rsidR="00196419">
        <w:t xml:space="preserve">toekomen </w:t>
      </w:r>
      <w:r>
        <w:t>mijn appreciatie van het speciale rapport van de Europese Rekenkamer, getiteld “Kapitaalmark</w:t>
      </w:r>
      <w:bookmarkStart w:name="_GoBack" w:id="0"/>
      <w:bookmarkEnd w:id="0"/>
      <w:r>
        <w:t>tenunie – Traag begin op weg na</w:t>
      </w:r>
      <w:r w:rsidR="004E2380">
        <w:t>ar een ambitieuze doelstelling”</w:t>
      </w:r>
      <w:r>
        <w:t xml:space="preserve">; conform mijn toezegging tijdens het Algemeen overleg </w:t>
      </w:r>
      <w:r w:rsidR="0041556B">
        <w:t>Eurogroep/</w:t>
      </w:r>
      <w:proofErr w:type="spellStart"/>
      <w:r w:rsidR="0041556B">
        <w:t>Ecofinraad</w:t>
      </w:r>
      <w:proofErr w:type="spellEnd"/>
      <w:r w:rsidR="0041556B">
        <w:t xml:space="preserve"> </w:t>
      </w:r>
      <w:r>
        <w:t>van 25 november jl.</w:t>
      </w:r>
      <w:r w:rsidR="00196419">
        <w:t xml:space="preserve"> </w:t>
      </w:r>
    </w:p>
    <w:p w:rsidR="00B73D88" w:rsidRDefault="00DF5C52">
      <w:pPr>
        <w:pStyle w:val="StandaardSlotzin"/>
      </w:pPr>
      <w:r>
        <w:t>Hoogachtend,</w:t>
      </w:r>
    </w:p>
    <w:p w:rsidR="00804E14" w:rsidP="00804E14" w:rsidRDefault="00804E14"/>
    <w:p w:rsidR="00804E14" w:rsidP="00804E14" w:rsidRDefault="00804E14">
      <w:proofErr w:type="gramStart"/>
      <w:r>
        <w:t>de</w:t>
      </w:r>
      <w:proofErr w:type="gramEnd"/>
      <w:r>
        <w:t xml:space="preserve"> minister van Financiën,</w:t>
      </w:r>
    </w:p>
    <w:p w:rsidR="00804E14" w:rsidP="00804E14" w:rsidRDefault="00804E14"/>
    <w:p w:rsidR="00804E14" w:rsidP="00804E14" w:rsidRDefault="00804E14"/>
    <w:p w:rsidR="00804E14" w:rsidP="00804E14" w:rsidRDefault="00804E14"/>
    <w:p w:rsidR="00804E14" w:rsidP="00804E14" w:rsidRDefault="00804E14"/>
    <w:p w:rsidRPr="00804E14" w:rsidR="00804E14" w:rsidP="00804E14" w:rsidRDefault="00804E14">
      <w:r>
        <w:t>W.B. Hoekstra</w:t>
      </w:r>
    </w:p>
    <w:sectPr w:rsidRPr="00804E14" w:rsidR="00804E1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72" w:rsidRDefault="00774172">
      <w:pPr>
        <w:spacing w:line="240" w:lineRule="auto"/>
      </w:pPr>
      <w:r>
        <w:separator/>
      </w:r>
    </w:p>
  </w:endnote>
  <w:endnote w:type="continuationSeparator" w:id="0">
    <w:p w:rsidR="00774172" w:rsidRDefault="00774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72" w:rsidRDefault="00774172">
      <w:pPr>
        <w:spacing w:line="240" w:lineRule="auto"/>
      </w:pPr>
      <w:r>
        <w:separator/>
      </w:r>
    </w:p>
  </w:footnote>
  <w:footnote w:type="continuationSeparator" w:id="0">
    <w:p w:rsidR="00774172" w:rsidRDefault="007741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88" w:rsidRDefault="00DF5C5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B73D88" w:rsidRDefault="00B73D88">
                          <w:pPr>
                            <w:pStyle w:val="WitregelW2"/>
                          </w:pPr>
                        </w:p>
                        <w:p w:rsidR="00B73D88" w:rsidRDefault="00DF5C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73D88" w:rsidRDefault="00AF36A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34E9">
                              <w:t>2021-0000003941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73D88" w:rsidRDefault="00DF5C5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B73D88" w:rsidRDefault="00B73D88">
                    <w:pPr>
                      <w:pStyle w:val="WitregelW2"/>
                    </w:pPr>
                  </w:p>
                  <w:p w:rsidR="00B73D88" w:rsidRDefault="00DF5C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73D88" w:rsidRDefault="00AF36AC">
                    <w:pPr>
                      <w:pStyle w:val="StandaardReferentiegegevens"/>
                    </w:pPr>
                    <w:fldSimple w:instr=" DOCPROPERTY  &quot;Kenmerk&quot;  \* MERGEFORMAT ">
                      <w:r w:rsidR="00C934E9">
                        <w:t>2021-0000003941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4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4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73D88" w:rsidRDefault="00DF5C5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4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4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73D88" w:rsidRDefault="00DF5C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88" w:rsidRDefault="00DF5C5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73D88" w:rsidRDefault="00DF5C5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63C" w:rsidRDefault="003876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8763C" w:rsidRDefault="003876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B73D88" w:rsidRDefault="00B73D88">
                          <w:pPr>
                            <w:pStyle w:val="WitregelW1"/>
                          </w:pPr>
                        </w:p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B73D88" w:rsidRPr="008B7A2A" w:rsidRDefault="00DF5C5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8B7A2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B73D88" w:rsidRPr="008B7A2A" w:rsidRDefault="00B73D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22616" w:rsidRDefault="00722616" w:rsidP="00722616">
                          <w:pPr>
                            <w:pStyle w:val="WitregelW1"/>
                          </w:pPr>
                        </w:p>
                        <w:p w:rsidR="00B73D88" w:rsidRDefault="00DF5C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73D88" w:rsidRDefault="00AF36AC" w:rsidP="007226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934E9">
                              <w:t>2021-0000003941</w:t>
                            </w:r>
                          </w:fldSimple>
                        </w:p>
                        <w:p w:rsidR="00B73D88" w:rsidRDefault="00B73D88">
                          <w:pPr>
                            <w:pStyle w:val="WitregelW1"/>
                          </w:pPr>
                        </w:p>
                        <w:p w:rsidR="00B73D88" w:rsidRDefault="00DF5C5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722616" w:rsidRDefault="00722616">
                          <w:pPr>
                            <w:pStyle w:val="StandaardReferentiegegevens"/>
                          </w:pPr>
                          <w:r>
                            <w:t xml:space="preserve">1. Beantwoording </w:t>
                          </w:r>
                        </w:p>
                        <w:p w:rsidR="00722616" w:rsidRDefault="00722616">
                          <w:pPr>
                            <w:pStyle w:val="StandaardReferentiegegevens"/>
                          </w:pPr>
                          <w:r>
                            <w:t xml:space="preserve">2. Overzicht </w:t>
                          </w:r>
                          <w:r w:rsidR="00DF5C52">
                            <w:t xml:space="preserve">van de </w:t>
                          </w:r>
                          <w:r>
                            <w:t>acties</w:t>
                          </w:r>
                        </w:p>
                        <w:p w:rsidR="00B73D88" w:rsidRDefault="00722616">
                          <w:pPr>
                            <w:pStyle w:val="StandaardReferentiegegevens"/>
                          </w:pPr>
                          <w:r>
                            <w:t>3. Appreciatie ECA-rapport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73D88" w:rsidRDefault="00DF5C5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B73D88" w:rsidRDefault="00B73D88">
                    <w:pPr>
                      <w:pStyle w:val="WitregelW1"/>
                    </w:pPr>
                  </w:p>
                  <w:p w:rsidR="00B73D88" w:rsidRDefault="00DF5C5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73D88" w:rsidRDefault="00DF5C5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73D88" w:rsidRDefault="00DF5C5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73D88" w:rsidRDefault="00DF5C5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B73D88" w:rsidRPr="008B7A2A" w:rsidRDefault="00DF5C52">
                    <w:pPr>
                      <w:pStyle w:val="StandaardReferentiegegevens"/>
                      <w:rPr>
                        <w:lang w:val="de-DE"/>
                      </w:rPr>
                    </w:pPr>
                    <w:r w:rsidRPr="008B7A2A">
                      <w:rPr>
                        <w:lang w:val="de-DE"/>
                      </w:rPr>
                      <w:t>www.rijksoverheid.nl</w:t>
                    </w:r>
                  </w:p>
                  <w:p w:rsidR="00B73D88" w:rsidRPr="008B7A2A" w:rsidRDefault="00B73D8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22616" w:rsidRDefault="00722616" w:rsidP="00722616">
                    <w:pPr>
                      <w:pStyle w:val="WitregelW1"/>
                    </w:pPr>
                  </w:p>
                  <w:p w:rsidR="00B73D88" w:rsidRDefault="00DF5C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73D88" w:rsidRDefault="00AF36AC" w:rsidP="00722616">
                    <w:pPr>
                      <w:pStyle w:val="StandaardReferentiegegevens"/>
                    </w:pPr>
                    <w:fldSimple w:instr=" DOCPROPERTY  &quot;Kenmerk&quot;  \* MERGEFORMAT ">
                      <w:r w:rsidR="00C934E9">
                        <w:t>2021-0000003941</w:t>
                      </w:r>
                    </w:fldSimple>
                  </w:p>
                  <w:p w:rsidR="00B73D88" w:rsidRDefault="00B73D88">
                    <w:pPr>
                      <w:pStyle w:val="WitregelW1"/>
                    </w:pPr>
                  </w:p>
                  <w:p w:rsidR="00B73D88" w:rsidRDefault="00DF5C52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722616" w:rsidRDefault="00722616">
                    <w:pPr>
                      <w:pStyle w:val="StandaardReferentiegegevens"/>
                    </w:pPr>
                    <w:r>
                      <w:t xml:space="preserve">1. Beantwoording </w:t>
                    </w:r>
                  </w:p>
                  <w:p w:rsidR="00722616" w:rsidRDefault="00722616">
                    <w:pPr>
                      <w:pStyle w:val="StandaardReferentiegegevens"/>
                    </w:pPr>
                    <w:r>
                      <w:t xml:space="preserve">2. Overzicht </w:t>
                    </w:r>
                    <w:r w:rsidR="00DF5C52">
                      <w:t xml:space="preserve">van de </w:t>
                    </w:r>
                    <w:r>
                      <w:t>acties</w:t>
                    </w:r>
                  </w:p>
                  <w:p w:rsidR="00B73D88" w:rsidRDefault="00722616">
                    <w:pPr>
                      <w:pStyle w:val="StandaardReferentiegegevens"/>
                    </w:pPr>
                    <w:r>
                      <w:t>3. Appreciatie ECA-rapport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73D88" w:rsidRDefault="00DF5C5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934E9" w:rsidRDefault="00DF5C5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934E9">
                            <w:t>Voorzitter van de Tweede Kamer der Staten-Generaal</w:t>
                          </w:r>
                        </w:p>
                        <w:p w:rsidR="00C934E9" w:rsidRDefault="00C934E9">
                          <w:r>
                            <w:t>Postbus 20018</w:t>
                          </w:r>
                        </w:p>
                        <w:p w:rsidR="00B73D88" w:rsidRDefault="00C934E9">
                          <w:r>
                            <w:t>2500 EA  Den Haag</w:t>
                          </w:r>
                          <w:r w:rsidR="00DF5C5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B73D88" w:rsidRDefault="00DF5C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934E9" w:rsidRDefault="00DF5C5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934E9">
                      <w:t>Voorzitter van de Tweede Kamer der Staten-Generaal</w:t>
                    </w:r>
                  </w:p>
                  <w:p w:rsidR="00C934E9" w:rsidRDefault="00C934E9">
                    <w:r>
                      <w:t>Postbus 20018</w:t>
                    </w:r>
                  </w:p>
                  <w:p w:rsidR="00B73D88" w:rsidRDefault="00C934E9">
                    <w:r>
                      <w:t>2500 EA  Den Haag</w:t>
                    </w:r>
                    <w:r w:rsidR="00DF5C5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4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4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73D88" w:rsidRDefault="00DF5C5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4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4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952500</wp:posOffset>
              </wp:positionH>
              <wp:positionV relativeFrom="page">
                <wp:posOffset>3638550</wp:posOffset>
              </wp:positionV>
              <wp:extent cx="416242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73D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73D88" w:rsidRDefault="00B73D88"/>
                            </w:tc>
                            <w:tc>
                              <w:tcPr>
                                <w:tcW w:w="5400" w:type="dxa"/>
                              </w:tcPr>
                              <w:p w:rsidR="00B73D88" w:rsidRDefault="00B73D88"/>
                            </w:tc>
                          </w:tr>
                          <w:tr w:rsidR="00B73D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73D88" w:rsidRDefault="00DF5C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73D88" w:rsidRDefault="00C934E9">
                                <w:r>
                                  <w:t>26 januari 2021</w:t>
                                </w:r>
                              </w:p>
                            </w:tc>
                          </w:tr>
                          <w:tr w:rsidR="00B73D8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73D88" w:rsidRDefault="00DF5C5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73D88" w:rsidRDefault="00AF36AC">
                                <w:fldSimple w:instr=" DOCPROPERTY  &quot;Onderwerp&quot;  \* MERGEFORMAT ">
                                  <w:r w:rsidR="00C934E9">
                                    <w:t>Verslag schriftelijk overleg over het fiche mededeling nieuw actieplan kapitaalmarktunie</w:t>
                                  </w:r>
                                </w:fldSimple>
                              </w:p>
                            </w:tc>
                          </w:tr>
                          <w:tr w:rsidR="00B73D8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73D88" w:rsidRDefault="00B73D88"/>
                            </w:tc>
                            <w:tc>
                              <w:tcPr>
                                <w:tcW w:w="4738" w:type="dxa"/>
                              </w:tcPr>
                              <w:p w:rsidR="00B73D88" w:rsidRDefault="00B73D88"/>
                            </w:tc>
                          </w:tr>
                        </w:tbl>
                        <w:p w:rsidR="0038763C" w:rsidRDefault="003876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Onderwerp" o:spid="_x0000_s1035" type="#_x0000_t202" style="position:absolute;margin-left:75pt;margin-top:286.5pt;width:327.7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L2qAEAADgDAAAOAAAAZHJzL2Uyb0RvYy54bWysUsFO4zAQvSPxD5bv27QVLRDVRWIRCGkF&#10;SMAHuI7dWIo9ZmyadL+esUvKave24uKMZ8Yvb96b1dXgOrbTGC14wWeTKWfaK2is3wr++nL744Kz&#10;mKRvZAdeC77XkV+tT09Wfaj1HFroGo2MQHys+yB4m1KoqyqqVjsZJxC0p6IBdDLRFbdVg7IndNdV&#10;8+l0WfWATUBQOkbK3hyKfF3wjdEqPRoTdWKd4MQtlRPLuclntV7JeosytFZ90pD/wcJJ6+mnR6gb&#10;mSR7R/sPlLMKIYJJEwWuAmOs0mUGmmY2/Wua51YGXWYhcWI4yhS/D1Y97J6Q2UZwMspLRxY9erKk&#10;1xiyOH2INfU8B+pKwzUMZPKYj5TMMw8GXf7SNIzqJPP+KK0eElOUPJst52fzBWeKaueLxXJRtK++&#10;XgeM6U6DYzkQHMm6oqjc/YqJmFDr2JJ/5uHWdl3OZ4oHKjlKw2Yo81yONDfQ7Ik9LSnBtoC/OevJ&#10;cMHj27tEzVl370nRvB1jgGOwGQPpFT0VPHF2CH+mskUjAbKnUPxcpez/n/dC82vh1x8AAAD//wMA&#10;UEsDBBQABgAIAAAAIQDCNy7d4AAAAAsBAAAPAAAAZHJzL2Rvd25yZXYueG1sTI/BTsMwEETvSPyD&#10;tUjcqE1RQhviVBWCExIiDQeOTrxNosbrELtt+HuWE73taEczb/LN7AZxwin0njTcLxQIpMbbnloN&#10;n9Xr3QpEiIasGTyhhh8MsCmur3KTWX+mEk+72AoOoZAZDV2MYyZlaDp0Jiz8iMS/vZ+ciSynVtrJ&#10;nDncDXKpVCqd6YkbOjPic4fNYXd0GrZfVL703+/1R7kv+6paK3pLD1rf3szbJxAR5/hvhj98RoeC&#10;mWp/JBvEwDpRvCVqSB4f+GDHSiUJiFpDul4qkEUuLzcUvwAAAP//AwBQSwECLQAUAAYACAAAACEA&#10;toM4kv4AAADhAQAAEwAAAAAAAAAAAAAAAAAAAAAAW0NvbnRlbnRfVHlwZXNdLnhtbFBLAQItABQA&#10;BgAIAAAAIQA4/SH/1gAAAJQBAAALAAAAAAAAAAAAAAAAAC8BAABfcmVscy8ucmVsc1BLAQItABQA&#10;BgAIAAAAIQAaEDL2qAEAADgDAAAOAAAAAAAAAAAAAAAAAC4CAABkcnMvZTJvRG9jLnhtbFBLAQIt&#10;ABQABgAIAAAAIQDCNy7d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73D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73D88" w:rsidRDefault="00B73D88"/>
                      </w:tc>
                      <w:tc>
                        <w:tcPr>
                          <w:tcW w:w="5400" w:type="dxa"/>
                        </w:tcPr>
                        <w:p w:rsidR="00B73D88" w:rsidRDefault="00B73D88"/>
                      </w:tc>
                    </w:tr>
                    <w:tr w:rsidR="00B73D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73D88" w:rsidRDefault="00DF5C5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73D88" w:rsidRDefault="00C934E9">
                          <w:r>
                            <w:t>26 januari 2021</w:t>
                          </w:r>
                        </w:p>
                      </w:tc>
                    </w:tr>
                    <w:tr w:rsidR="00B73D8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73D88" w:rsidRDefault="00DF5C5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73D88" w:rsidRDefault="00AF36AC">
                          <w:fldSimple w:instr=" DOCPROPERTY  &quot;Onderwerp&quot;  \* MERGEFORMAT ">
                            <w:r w:rsidR="00C934E9">
                              <w:t>Verslag schriftelijk overleg over het fiche mededeling nieuw actieplan kapitaalmarktunie</w:t>
                            </w:r>
                          </w:fldSimple>
                        </w:p>
                      </w:tc>
                    </w:tr>
                    <w:tr w:rsidR="00B73D8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73D88" w:rsidRDefault="00B73D88"/>
                      </w:tc>
                      <w:tc>
                        <w:tcPr>
                          <w:tcW w:w="4738" w:type="dxa"/>
                        </w:tcPr>
                        <w:p w:rsidR="00B73D88" w:rsidRDefault="00B73D88"/>
                      </w:tc>
                    </w:tr>
                  </w:tbl>
                  <w:p w:rsidR="0038763C" w:rsidRDefault="003876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3D88" w:rsidRDefault="00DF5C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B73D88" w:rsidRDefault="00DF5C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63C" w:rsidRDefault="003876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8763C" w:rsidRDefault="003876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B3DBE4"/>
    <w:multiLevelType w:val="multilevel"/>
    <w:tmpl w:val="EE69768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0902F8"/>
    <w:multiLevelType w:val="multilevel"/>
    <w:tmpl w:val="319586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366D2C"/>
    <w:multiLevelType w:val="multilevel"/>
    <w:tmpl w:val="187108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D2EB7"/>
    <w:multiLevelType w:val="multilevel"/>
    <w:tmpl w:val="9EC84C9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88"/>
    <w:rsid w:val="00196419"/>
    <w:rsid w:val="002449B9"/>
    <w:rsid w:val="002A0B2D"/>
    <w:rsid w:val="0038763C"/>
    <w:rsid w:val="0041556B"/>
    <w:rsid w:val="004E2380"/>
    <w:rsid w:val="00722616"/>
    <w:rsid w:val="00774172"/>
    <w:rsid w:val="00803AC0"/>
    <w:rsid w:val="00804E14"/>
    <w:rsid w:val="008B7A2A"/>
    <w:rsid w:val="009777C2"/>
    <w:rsid w:val="00AF36AC"/>
    <w:rsid w:val="00B73D88"/>
    <w:rsid w:val="00C52FA4"/>
    <w:rsid w:val="00C934E9"/>
    <w:rsid w:val="00D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E1C20"/>
  <w15:docId w15:val="{D7FCF7D6-73E4-405E-B5F7-E253390A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226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26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226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26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2021-01-26T15:50:00.0000000Z</dcterms:created>
  <dcterms:modified xsi:type="dcterms:W3CDTF">2021-01-26T15:50:00.0000000Z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over het fiche mededeling nieuw actieplan kapitaalmarktunie</vt:lpwstr>
  </property>
  <property fmtid="{D5CDD505-2E9C-101B-9397-08002B2CF9AE}" pid="4" name="Datum">
    <vt:lpwstr>8 januari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2021-0000003941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