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212378"/>
        <w:p w:rsidR="00241BB9" w:rsidRDefault="00212378">
          <w:pPr>
            <w:spacing w:line="240" w:lineRule="auto"/>
          </w:pPr>
        </w:p>
      </w:sdtContent>
    </w:sdt>
    <w:p w:rsidR="00CD5856" w:rsidRDefault="00212378">
      <w:pPr>
        <w:spacing w:line="240" w:lineRule="auto"/>
      </w:pPr>
    </w:p>
    <w:p w:rsidR="00CD5856" w:rsidRDefault="00212378"/>
    <w:p w:rsidR="00CD5856" w:rsidRDefault="00212378"/>
    <w:p w:rsidR="00CD5856" w:rsidRDefault="00212378"/>
    <w:p w:rsidR="00BF4F70" w:rsidRDefault="00212378"/>
    <w:p w:rsidR="00BF4F70" w:rsidRDefault="00212378">
      <w:pPr>
        <w:sectPr w:rsidR="00BF4F70"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212378">
      <w:pPr>
        <w:pStyle w:val="Huisstijl-Aanhef"/>
      </w:pPr>
      <w:r>
        <w:t>Geachte voorzitter,</w:t>
      </w:r>
    </w:p>
    <w:p w:rsidRPr="008D59C5" w:rsidR="00334C45" w:rsidRDefault="00212378">
      <w:r>
        <w:t xml:space="preserve">Hierbij bied ik u mede namens de minister van Binnenlandse Zaken en Koninkrijksrelaties de nota naar aanleiding van het verslag inzake het bovenvermelde </w:t>
      </w:r>
      <w:r>
        <w:t>wetsvoorstel aan.</w:t>
      </w:r>
    </w:p>
    <w:p w:rsidRPr="009A31BF" w:rsidR="00CD5856" w:rsidRDefault="00212378">
      <w:pPr>
        <w:pStyle w:val="Huisstijl-Slotzin"/>
      </w:pPr>
      <w:r>
        <w:t>Hoogachtend,</w:t>
      </w:r>
    </w:p>
    <w:p w:rsidRPr="009A31BF" w:rsidR="00CD5856" w:rsidRDefault="00212378">
      <w:pPr>
        <w:pStyle w:val="Huisstijl-Ondertekeningvervolg"/>
        <w:rPr>
          <w:i w:val="0"/>
        </w:rPr>
      </w:pPr>
    </w:p>
    <w:p w:rsidR="00D12342" w:rsidP="00D12342" w:rsidRDefault="00212378">
      <w:pPr>
        <w:spacing w:line="240" w:lineRule="auto"/>
        <w:rPr>
          <w:noProof/>
        </w:rPr>
      </w:pPr>
      <w:r>
        <w:rPr>
          <w:noProof/>
        </w:rPr>
        <w:t>de staatssecretaris van Volksgezondheid,</w:t>
      </w:r>
    </w:p>
    <w:p w:rsidR="00D12342" w:rsidP="00D12342" w:rsidRDefault="00212378">
      <w:pPr>
        <w:spacing w:line="240" w:lineRule="auto"/>
        <w:rPr>
          <w:noProof/>
        </w:rPr>
      </w:pPr>
      <w:r>
        <w:rPr>
          <w:noProof/>
        </w:rPr>
        <w:t>Welzijn en Sport,</w:t>
      </w:r>
    </w:p>
    <w:p w:rsidR="00D12342" w:rsidP="00D12342" w:rsidRDefault="00212378">
      <w:pPr>
        <w:spacing w:line="240" w:lineRule="auto"/>
        <w:rPr>
          <w:noProof/>
        </w:rPr>
      </w:pPr>
    </w:p>
    <w:p w:rsidR="00D12342" w:rsidP="00D12342" w:rsidRDefault="00212378">
      <w:pPr>
        <w:spacing w:line="240" w:lineRule="auto"/>
        <w:rPr>
          <w:noProof/>
        </w:rPr>
      </w:pPr>
    </w:p>
    <w:p w:rsidR="00D12342" w:rsidP="00D12342" w:rsidRDefault="00212378">
      <w:pPr>
        <w:spacing w:line="240" w:lineRule="auto"/>
        <w:rPr>
          <w:noProof/>
        </w:rPr>
      </w:pPr>
    </w:p>
    <w:p w:rsidR="00D12342" w:rsidP="00D12342" w:rsidRDefault="00212378">
      <w:pPr>
        <w:spacing w:line="240" w:lineRule="auto"/>
        <w:rPr>
          <w:noProof/>
        </w:rPr>
      </w:pPr>
    </w:p>
    <w:p w:rsidR="00D12342" w:rsidP="00D12342" w:rsidRDefault="00212378">
      <w:pPr>
        <w:spacing w:line="240" w:lineRule="auto"/>
        <w:rPr>
          <w:noProof/>
        </w:rPr>
      </w:pPr>
    </w:p>
    <w:p w:rsidR="00D12342" w:rsidP="00D12342" w:rsidRDefault="00212378">
      <w:pPr>
        <w:spacing w:line="240" w:lineRule="auto"/>
        <w:rPr>
          <w:noProof/>
        </w:rPr>
      </w:pPr>
    </w:p>
    <w:p w:rsidR="00BC481F" w:rsidP="00D12342" w:rsidRDefault="00212378">
      <w:pPr>
        <w:spacing w:line="240" w:lineRule="auto"/>
        <w:rPr>
          <w:noProof/>
        </w:rPr>
      </w:pPr>
      <w:r>
        <w:rPr>
          <w:noProof/>
        </w:rPr>
        <w:t>Paul Blokhuis</w:t>
      </w:r>
    </w:p>
    <w:p w:rsidR="00523C02" w:rsidP="00463DBC" w:rsidRDefault="00212378">
      <w:pPr>
        <w:spacing w:line="240" w:lineRule="auto"/>
        <w:rPr>
          <w:noProof/>
        </w:rPr>
      </w:pPr>
    </w:p>
    <w:p w:rsidR="00523C02" w:rsidP="00463DBC" w:rsidRDefault="00212378">
      <w:pPr>
        <w:spacing w:line="240" w:lineRule="auto"/>
        <w:rPr>
          <w:noProof/>
        </w:rPr>
      </w:pPr>
    </w:p>
    <w:p w:rsidR="00523C02" w:rsidP="00463DBC" w:rsidRDefault="00212378">
      <w:pPr>
        <w:spacing w:line="240" w:lineRule="auto"/>
        <w:rPr>
          <w:noProof/>
        </w:rPr>
      </w:pPr>
    </w:p>
    <w:p w:rsidR="00523C02" w:rsidP="00463DBC" w:rsidRDefault="00212378">
      <w:pPr>
        <w:spacing w:line="240" w:lineRule="auto"/>
        <w:rPr>
          <w:noProof/>
        </w:rPr>
      </w:pPr>
    </w:p>
    <w:p w:rsidR="00523C02" w:rsidP="00463DBC" w:rsidRDefault="00212378">
      <w:pPr>
        <w:spacing w:line="240" w:lineRule="auto"/>
        <w:rPr>
          <w:noProof/>
        </w:rPr>
      </w:pPr>
    </w:p>
    <w:p w:rsidR="00523C02" w:rsidP="00463DBC" w:rsidRDefault="00212378">
      <w:pPr>
        <w:spacing w:line="240" w:lineRule="auto"/>
        <w:rPr>
          <w:noProof/>
        </w:rPr>
      </w:pPr>
    </w:p>
    <w:p w:rsidR="00523C02" w:rsidP="00463DBC" w:rsidRDefault="00212378">
      <w:pPr>
        <w:spacing w:line="240" w:lineRule="auto"/>
        <w:rPr>
          <w:noProof/>
        </w:rPr>
      </w:pPr>
    </w:p>
    <w:p w:rsidR="00523C02" w:rsidP="00463DBC" w:rsidRDefault="00212378">
      <w:pPr>
        <w:spacing w:line="240" w:lineRule="auto"/>
        <w:rPr>
          <w:noProof/>
        </w:rPr>
      </w:pPr>
    </w:p>
    <w:p w:rsidR="00523C02" w:rsidP="00463DBC" w:rsidRDefault="00212378">
      <w:pPr>
        <w:spacing w:line="240" w:lineRule="auto"/>
        <w:rPr>
          <w:noProof/>
        </w:rPr>
      </w:pPr>
    </w:p>
    <w:p w:rsidR="00235AED" w:rsidP="00463DBC" w:rsidRDefault="00212378">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378" w:rsidRDefault="00212378">
      <w:pPr>
        <w:spacing w:line="240" w:lineRule="auto"/>
      </w:pPr>
      <w:r>
        <w:separator/>
      </w:r>
    </w:p>
  </w:endnote>
  <w:endnote w:type="continuationSeparator" w:id="0">
    <w:p w:rsidR="00212378" w:rsidRDefault="00212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212378">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212378" w:rsidP="00DC7639">
                <w:pPr>
                  <w:pStyle w:val="Huisstijl-Paginanummer"/>
                </w:pPr>
                <w:r>
                  <w:t xml:space="preserve">Pagina </w:t>
                </w:r>
                <w:r>
                  <w:fldChar w:fldCharType="begin"/>
                </w:r>
                <w:r>
                  <w:instrText xml:space="preserve"> PAGE    \* MERGEFORMAT </w:instrText>
                </w:r>
                <w:r>
                  <w:fldChar w:fldCharType="separate"/>
                </w:r>
                <w:r w:rsidR="00BD1A85">
                  <w:rPr>
                    <w:noProof/>
                  </w:rPr>
                  <w:t>1</w:t>
                </w:r>
                <w:r>
                  <w:rPr>
                    <w:noProof/>
                  </w:rPr>
                  <w:fldChar w:fldCharType="end"/>
                </w:r>
                <w:r>
                  <w:t xml:space="preserve"> van </w:t>
                </w:r>
                <w:r>
                  <w:fldChar w:fldCharType="begin"/>
                </w:r>
                <w:r>
                  <w:instrText xml:space="preserve"> NUMPAGES   \* MERGEFORMAT </w:instrText>
                </w:r>
                <w:r>
                  <w:fldChar w:fldCharType="separate"/>
                </w:r>
                <w:r w:rsidR="00BD1A85">
                  <w:rPr>
                    <w:noProof/>
                  </w:rPr>
                  <w:t>1</w:t>
                </w:r>
                <w:r>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378" w:rsidRDefault="00212378">
      <w:pPr>
        <w:spacing w:line="240" w:lineRule="auto"/>
      </w:pPr>
      <w:r>
        <w:separator/>
      </w:r>
    </w:p>
  </w:footnote>
  <w:footnote w:type="continuationSeparator" w:id="0">
    <w:p w:rsidR="00212378" w:rsidRDefault="002123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212378">
    <w:pPr>
      <w:pStyle w:val="Koptekst"/>
    </w:pPr>
    <w:r>
      <w:rPr>
        <w:lang w:eastAsia="nl-NL" w:bidi="ar-SA"/>
      </w:rPr>
      <w:pict>
        <v:shapetype id="_x0000_t202" coordsize="21600,21600" o:spt="202" path="m,l,21600r21600,l21600,xe">
          <v:stroke joinstyle="miter"/>
          <v:path gradientshapeok="t" o:connecttype="rect"/>
        </v:shapetype>
        <v:shape id="Text Box 29" o:spid="_x0000_s3073" type="#_x0000_t202" style="position:absolute;margin-left:79.65pt;margin-top:226.95pt;width:323.1pt;height:165.15pt;z-index:251665408;visibility:visible;mso-position-horizontal-relative:page;mso-position-vertical-relative:page;mso-width-relative:margin;mso-height-relative:margin" strokecolor="white">
          <v:textbox inset="0,0,0,0">
            <w:txbxContent>
              <w:p w:rsidR="00BF4F70" w:rsidRDefault="00212378">
                <w:pPr>
                  <w:pStyle w:val="Huisstijl-Datumenbetreft"/>
                  <w:tabs>
                    <w:tab w:val="clear" w:pos="737"/>
                    <w:tab w:val="left" w:pos="-5954"/>
                    <w:tab w:val="left" w:pos="-5670"/>
                    <w:tab w:val="left" w:pos="1134"/>
                  </w:tabs>
                </w:pPr>
              </w:p>
              <w:p w:rsidR="00BF4F70" w:rsidRDefault="00212378">
                <w:pPr>
                  <w:pStyle w:val="Huisstijl-Datumenbetreft"/>
                  <w:tabs>
                    <w:tab w:val="clear" w:pos="737"/>
                    <w:tab w:val="left" w:pos="-5954"/>
                    <w:tab w:val="left" w:pos="-5670"/>
                    <w:tab w:val="left" w:pos="1134"/>
                  </w:tabs>
                </w:pPr>
              </w:p>
              <w:p w:rsidR="00BF4F70" w:rsidRDefault="00212378">
                <w:pPr>
                  <w:pStyle w:val="Huisstijl-Datumenbetreft"/>
                  <w:tabs>
                    <w:tab w:val="clear" w:pos="737"/>
                    <w:tab w:val="left" w:pos="-5954"/>
                    <w:tab w:val="left" w:pos="-5670"/>
                    <w:tab w:val="left" w:pos="1134"/>
                  </w:tabs>
                </w:pPr>
              </w:p>
              <w:p w:rsidR="00BF4F70" w:rsidRDefault="00212378">
                <w:pPr>
                  <w:pStyle w:val="Huisstijl-Datumenbetreft"/>
                  <w:tabs>
                    <w:tab w:val="clear" w:pos="737"/>
                    <w:tab w:val="left" w:pos="-5954"/>
                    <w:tab w:val="left" w:pos="-5670"/>
                    <w:tab w:val="left" w:pos="1134"/>
                  </w:tabs>
                </w:pPr>
              </w:p>
              <w:p w:rsidR="00CD5856" w:rsidRDefault="00212378">
                <w:pPr>
                  <w:pStyle w:val="Huisstijl-Datumenbetreft"/>
                  <w:tabs>
                    <w:tab w:val="clear" w:pos="737"/>
                    <w:tab w:val="left" w:pos="-5954"/>
                    <w:tab w:val="left" w:pos="-5670"/>
                    <w:tab w:val="left" w:pos="1134"/>
                  </w:tabs>
                </w:pPr>
                <w:r>
                  <w:t>Datum    25 januari 2021</w:t>
                </w:r>
                <w:r>
                  <w:tab/>
                </w:r>
              </w:p>
              <w:p w:rsidR="00CD5856" w:rsidRDefault="00212378" w:rsidP="00F229FA">
                <w:pPr>
                  <w:pStyle w:val="Huisstijl-Datumenbetreft"/>
                  <w:tabs>
                    <w:tab w:val="clear" w:pos="737"/>
                    <w:tab w:val="left" w:pos="-5954"/>
                    <w:tab w:val="left" w:pos="-5670"/>
                    <w:tab w:val="left" w:pos="1134"/>
                  </w:tabs>
                  <w:ind w:left="850" w:hanging="850"/>
                </w:pPr>
                <w:r>
                  <w:t>Betreft</w:t>
                </w:r>
                <w:r>
                  <w:tab/>
                  <w:t xml:space="preserve">nota naar aanleiding van het verslag bij het </w:t>
                </w:r>
                <w:r>
                  <w:rPr>
                    <w:rFonts w:eastAsia="Calibri"/>
                    <w:szCs w:val="18"/>
                    <w:lang w:eastAsia="en-US"/>
                  </w:rPr>
                  <w:t xml:space="preserve">wetsvoorstel houdende wijziging van de Wet op de lijkbezorging in verband met het </w:t>
                </w:r>
                <w:r>
                  <w:rPr>
                    <w:rFonts w:eastAsia="Calibri"/>
                    <w:szCs w:val="18"/>
                    <w:lang w:eastAsia="en-US"/>
                  </w:rPr>
                  <w:t>elektronisch doen van de opgave van de doodsoorzaak ten behoeve van de statistiek en het elektronisch verzenden van verslagen in het kader van de Wet toetsing levensbeëindiging op verzoek en hulp bij zelfdoding.</w:t>
                </w:r>
              </w:p>
              <w:p w:rsidR="00CD5856" w:rsidRDefault="00212378">
                <w:pPr>
                  <w:pStyle w:val="Huisstijl-Datumenbetreft"/>
                  <w:tabs>
                    <w:tab w:val="left" w:pos="-5954"/>
                    <w:tab w:val="left" w:pos="-5670"/>
                  </w:tabs>
                </w:pPr>
              </w:p>
              <w:p w:rsidR="00BF4F70" w:rsidRDefault="00212378">
                <w:pPr>
                  <w:pStyle w:val="Huisstijl-Datumenbetreft"/>
                  <w:tabs>
                    <w:tab w:val="left" w:pos="-5954"/>
                    <w:tab w:val="left" w:pos="-5670"/>
                  </w:tabs>
                </w:pPr>
              </w:p>
              <w:p w:rsidR="00BF4F70" w:rsidRDefault="00212378">
                <w:pPr>
                  <w:pStyle w:val="Huisstijl-Datumenbetreft"/>
                  <w:tabs>
                    <w:tab w:val="left" w:pos="-5954"/>
                    <w:tab w:val="left" w:pos="-5670"/>
                  </w:tabs>
                </w:pPr>
              </w:p>
              <w:p w:rsidR="00BF4F70" w:rsidRDefault="00212378">
                <w:pPr>
                  <w:pStyle w:val="Huisstijl-Datumenbetreft"/>
                  <w:tabs>
                    <w:tab w:val="left" w:pos="-5954"/>
                    <w:tab w:val="left" w:pos="-5670"/>
                  </w:tabs>
                </w:pPr>
              </w:p>
              <w:p w:rsidR="00BF4F70" w:rsidRDefault="00212378">
                <w:pPr>
                  <w:pStyle w:val="Huisstijl-Datumenbetreft"/>
                  <w:tabs>
                    <w:tab w:val="left" w:pos="-5954"/>
                    <w:tab w:val="left" w:pos="-5670"/>
                  </w:tabs>
                </w:pPr>
              </w:p>
            </w:txbxContent>
          </v:textbox>
          <w10:wrap anchorx="page" anchory="page"/>
        </v:shape>
      </w:pict>
    </w: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19843"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1148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3074"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212378">
                <w:pPr>
                  <w:pStyle w:val="Huisstijl-AfzendgegevensW1"/>
                </w:pPr>
                <w:r>
                  <w:t>Bezoekadres</w:t>
                </w:r>
              </w:p>
              <w:p w:rsidR="00CD5856" w:rsidRDefault="00212378">
                <w:pPr>
                  <w:pStyle w:val="Huisstijl-Afzendgegevens"/>
                </w:pPr>
                <w:r>
                  <w:t>Parnassusplein 5</w:t>
                </w:r>
              </w:p>
              <w:p w:rsidR="00CD5856" w:rsidRDefault="00212378">
                <w:pPr>
                  <w:pStyle w:val="Huisstijl-Afzendgegevens"/>
                </w:pPr>
                <w:r>
                  <w:t>2511</w:t>
                </w:r>
                <w:r w:rsidRPr="008D59C5">
                  <w:t xml:space="preserve"> </w:t>
                </w:r>
                <w:r>
                  <w:t xml:space="preserve">VX  </w:t>
                </w:r>
                <w:r w:rsidRPr="008D59C5">
                  <w:t>Den Haag</w:t>
                </w:r>
              </w:p>
              <w:p w:rsidR="00CD5856" w:rsidRDefault="00212378">
                <w:pPr>
                  <w:pStyle w:val="Huisstijl-Afzendgegevens"/>
                </w:pPr>
                <w:r w:rsidRPr="008D59C5">
                  <w:t>www.rijksoverheid.nl</w:t>
                </w:r>
              </w:p>
              <w:p w:rsidR="00CD5856" w:rsidRDefault="00212378">
                <w:pPr>
                  <w:pStyle w:val="Huisstijl-ReferentiegegevenskopW2"/>
                </w:pPr>
                <w:r w:rsidRPr="008D59C5">
                  <w:t>Kenmerk</w:t>
                </w:r>
              </w:p>
              <w:p w:rsidR="00CD5856" w:rsidRDefault="00212378">
                <w:pPr>
                  <w:pStyle w:val="Huisstijl-Referentiegegevens"/>
                </w:pPr>
                <w:r>
                  <w:fldChar w:fldCharType="begin"/>
                </w:r>
                <w:r>
                  <w:instrText xml:space="preserve"> DOCPROPERTY  KenmerkVWS  \* MERGEFORMAT </w:instrText>
                </w:r>
                <w:r>
                  <w:fldChar w:fldCharType="separate"/>
                </w:r>
                <w:r w:rsidR="00BD1A85">
                  <w:t>1667803-203678-WJZ</w:t>
                </w:r>
                <w:r>
                  <w:fldChar w:fldCharType="end"/>
                </w:r>
              </w:p>
              <w:p w:rsidR="00CD5856" w:rsidRPr="002B504F" w:rsidRDefault="00212378">
                <w:pPr>
                  <w:pStyle w:val="Huisstijl-ReferentiegegevenskopW1"/>
                </w:pPr>
                <w:r w:rsidRPr="008D59C5">
                  <w:t>Bijlage(n)</w:t>
                </w:r>
              </w:p>
              <w:p w:rsidR="00CD5856" w:rsidRPr="009A31BF" w:rsidRDefault="00212378">
                <w:pPr>
                  <w:pStyle w:val="Huisstijl-Referentiegegevens"/>
                </w:pPr>
                <w:r>
                  <w:t>1</w:t>
                </w:r>
                <w:r>
                  <w:fldChar w:fldCharType="begin"/>
                </w:r>
                <w:r>
                  <w:instrText xml:space="preserve"> DOCPROPERTY  Bijlagen  \* MERGEFORMAT </w:instrText>
                </w:r>
                <w:r>
                  <w:fldChar w:fldCharType="end"/>
                </w:r>
              </w:p>
              <w:p w:rsidR="00CD5856" w:rsidRDefault="00212378">
                <w:pPr>
                  <w:pStyle w:val="Huisstijl-ReferentiegegevenskopW1"/>
                </w:pPr>
                <w:r>
                  <w:t>Uw brief</w:t>
                </w:r>
              </w:p>
              <w:p w:rsidR="00CD5856" w:rsidRDefault="00212378">
                <w:pPr>
                  <w:pStyle w:val="Huisstijl-Referentiegegevens"/>
                </w:pPr>
                <w:r>
                  <w:fldChar w:fldCharType="begin"/>
                </w:r>
                <w:r>
                  <w:instrText xml:space="preserve"> DOCPROPERTY  KenmerkAfzender  \* MERGEFORMAT </w:instrText>
                </w:r>
                <w:r>
                  <w:fldChar w:fldCharType="end"/>
                </w:r>
                <w:r>
                  <w:t xml:space="preserve"> </w:t>
                </w:r>
              </w:p>
              <w:p w:rsidR="00CD5856" w:rsidRDefault="00212378">
                <w:pPr>
                  <w:pStyle w:val="Huisstijl-Algemenevoorwaarden"/>
                </w:pPr>
                <w:r>
                  <w:t>Correspondentie uitsluitend richten aa</w:t>
                </w:r>
                <w:r>
                  <w:t>n het retouradres met vermelding van de datum en het kenmerk van deze brief.</w:t>
                </w:r>
              </w:p>
              <w:p w:rsidR="00CD5856" w:rsidRDefault="00212378"/>
            </w:txbxContent>
          </v:textbox>
          <w10:wrap anchorx="page" anchory="page"/>
        </v:shape>
      </w:pict>
    </w:r>
    <w:r>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212378">
                <w:pPr>
                  <w:pStyle w:val="Huisstijl-Toezendgegevens"/>
                </w:pPr>
              </w:p>
            </w:txbxContent>
          </v:textbox>
          <w10:wrap anchorx="page" anchory="page"/>
        </v:shape>
      </w:pict>
    </w:r>
    <w:r>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212378">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212378">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212378">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212378">
                <w:pPr>
                  <w:pStyle w:val="Huisstijl-ReferentiegegevenskopW2"/>
                </w:pPr>
                <w:r w:rsidRPr="008D59C5">
                  <w:t>Kenmerk</w:t>
                </w:r>
              </w:p>
              <w:p w:rsidR="00CD5856" w:rsidRDefault="00212378">
                <w:pPr>
                  <w:pStyle w:val="Huisstijl-Referentiegegevens"/>
                </w:pPr>
                <w:r>
                  <w:fldChar w:fldCharType="begin"/>
                </w:r>
                <w:r>
                  <w:instrText xml:space="preserve"> DOCPROPERTY  KenmerkVWS  \* MERGEFORMAT </w:instrText>
                </w:r>
                <w:r>
                  <w:fldChar w:fldCharType="separate"/>
                </w:r>
                <w:r w:rsidR="00BD1A85">
                  <w:t>1667803-203678-WJZ</w:t>
                </w:r>
                <w:r>
                  <w:fldChar w:fldCharType="end"/>
                </w:r>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212378">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p w:rsidR="00CD5856" w:rsidRDefault="00212378"/>
              <w:p w:rsidR="00CD5856" w:rsidRDefault="00212378">
                <w:pPr>
                  <w:pStyle w:val="Huisstijl-Paginanummer"/>
                </w:pPr>
              </w:p>
              <w:p w:rsidR="00CD5856" w:rsidRDefault="00212378">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212378">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21237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212378">
                <w:pPr>
                  <w:pStyle w:val="Huisstijl-Datumenbetreft"/>
                  <w:tabs>
                    <w:tab w:val="left" w:pos="-5954"/>
                    <w:tab w:val="left" w:pos="-5670"/>
                  </w:tabs>
                </w:pPr>
                <w:r>
                  <w:t>Betreft</w:t>
                </w:r>
                <w:r>
                  <w:tab/>
                  <w:t>BETREFT</w:t>
                </w:r>
              </w:p>
              <w:p w:rsidR="00CD5856" w:rsidRDefault="00212378">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37894"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17594"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212378">
                <w:pPr>
                  <w:pStyle w:val="Huisstijl-Afzendgegevens"/>
                </w:pPr>
                <w:r w:rsidRPr="008D59C5">
                  <w:t>Rijnstraat 50</w:t>
                </w:r>
              </w:p>
              <w:p w:rsidR="00CD5856" w:rsidRDefault="00212378">
                <w:pPr>
                  <w:pStyle w:val="Huisstijl-Afzendgegevens"/>
                </w:pPr>
                <w:r w:rsidRPr="008D59C5">
                  <w:t>Den Haag</w:t>
                </w:r>
              </w:p>
              <w:p w:rsidR="00CD5856" w:rsidRDefault="00212378">
                <w:pPr>
                  <w:pStyle w:val="Huisstijl-Afzendgegevens"/>
                </w:pPr>
                <w:r w:rsidRPr="008D59C5">
                  <w:t>www.rijksoverheid.nl</w:t>
                </w:r>
              </w:p>
              <w:p w:rsidR="00CD5856" w:rsidRDefault="00212378">
                <w:pPr>
                  <w:pStyle w:val="Huisstijl-AfzendgegevenskopW1"/>
                </w:pPr>
                <w:r>
                  <w:t>Contactpersoon</w:t>
                </w:r>
              </w:p>
              <w:p w:rsidR="00CD5856" w:rsidRDefault="00212378">
                <w:pPr>
                  <w:pStyle w:val="Huisstijl-Afzendgegevens"/>
                </w:pPr>
                <w:r w:rsidRPr="008D59C5">
                  <w:t>ing. J.A. Ramlal</w:t>
                </w:r>
              </w:p>
              <w:p w:rsidR="00CD5856" w:rsidRDefault="00212378">
                <w:pPr>
                  <w:pStyle w:val="Huisstijl-Afzendgegevens"/>
                </w:pPr>
                <w:r w:rsidRPr="008D59C5">
                  <w:t>ja.ramlal@minvws.nl</w:t>
                </w:r>
              </w:p>
              <w:p w:rsidR="00CD5856" w:rsidRDefault="00212378">
                <w:pPr>
                  <w:pStyle w:val="Huisstijl-ReferentiegegevenskopW2"/>
                </w:pPr>
                <w:r>
                  <w:t>Ons kenmerk</w:t>
                </w:r>
              </w:p>
              <w:p w:rsidR="00CD5856" w:rsidRDefault="00212378">
                <w:pPr>
                  <w:pStyle w:val="Huisstijl-Referentiegegevens"/>
                </w:pPr>
                <w:r>
                  <w:t>KENMERK</w:t>
                </w:r>
              </w:p>
              <w:p w:rsidR="00CD5856" w:rsidRDefault="00212378">
                <w:pPr>
                  <w:pStyle w:val="Huisstijl-ReferentiegegevenskopW1"/>
                </w:pPr>
                <w:r>
                  <w:t>Uw kenmerk</w:t>
                </w:r>
              </w:p>
              <w:p w:rsidR="00CD5856" w:rsidRDefault="00212378">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212378">
                <w:pPr>
                  <w:pStyle w:val="Huisstijl-Toezendgegevens"/>
                </w:pPr>
                <w:r w:rsidRPr="008D59C5">
                  <w:t>De Voorzitter van de</w:t>
                </w:r>
                <w:r w:rsidRPr="008D59C5">
                  <w:t xml:space="preserv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212378">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212378">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21237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8A767BFC">
      <w:numFmt w:val="bullet"/>
      <w:lvlText w:val=""/>
      <w:lvlJc w:val="left"/>
      <w:pPr>
        <w:ind w:left="720" w:hanging="360"/>
      </w:pPr>
      <w:rPr>
        <w:rFonts w:ascii="Wingdings" w:eastAsia="DejaVu Sans" w:hAnsi="Wingdings" w:cs="Lohit Hindi" w:hint="default"/>
      </w:rPr>
    </w:lvl>
    <w:lvl w:ilvl="1" w:tplc="00BC997E" w:tentative="1">
      <w:start w:val="1"/>
      <w:numFmt w:val="bullet"/>
      <w:lvlText w:val="o"/>
      <w:lvlJc w:val="left"/>
      <w:pPr>
        <w:ind w:left="1440" w:hanging="360"/>
      </w:pPr>
      <w:rPr>
        <w:rFonts w:ascii="Courier New" w:hAnsi="Courier New" w:cs="Courier New" w:hint="default"/>
      </w:rPr>
    </w:lvl>
    <w:lvl w:ilvl="2" w:tplc="0EC88362" w:tentative="1">
      <w:start w:val="1"/>
      <w:numFmt w:val="bullet"/>
      <w:lvlText w:val=""/>
      <w:lvlJc w:val="left"/>
      <w:pPr>
        <w:ind w:left="2160" w:hanging="360"/>
      </w:pPr>
      <w:rPr>
        <w:rFonts w:ascii="Wingdings" w:hAnsi="Wingdings" w:hint="default"/>
      </w:rPr>
    </w:lvl>
    <w:lvl w:ilvl="3" w:tplc="E3420C00" w:tentative="1">
      <w:start w:val="1"/>
      <w:numFmt w:val="bullet"/>
      <w:lvlText w:val=""/>
      <w:lvlJc w:val="left"/>
      <w:pPr>
        <w:ind w:left="2880" w:hanging="360"/>
      </w:pPr>
      <w:rPr>
        <w:rFonts w:ascii="Symbol" w:hAnsi="Symbol" w:hint="default"/>
      </w:rPr>
    </w:lvl>
    <w:lvl w:ilvl="4" w:tplc="C8586ABC" w:tentative="1">
      <w:start w:val="1"/>
      <w:numFmt w:val="bullet"/>
      <w:lvlText w:val="o"/>
      <w:lvlJc w:val="left"/>
      <w:pPr>
        <w:ind w:left="3600" w:hanging="360"/>
      </w:pPr>
      <w:rPr>
        <w:rFonts w:ascii="Courier New" w:hAnsi="Courier New" w:cs="Courier New" w:hint="default"/>
      </w:rPr>
    </w:lvl>
    <w:lvl w:ilvl="5" w:tplc="065EC29A" w:tentative="1">
      <w:start w:val="1"/>
      <w:numFmt w:val="bullet"/>
      <w:lvlText w:val=""/>
      <w:lvlJc w:val="left"/>
      <w:pPr>
        <w:ind w:left="4320" w:hanging="360"/>
      </w:pPr>
      <w:rPr>
        <w:rFonts w:ascii="Wingdings" w:hAnsi="Wingdings" w:hint="default"/>
      </w:rPr>
    </w:lvl>
    <w:lvl w:ilvl="6" w:tplc="3F6090C2" w:tentative="1">
      <w:start w:val="1"/>
      <w:numFmt w:val="bullet"/>
      <w:lvlText w:val=""/>
      <w:lvlJc w:val="left"/>
      <w:pPr>
        <w:ind w:left="5040" w:hanging="360"/>
      </w:pPr>
      <w:rPr>
        <w:rFonts w:ascii="Symbol" w:hAnsi="Symbol" w:hint="default"/>
      </w:rPr>
    </w:lvl>
    <w:lvl w:ilvl="7" w:tplc="CC36E0E8" w:tentative="1">
      <w:start w:val="1"/>
      <w:numFmt w:val="bullet"/>
      <w:lvlText w:val="o"/>
      <w:lvlJc w:val="left"/>
      <w:pPr>
        <w:ind w:left="5760" w:hanging="360"/>
      </w:pPr>
      <w:rPr>
        <w:rFonts w:ascii="Courier New" w:hAnsi="Courier New" w:cs="Courier New" w:hint="default"/>
      </w:rPr>
    </w:lvl>
    <w:lvl w:ilvl="8" w:tplc="DD1275C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85"/>
    <w:rsid w:val="00212378"/>
    <w:rsid w:val="00BD1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9946B147-62CC-4CC4-A9DA-79DE230B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258</ap:Characters>
  <ap:DocSecurity>8</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2021-01-25T16:44:00.0000000Z</lastPrinted>
  <dcterms:created xsi:type="dcterms:W3CDTF">2014-06-26T12:56:00.0000000Z</dcterms:created>
  <dcterms:modified xsi:type="dcterms:W3CDTF">2021-01-25T16:44:00.0000000Z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Staatssecretaris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1667803-203678-WJZ</vt:lpwstr>
  </property>
  <property fmtid="{D5CDD505-2E9C-101B-9397-08002B2CF9AE}" pid="8" name="Naam">
    <vt:lpwstr>Egmond, J.M. van (Anka)</vt:lpwstr>
  </property>
  <property fmtid="{D5CDD505-2E9C-101B-9397-08002B2CF9AE}" pid="9" name="NaamOndertekenaar">
    <vt:lpwstr>Paul Blokhuis</vt:lpwstr>
  </property>
  <property fmtid="{D5CDD505-2E9C-101B-9397-08002B2CF9AE}" pid="10" name="RolOndertekenaar">
    <vt:lpwstr>de staatssecretaris van Volksgezondheid, Welzijn en Sport</vt:lpwstr>
  </property>
</Properties>
</file>