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01215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002454">
            <w:r>
              <w:t>De voorzitter van de Tweede Kamer der Staten-Generaal</w:t>
            </w:r>
          </w:p>
          <w:p w:rsidR="00650C9D" w:rsidP="00650C9D" w:rsidRDefault="00650C9D"/>
          <w:p w:rsidR="00EE3212" w:rsidP="007F7207" w:rsidRDefault="00002454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002454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601215" w:rsidRDefault="00002454">
      <w:r w:rsidRPr="00002454">
        <w:t>Hierbij zend ik u het antwoord op de vragen v</w:t>
      </w:r>
      <w:r>
        <w:t>an de leden van de fracties van de VVD en D66</w:t>
      </w:r>
      <w:r w:rsidRPr="00002454">
        <w:t xml:space="preserve"> van uw Kamer inzake </w:t>
      </w:r>
      <w:r>
        <w:t>i</w:t>
      </w:r>
      <w:r w:rsidRPr="00AB0E78">
        <w:t>nformele videoconferentie onderwijsministers 22 januari 2021</w:t>
      </w:r>
      <w:r>
        <w:t xml:space="preserve"> (Parlisnummer </w:t>
      </w:r>
      <w:r w:rsidRPr="00AB0E78">
        <w:t>2021Z00824</w:t>
      </w:r>
      <w:r>
        <w:t xml:space="preserve">) </w:t>
      </w:r>
      <w:r w:rsidRPr="00DD2F72">
        <w:t xml:space="preserve">inzake </w:t>
      </w:r>
      <w:r>
        <w:t>v</w:t>
      </w:r>
      <w:r w:rsidRPr="00877576">
        <w:t xml:space="preserve">erslag Videoconferentie EU Onderwijsministers 30 november 2020 </w:t>
      </w:r>
      <w:r w:rsidRPr="00DD2F72">
        <w:t>(Kamerstuk</w:t>
      </w:r>
      <w:r>
        <w:t xml:space="preserve"> 21 501-34, </w:t>
      </w:r>
      <w:r w:rsidRPr="00DD2F72">
        <w:t>nr.</w:t>
      </w:r>
      <w:r>
        <w:t xml:space="preserve"> 351</w:t>
      </w:r>
      <w:r w:rsidRPr="00DD2F72">
        <w:t>).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01215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002454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BA194D">
            <w:pPr>
              <w:tabs>
                <w:tab w:val="center" w:pos="3290"/>
              </w:tabs>
            </w:pPr>
            <w:r>
              <w:t>20 januari 2021</w:t>
            </w:r>
            <w:r w:rsidR="00002454">
              <w:tab/>
            </w:r>
          </w:p>
        </w:tc>
      </w:tr>
      <w:tr w:rsidR="00601215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002454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002454">
            <w:bookmarkStart w:name="_GoBack" w:id="0"/>
            <w:r>
              <w:t>Antwoorden op Verslag SO inzake informele videoconferentie onderwijsministers 22 januari 2021 en</w:t>
            </w:r>
            <w:r w:rsidRPr="00877576">
              <w:t xml:space="preserve"> Videoconferentie EU Onderwijsministers 30 november 2020</w:t>
            </w:r>
            <w:bookmarkEnd w:id="0"/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01215" w:rsidTr="00461257">
        <w:tc>
          <w:tcPr>
            <w:tcW w:w="2160" w:type="dxa"/>
          </w:tcPr>
          <w:p w:rsidRPr="00A12485" w:rsidR="00DE7E30" w:rsidP="00FC2732" w:rsidRDefault="00002454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4425A7" w:rsidP="00E972A2" w:rsidRDefault="00002454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02454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02454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02454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02454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002454" w:rsidRDefault="008C4C17">
            <w:pPr>
              <w:pStyle w:val="Huisstijl-Kopje"/>
              <w:rPr>
                <w:szCs w:val="13"/>
              </w:rPr>
            </w:pPr>
          </w:p>
        </w:tc>
      </w:tr>
      <w:tr w:rsidR="00601215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601215" w:rsidTr="00461257">
        <w:trPr>
          <w:trHeight w:val="450"/>
        </w:trPr>
        <w:tc>
          <w:tcPr>
            <w:tcW w:w="2160" w:type="dxa"/>
          </w:tcPr>
          <w:p w:rsidR="00BF1BE1" w:rsidP="008643CA" w:rsidRDefault="00002454">
            <w:pPr>
              <w:pStyle w:val="Huisstijl-Kopje"/>
            </w:pPr>
            <w:r>
              <w:t>Onze referentie</w:t>
            </w:r>
          </w:p>
          <w:p w:rsidRPr="00FA7882" w:rsidR="008C4C17" w:rsidP="00932352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t>26709151</w:t>
            </w:r>
            <w:r>
              <w:fldChar w:fldCharType="end"/>
            </w:r>
            <w:r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t>1</w:t>
            </w:r>
            <w:r>
              <w:fldChar w:fldCharType="end"/>
            </w:r>
          </w:p>
        </w:tc>
      </w:tr>
      <w:tr w:rsidR="00601215" w:rsidTr="00461257">
        <w:trPr>
          <w:trHeight w:val="113"/>
        </w:trPr>
        <w:tc>
          <w:tcPr>
            <w:tcW w:w="2160" w:type="dxa"/>
          </w:tcPr>
          <w:p w:rsidR="00AE5333" w:rsidP="0090465C" w:rsidRDefault="00002454">
            <w:pPr>
              <w:pStyle w:val="Huisstijl-Kopje"/>
            </w:pPr>
            <w:r>
              <w:t>Bijlagen</w:t>
            </w:r>
          </w:p>
          <w:p w:rsidRPr="00D86CC6" w:rsidR="008C4C17" w:rsidP="00461257" w:rsidRDefault="00002454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601215" w:rsidRDefault="00601215"/>
    <w:p w:rsidR="00D342F4" w:rsidP="003A7160" w:rsidRDefault="00D342F4"/>
    <w:p w:rsidR="00940C5B" w:rsidP="00EF2369" w:rsidRDefault="00940C5B"/>
    <w:p w:rsidR="00940C5B" w:rsidP="00EF2369" w:rsidRDefault="00940C5B"/>
    <w:p w:rsidR="00337F26" w:rsidP="003A7160" w:rsidRDefault="00DC0E5C">
      <w:r>
        <w:t>D</w:t>
      </w:r>
      <w:r w:rsidR="00002454">
        <w:t>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D20C0E" w:rsidR="008C4AC1" w:rsidP="00B9507E" w:rsidRDefault="00002454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sectPr w:rsidRPr="00D20C0E" w:rsidR="008C4AC1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5E9" w:rsidRDefault="00002454">
      <w:pPr>
        <w:spacing w:line="240" w:lineRule="auto"/>
      </w:pPr>
      <w:r>
        <w:separator/>
      </w:r>
    </w:p>
  </w:endnote>
  <w:endnote w:type="continuationSeparator" w:id="0">
    <w:p w:rsidR="007955E9" w:rsidRDefault="00002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01215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02454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01215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02454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A194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A194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5E9" w:rsidRDefault="00002454">
      <w:pPr>
        <w:spacing w:line="240" w:lineRule="auto"/>
      </w:pPr>
      <w:r>
        <w:separator/>
      </w:r>
    </w:p>
  </w:footnote>
  <w:footnote w:type="continuationSeparator" w:id="0">
    <w:p w:rsidR="007955E9" w:rsidRDefault="000024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01215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01215" w:rsidTr="003B528D">
      <w:tc>
        <w:tcPr>
          <w:tcW w:w="2160" w:type="dxa"/>
          <w:shd w:val="clear" w:color="auto" w:fill="auto"/>
        </w:tcPr>
        <w:p w:rsidR="00BF1BE1" w:rsidRDefault="00002454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601215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0121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00245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344646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01215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00245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01215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601215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601215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00245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64BDB2"/>
    <w:multiLevelType w:val="hybridMultilevel"/>
    <w:tmpl w:val="1D8E1FCE"/>
    <w:lvl w:ilvl="0" w:tplc="180A7DA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DF68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3E9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8E06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484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3C7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ED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2A2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1C8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C4E32E9F"/>
    <w:multiLevelType w:val="hybridMultilevel"/>
    <w:tmpl w:val="1D8E1FCE"/>
    <w:lvl w:ilvl="0" w:tplc="C9C2A86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F8CD9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CCB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28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627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F2FF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84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29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42A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CEBDC2AC"/>
    <w:multiLevelType w:val="hybridMultilevel"/>
    <w:tmpl w:val="50F0923E"/>
    <w:lvl w:ilvl="0" w:tplc="76A88CD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B8247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766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AC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BC9E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1668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869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8D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304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1ACFFC"/>
    <w:multiLevelType w:val="hybridMultilevel"/>
    <w:tmpl w:val="50F0923E"/>
    <w:lvl w:ilvl="0" w:tplc="2E16860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A8C8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F8A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01A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E5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D09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2F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CCB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487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02454"/>
    <w:rsid w:val="000407BB"/>
    <w:rsid w:val="00043C31"/>
    <w:rsid w:val="0008058A"/>
    <w:rsid w:val="00082403"/>
    <w:rsid w:val="00093ABC"/>
    <w:rsid w:val="000A34DF"/>
    <w:rsid w:val="000D09D1"/>
    <w:rsid w:val="001443A1"/>
    <w:rsid w:val="00153BD0"/>
    <w:rsid w:val="00217880"/>
    <w:rsid w:val="00247061"/>
    <w:rsid w:val="0026686B"/>
    <w:rsid w:val="00275984"/>
    <w:rsid w:val="002A647B"/>
    <w:rsid w:val="002F258D"/>
    <w:rsid w:val="002F71BB"/>
    <w:rsid w:val="00337F26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01215"/>
    <w:rsid w:val="00610631"/>
    <w:rsid w:val="00650C9D"/>
    <w:rsid w:val="006F273B"/>
    <w:rsid w:val="00704845"/>
    <w:rsid w:val="007318E2"/>
    <w:rsid w:val="0076181F"/>
    <w:rsid w:val="007661C9"/>
    <w:rsid w:val="007955E9"/>
    <w:rsid w:val="007A5FB4"/>
    <w:rsid w:val="007F7207"/>
    <w:rsid w:val="008053B5"/>
    <w:rsid w:val="008211EF"/>
    <w:rsid w:val="008643CA"/>
    <w:rsid w:val="00892BA5"/>
    <w:rsid w:val="008C356D"/>
    <w:rsid w:val="008C4AC1"/>
    <w:rsid w:val="008C4C17"/>
    <w:rsid w:val="008E7ADD"/>
    <w:rsid w:val="008F6AD7"/>
    <w:rsid w:val="0090465C"/>
    <w:rsid w:val="00932352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E5333"/>
    <w:rsid w:val="00AF187A"/>
    <w:rsid w:val="00AF464C"/>
    <w:rsid w:val="00B9507E"/>
    <w:rsid w:val="00BA194D"/>
    <w:rsid w:val="00BC37DB"/>
    <w:rsid w:val="00BC3B53"/>
    <w:rsid w:val="00BC4AE3"/>
    <w:rsid w:val="00BF1BE1"/>
    <w:rsid w:val="00BF4427"/>
    <w:rsid w:val="00C64E34"/>
    <w:rsid w:val="00D037A9"/>
    <w:rsid w:val="00D17084"/>
    <w:rsid w:val="00D20C0E"/>
    <w:rsid w:val="00D342F4"/>
    <w:rsid w:val="00D4707D"/>
    <w:rsid w:val="00D83B3F"/>
    <w:rsid w:val="00D86CC6"/>
    <w:rsid w:val="00DC0E5C"/>
    <w:rsid w:val="00DE160F"/>
    <w:rsid w:val="00DE7E30"/>
    <w:rsid w:val="00E072A5"/>
    <w:rsid w:val="00E35CF4"/>
    <w:rsid w:val="00E71F59"/>
    <w:rsid w:val="00E972A2"/>
    <w:rsid w:val="00EE3212"/>
    <w:rsid w:val="00EF135E"/>
    <w:rsid w:val="00EF2369"/>
    <w:rsid w:val="00F46238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748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2021-01-20T13:09:00.0000000Z</lastPrinted>
  <dcterms:created xsi:type="dcterms:W3CDTF">2021-01-20T15:04:00.0000000Z</dcterms:created>
  <dcterms:modified xsi:type="dcterms:W3CDTF">2021-01-20T15:04:00.0000000Z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o204fil</vt:lpwstr>
  </property>
  <property fmtid="{D5CDD505-2E9C-101B-9397-08002B2CF9AE}" pid="3" name="cs_objectid">
    <vt:lpwstr>26709151</vt:lpwstr>
  </property>
  <property fmtid="{D5CDD505-2E9C-101B-9397-08002B2CF9AE}" pid="4" name="ocw_directie">
    <vt:lpwstr>PO/BSJ</vt:lpwstr>
  </property>
  <property fmtid="{D5CDD505-2E9C-101B-9397-08002B2CF9AE}" pid="5" name="ocw_naw_adres">
    <vt:lpwstr>Postbus 20018</vt:lpwstr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>De voorzitter van de Tweede Kamer der Staten-Generaal</vt:lpwstr>
  </property>
  <property fmtid="{D5CDD505-2E9C-101B-9397-08002B2CF9AE}" pid="9" name="ocw_naw_postc">
    <vt:lpwstr>2500 EA</vt:lpwstr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>Den Haag</vt:lpwstr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</Properties>
</file>