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16" w:rsidP="00153416" w:rsidRDefault="00153416">
      <w:pPr>
        <w:pStyle w:val="Kop1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Hamerstuk</w:t>
      </w:r>
    </w:p>
    <w:p w:rsidR="00153416" w:rsidP="00153416" w:rsidRDefault="00153416"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br/>
        <w:t>Aan de orde is de behandeling van:</w:t>
      </w:r>
    </w:p>
    <w:p w:rsidR="00153416" w:rsidP="00153416" w:rsidRDefault="001534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Style w:val="Zwaar"/>
          <w:rFonts w:ascii="Arial" w:hAnsi="Arial" w:eastAsia="Times New Roman" w:cs="Arial"/>
        </w:rPr>
        <w:t>het wetsvoorstel Wijziging van de begrotingsstaat van het Ministerie van Onderwijs, Cultuur en Wetenschap (VIII) voor het jaar 2020 (Zesde incidentele suppletoire begroting inzake financiering meerkosten voor de inhaal- en ondersteuningsprogramma's in verband met COVID-19) (35596);</w:t>
      </w:r>
    </w:p>
    <w:p w:rsidR="00153416" w:rsidP="00153416" w:rsidRDefault="00153416">
      <w:pPr>
        <w:spacing w:after="240"/>
        <w:rPr>
          <w:rFonts w:ascii="Arial" w:hAnsi="Arial" w:eastAsia="Times New Roman" w:cs="Arial"/>
        </w:rPr>
      </w:pPr>
      <w:bookmarkStart w:name="_GoBack" w:id="0"/>
      <w:bookmarkEnd w:id="0"/>
      <w:r>
        <w:rPr>
          <w:rFonts w:ascii="Arial" w:hAnsi="Arial" w:eastAsia="Times New Roman" w:cs="Arial"/>
        </w:rPr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D3385"/>
    <w:multiLevelType w:val="multilevel"/>
    <w:tmpl w:val="761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6"/>
    <w:rsid w:val="000D5708"/>
    <w:rsid w:val="00153416"/>
    <w:rsid w:val="004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682D-5F8A-43E7-A755-70437D2B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3416"/>
  </w:style>
  <w:style w:type="paragraph" w:styleId="Kop1">
    <w:name w:val="heading 1"/>
    <w:basedOn w:val="Standaard"/>
    <w:link w:val="Kop1Char"/>
    <w:uiPriority w:val="9"/>
    <w:qFormat/>
    <w:rsid w:val="00153416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3416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15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373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2020-12-18T19:58:00.0000000Z</dcterms:created>
  <dcterms:modified xsi:type="dcterms:W3CDTF">2020-12-18T19:59:00.0000000Z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0x0101003AC9B1BA3642FB4BBBF3BF239D17EF13</vt:lpwstr>
  </property>
</Properties>
</file>