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8B" w:rsidRDefault="00BA22BC" w14:paraId="7167B94A" w14:textId="77777777">
      <w:bookmarkStart w:name="_GoBack" w:id="0"/>
      <w:bookmarkEnd w:id="0"/>
      <w:r>
        <w:t xml:space="preserve">Geachte voorzitter, </w:t>
      </w:r>
    </w:p>
    <w:p w:rsidR="00A821D1" w:rsidRDefault="00A821D1" w14:paraId="333C3229" w14:textId="77777777"/>
    <w:p w:rsidR="00A821D1" w:rsidRDefault="00A821D1" w14:paraId="275D267D" w14:textId="0237D52C">
      <w:r>
        <w:t xml:space="preserve">Op 16 december 2020 heeft u mij </w:t>
      </w:r>
      <w:r w:rsidR="003B4B75">
        <w:t>via</w:t>
      </w:r>
      <w:r>
        <w:t xml:space="preserve"> een verslag van een Schriftelijk Overleg vragen gesteld van </w:t>
      </w:r>
      <w:r w:rsidR="00160B3D">
        <w:t xml:space="preserve">de </w:t>
      </w:r>
      <w:r>
        <w:t xml:space="preserve">leden van uw vaste commissie voor Infrastructuur en Waterstaat, naar aanleiding van de brief van mij en de minister van Justitie en Veiligheid van 11 december 2020 over het tijdelijk vuurwerkverbod. Hierbij doe ik u de beantwoording </w:t>
      </w:r>
      <w:r w:rsidR="00160B3D">
        <w:t xml:space="preserve">van deze vragen </w:t>
      </w:r>
      <w:r>
        <w:t xml:space="preserve">toekomen. </w:t>
      </w:r>
    </w:p>
    <w:p w:rsidR="00D45F96" w:rsidRDefault="00D45F96" w14:paraId="3B9A49D9" w14:textId="77777777"/>
    <w:p w:rsidR="000B408B" w:rsidRDefault="000B408B" w14:paraId="290FEBC4" w14:textId="77777777"/>
    <w:p w:rsidRPr="004F37B0" w:rsidR="00A95D13" w:rsidP="00A95D13" w:rsidRDefault="00A95D13" w14:paraId="62D48130" w14:textId="77777777">
      <w:pPr>
        <w:pStyle w:val="Slotzin"/>
        <w:spacing w:before="0" w:line="276" w:lineRule="auto"/>
      </w:pPr>
      <w:r w:rsidRPr="004F37B0">
        <w:t>Hoogachtend,</w:t>
      </w:r>
    </w:p>
    <w:p w:rsidRPr="004F37B0" w:rsidR="00A95D13" w:rsidP="00A95D13" w:rsidRDefault="00A95D13" w14:paraId="0D6CF71E" w14:textId="77777777">
      <w:pPr>
        <w:spacing w:line="276" w:lineRule="auto"/>
        <w:rPr>
          <w:highlight w:val="yellow"/>
        </w:rPr>
      </w:pPr>
    </w:p>
    <w:p w:rsidRPr="004F37B0" w:rsidR="00A95D13" w:rsidP="00A95D13" w:rsidRDefault="00A95D13" w14:paraId="2850E3DC" w14:textId="77777777">
      <w:pPr>
        <w:spacing w:line="276" w:lineRule="auto"/>
      </w:pPr>
    </w:p>
    <w:p w:rsidRPr="004F37B0" w:rsidR="00A95D13" w:rsidP="00A95D13" w:rsidRDefault="00A95D13" w14:paraId="42423DF9" w14:textId="77777777">
      <w:pPr>
        <w:pStyle w:val="Default"/>
        <w:spacing w:line="276" w:lineRule="auto"/>
        <w:rPr>
          <w:sz w:val="18"/>
          <w:szCs w:val="18"/>
        </w:rPr>
      </w:pPr>
      <w:r w:rsidRPr="004F37B0">
        <w:rPr>
          <w:sz w:val="18"/>
          <w:szCs w:val="18"/>
        </w:rPr>
        <w:t xml:space="preserve">DE STAATSSECRETARIS </w:t>
      </w:r>
      <w:r w:rsidRPr="004F37B0">
        <w:rPr>
          <w:sz w:val="18"/>
          <w:szCs w:val="18"/>
        </w:rPr>
        <w:tab/>
      </w:r>
      <w:r w:rsidRPr="004F37B0">
        <w:rPr>
          <w:sz w:val="18"/>
          <w:szCs w:val="18"/>
        </w:rPr>
        <w:tab/>
      </w:r>
      <w:r w:rsidRPr="004F37B0">
        <w:rPr>
          <w:sz w:val="18"/>
          <w:szCs w:val="18"/>
        </w:rPr>
        <w:tab/>
        <w:t xml:space="preserve">DE MINISTER VAN JUSTITIE </w:t>
      </w:r>
    </w:p>
    <w:p w:rsidRPr="004F37B0" w:rsidR="00A95D13" w:rsidP="00A95D13" w:rsidRDefault="00A95D13" w14:paraId="02504524" w14:textId="77777777">
      <w:pPr>
        <w:pStyle w:val="Default"/>
        <w:spacing w:line="276" w:lineRule="auto"/>
        <w:rPr>
          <w:sz w:val="18"/>
          <w:szCs w:val="18"/>
        </w:rPr>
      </w:pPr>
      <w:r w:rsidRPr="004F37B0">
        <w:rPr>
          <w:sz w:val="18"/>
          <w:szCs w:val="18"/>
        </w:rPr>
        <w:t xml:space="preserve">INFRASTRUCTUUR EN WATERSTAAT, </w:t>
      </w:r>
      <w:r w:rsidRPr="004F37B0">
        <w:rPr>
          <w:sz w:val="18"/>
          <w:szCs w:val="18"/>
        </w:rPr>
        <w:tab/>
      </w:r>
      <w:r w:rsidRPr="004F37B0">
        <w:rPr>
          <w:sz w:val="18"/>
          <w:szCs w:val="18"/>
        </w:rPr>
        <w:tab/>
        <w:t xml:space="preserve">EN VEILIGHEID, </w:t>
      </w:r>
    </w:p>
    <w:p w:rsidRPr="004F37B0" w:rsidR="00A95D13" w:rsidP="00A95D13" w:rsidRDefault="00A95D13" w14:paraId="5C7914B9" w14:textId="20889803">
      <w:pPr>
        <w:spacing w:line="276" w:lineRule="auto"/>
      </w:pPr>
      <w:r w:rsidRPr="004F37B0">
        <w:t>S. van</w:t>
      </w:r>
      <w:r w:rsidR="00160B3D">
        <w:t xml:space="preserve"> Veldhoven - Van der Meer </w:t>
      </w:r>
      <w:r w:rsidR="00160B3D">
        <w:tab/>
      </w:r>
      <w:r w:rsidR="00160B3D">
        <w:tab/>
        <w:t xml:space="preserve">F. </w:t>
      </w:r>
      <w:r w:rsidRPr="004F37B0">
        <w:t xml:space="preserve"> Grapperhaus</w:t>
      </w:r>
    </w:p>
    <w:p w:rsidR="00BA22BC" w:rsidP="00A95D13" w:rsidRDefault="00BA22BC" w14:paraId="2C1CE237" w14:textId="77777777"/>
    <w:sectPr w:rsidR="00BA22B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078E8" w14:textId="77777777" w:rsidR="00E3170A" w:rsidRDefault="00E3170A">
      <w:pPr>
        <w:spacing w:line="240" w:lineRule="auto"/>
      </w:pPr>
      <w:r>
        <w:separator/>
      </w:r>
    </w:p>
  </w:endnote>
  <w:endnote w:type="continuationSeparator" w:id="0">
    <w:p w14:paraId="5440C519" w14:textId="77777777" w:rsidR="00E3170A" w:rsidRDefault="00E31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AD41" w14:textId="77777777" w:rsidR="00C540C8" w:rsidRDefault="00C54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2A56" w14:textId="77777777" w:rsidR="00C540C8" w:rsidRDefault="00C54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C5D0" w14:textId="77777777" w:rsidR="00C540C8" w:rsidRDefault="00C5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3CA9" w14:textId="77777777" w:rsidR="00E3170A" w:rsidRDefault="00E3170A">
      <w:pPr>
        <w:spacing w:line="240" w:lineRule="auto"/>
      </w:pPr>
      <w:r>
        <w:separator/>
      </w:r>
    </w:p>
  </w:footnote>
  <w:footnote w:type="continuationSeparator" w:id="0">
    <w:p w14:paraId="3AB483A3" w14:textId="77777777" w:rsidR="00E3170A" w:rsidRDefault="00E31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3C6C" w14:textId="77777777" w:rsidR="00C540C8" w:rsidRDefault="00C54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4A8E" w14:textId="77777777" w:rsidR="000B408B" w:rsidRDefault="00D0506D">
    <w:pPr>
      <w:pStyle w:val="MarginlessContainer"/>
    </w:pPr>
    <w:r>
      <w:rPr>
        <w:noProof/>
        <w:lang w:val="en-GB" w:eastAsia="en-GB"/>
      </w:rPr>
      <mc:AlternateContent>
        <mc:Choice Requires="wps">
          <w:drawing>
            <wp:anchor distT="0" distB="0" distL="0" distR="0" simplePos="1" relativeHeight="251651584" behindDoc="0" locked="1" layoutInCell="1" allowOverlap="1" wp14:anchorId="487D0C21" wp14:editId="00471D57">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A52ECFF" w14:textId="77777777" w:rsidR="000B408B" w:rsidRDefault="00D0506D">
                          <w:pPr>
                            <w:pStyle w:val="Referentiegegevenskop"/>
                          </w:pPr>
                          <w:r>
                            <w:t>Datum</w:t>
                          </w:r>
                        </w:p>
                        <w:p w14:paraId="7A5ABF83" w14:textId="77777777" w:rsidR="000B408B" w:rsidRDefault="00397EB8">
                          <w:pPr>
                            <w:pStyle w:val="Referentiegegevens"/>
                          </w:pPr>
                          <w:sdt>
                            <w:sdtPr>
                              <w:id w:val="1460069875"/>
                              <w:date w:fullDate="2020-12-10T00:00:00Z">
                                <w:dateFormat w:val="d MMMM yyyy"/>
                                <w:lid w:val="nl-NL"/>
                                <w:storeMappedDataAs w:val="dateTime"/>
                                <w:calendar w:val="gregorian"/>
                              </w:date>
                            </w:sdtPr>
                            <w:sdtEndPr/>
                            <w:sdtContent>
                              <w:r w:rsidR="00D0506D">
                                <w:t>10 december 2020</w:t>
                              </w:r>
                            </w:sdtContent>
                          </w:sdt>
                        </w:p>
                      </w:txbxContent>
                    </wps:txbx>
                    <wps:bodyPr vert="horz" wrap="square" lIns="0" tIns="0" rIns="0" bIns="0" anchor="t" anchorCtr="0"/>
                  </wps:wsp>
                </a:graphicData>
              </a:graphic>
            </wp:anchor>
          </w:drawing>
        </mc:Choice>
        <mc:Fallback>
          <w:pict>
            <v:shapetype w14:anchorId="487D0C2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A52ECFF" w14:textId="77777777" w:rsidR="000B408B" w:rsidRDefault="00D0506D">
                    <w:pPr>
                      <w:pStyle w:val="Referentiegegevenskop"/>
                    </w:pPr>
                    <w:r>
                      <w:t>Datum</w:t>
                    </w:r>
                  </w:p>
                  <w:p w14:paraId="7A5ABF83" w14:textId="77777777" w:rsidR="000B408B" w:rsidRDefault="00397EB8">
                    <w:pPr>
                      <w:pStyle w:val="Referentiegegevens"/>
                    </w:pPr>
                    <w:sdt>
                      <w:sdtPr>
                        <w:id w:val="1460069875"/>
                        <w:date w:fullDate="2020-12-10T00:00:00Z">
                          <w:dateFormat w:val="d MMMM yyyy"/>
                          <w:lid w:val="nl-NL"/>
                          <w:storeMappedDataAs w:val="dateTime"/>
                          <w:calendar w:val="gregorian"/>
                        </w:date>
                      </w:sdtPr>
                      <w:sdtEndPr/>
                      <w:sdtContent>
                        <w:r w:rsidR="00D0506D">
                          <w:t>10 december 2020</w:t>
                        </w:r>
                      </w:sdtContent>
                    </w:sdt>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33D53CB" wp14:editId="22C46DA3">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859BA7" w14:textId="77777777" w:rsidR="000B408B" w:rsidRDefault="00D0506D">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871C46">
                            <w:rPr>
                              <w:noProof/>
                            </w:rPr>
                            <w:t>1</w:t>
                          </w:r>
                          <w:r>
                            <w:fldChar w:fldCharType="end"/>
                          </w:r>
                        </w:p>
                      </w:txbxContent>
                    </wps:txbx>
                    <wps:bodyPr vert="horz" wrap="square" lIns="0" tIns="0" rIns="0" bIns="0" anchor="t" anchorCtr="0"/>
                  </wps:wsp>
                </a:graphicData>
              </a:graphic>
            </wp:anchor>
          </w:drawing>
        </mc:Choice>
        <mc:Fallback>
          <w:pict>
            <v:shape w14:anchorId="433D53CB"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B859BA7" w14:textId="77777777" w:rsidR="000B408B" w:rsidRDefault="00D0506D">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871C4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64AED4BD" wp14:editId="22243E4A">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8F335B" w14:textId="77777777" w:rsidR="00513F6C" w:rsidRDefault="00513F6C"/>
                      </w:txbxContent>
                    </wps:txbx>
                    <wps:bodyPr vert="horz" wrap="square" lIns="0" tIns="0" rIns="0" bIns="0" anchor="t" anchorCtr="0"/>
                  </wps:wsp>
                </a:graphicData>
              </a:graphic>
            </wp:anchor>
          </w:drawing>
        </mc:Choice>
        <mc:Fallback>
          <w:pict>
            <v:shape w14:anchorId="64AED4B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C8F335B" w14:textId="77777777" w:rsidR="00513F6C" w:rsidRDefault="00513F6C"/>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63765860" wp14:editId="4E293D41">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D11CCF" w14:textId="77777777" w:rsidR="00513F6C" w:rsidRDefault="00513F6C"/>
                      </w:txbxContent>
                    </wps:txbx>
                    <wps:bodyPr vert="horz" wrap="square" lIns="0" tIns="0" rIns="0" bIns="0" anchor="t" anchorCtr="0"/>
                  </wps:wsp>
                </a:graphicData>
              </a:graphic>
            </wp:anchor>
          </w:drawing>
        </mc:Choice>
        <mc:Fallback>
          <w:pict>
            <v:shape w14:anchorId="63765860"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1D11CCF" w14:textId="77777777" w:rsidR="00513F6C" w:rsidRDefault="00513F6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828E" w14:textId="77777777" w:rsidR="000B408B" w:rsidRDefault="00D0506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1FD369" wp14:editId="22FE331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63C248" w14:textId="77777777" w:rsidR="00513F6C" w:rsidRDefault="00513F6C"/>
                      </w:txbxContent>
                    </wps:txbx>
                    <wps:bodyPr vert="horz" wrap="square" lIns="0" tIns="0" rIns="0" bIns="0" anchor="t" anchorCtr="0"/>
                  </wps:wsp>
                </a:graphicData>
              </a:graphic>
            </wp:anchor>
          </w:drawing>
        </mc:Choice>
        <mc:Fallback>
          <w:pict>
            <v:shapetype w14:anchorId="1F1FD369"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E63C248" w14:textId="77777777" w:rsidR="00513F6C" w:rsidRDefault="00513F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CFAF24B" wp14:editId="122DE12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12B69C" w14:textId="24445C7C" w:rsidR="000B408B" w:rsidRDefault="00D0506D">
                          <w:pPr>
                            <w:pStyle w:val="Referentiegegevens"/>
                          </w:pPr>
                          <w:r>
                            <w:t xml:space="preserve">Pagina </w:t>
                          </w:r>
                          <w:r>
                            <w:fldChar w:fldCharType="begin"/>
                          </w:r>
                          <w:r>
                            <w:instrText>PAGE</w:instrText>
                          </w:r>
                          <w:r>
                            <w:fldChar w:fldCharType="separate"/>
                          </w:r>
                          <w:r w:rsidR="00397EB8">
                            <w:rPr>
                              <w:noProof/>
                            </w:rPr>
                            <w:t>1</w:t>
                          </w:r>
                          <w:r>
                            <w:fldChar w:fldCharType="end"/>
                          </w:r>
                          <w:r>
                            <w:t xml:space="preserve"> van </w:t>
                          </w:r>
                          <w:r>
                            <w:fldChar w:fldCharType="begin"/>
                          </w:r>
                          <w:r>
                            <w:instrText>NUMPAGES</w:instrText>
                          </w:r>
                          <w:r>
                            <w:fldChar w:fldCharType="separate"/>
                          </w:r>
                          <w:r w:rsidR="00397EB8">
                            <w:rPr>
                              <w:noProof/>
                            </w:rPr>
                            <w:t>1</w:t>
                          </w:r>
                          <w:r>
                            <w:fldChar w:fldCharType="end"/>
                          </w:r>
                        </w:p>
                      </w:txbxContent>
                    </wps:txbx>
                    <wps:bodyPr vert="horz" wrap="square" lIns="0" tIns="0" rIns="0" bIns="0" anchor="t" anchorCtr="0"/>
                  </wps:wsp>
                </a:graphicData>
              </a:graphic>
            </wp:anchor>
          </w:drawing>
        </mc:Choice>
        <mc:Fallback>
          <w:pict>
            <v:shape w14:anchorId="0CFAF24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512B69C" w14:textId="24445C7C" w:rsidR="000B408B" w:rsidRDefault="00D0506D">
                    <w:pPr>
                      <w:pStyle w:val="Referentiegegevens"/>
                    </w:pPr>
                    <w:r>
                      <w:t xml:space="preserve">Pagina </w:t>
                    </w:r>
                    <w:r>
                      <w:fldChar w:fldCharType="begin"/>
                    </w:r>
                    <w:r>
                      <w:instrText>PAGE</w:instrText>
                    </w:r>
                    <w:r>
                      <w:fldChar w:fldCharType="separate"/>
                    </w:r>
                    <w:r w:rsidR="00397EB8">
                      <w:rPr>
                        <w:noProof/>
                      </w:rPr>
                      <w:t>1</w:t>
                    </w:r>
                    <w:r>
                      <w:fldChar w:fldCharType="end"/>
                    </w:r>
                    <w:r>
                      <w:t xml:space="preserve"> van </w:t>
                    </w:r>
                    <w:r>
                      <w:fldChar w:fldCharType="begin"/>
                    </w:r>
                    <w:r>
                      <w:instrText>NUMPAGES</w:instrText>
                    </w:r>
                    <w:r>
                      <w:fldChar w:fldCharType="separate"/>
                    </w:r>
                    <w:r w:rsidR="00397EB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23F1C3" wp14:editId="4EFE6FB9">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363144" w14:textId="77777777" w:rsidR="000B408B" w:rsidRDefault="00D0506D">
                          <w:pPr>
                            <w:pStyle w:val="Afzendgegevens"/>
                            <w:rPr>
                              <w:b/>
                            </w:rPr>
                          </w:pPr>
                          <w:r w:rsidRPr="00871C46">
                            <w:rPr>
                              <w:b/>
                            </w:rPr>
                            <w:t>Ministerie van Infrastructuur en Waterstaat</w:t>
                          </w:r>
                        </w:p>
                        <w:p w14:paraId="1A0CE6C1" w14:textId="77777777" w:rsidR="00871C46" w:rsidRPr="00871C46" w:rsidRDefault="00871C46" w:rsidP="00871C46">
                          <w:pPr>
                            <w:rPr>
                              <w:sz w:val="13"/>
                              <w:szCs w:val="13"/>
                            </w:rPr>
                          </w:pPr>
                          <w:r w:rsidRPr="00871C46">
                            <w:rPr>
                              <w:sz w:val="13"/>
                              <w:szCs w:val="13"/>
                            </w:rPr>
                            <w:t>Rijnstraat 8</w:t>
                          </w:r>
                        </w:p>
                        <w:p w14:paraId="7BFD46E9" w14:textId="77777777" w:rsidR="00871C46" w:rsidRPr="002C6DD8" w:rsidRDefault="00871C46" w:rsidP="00871C46">
                          <w:pPr>
                            <w:rPr>
                              <w:sz w:val="13"/>
                              <w:szCs w:val="13"/>
                              <w:lang w:val="de-DE"/>
                            </w:rPr>
                          </w:pPr>
                          <w:r w:rsidRPr="002C6DD8">
                            <w:rPr>
                              <w:sz w:val="13"/>
                              <w:szCs w:val="13"/>
                              <w:lang w:val="de-DE"/>
                            </w:rPr>
                            <w:t>2515 XP Den Haag</w:t>
                          </w:r>
                        </w:p>
                        <w:p w14:paraId="3E965FD1" w14:textId="77777777" w:rsidR="00871C46" w:rsidRPr="002C6DD8" w:rsidRDefault="00871C46" w:rsidP="00871C46">
                          <w:pPr>
                            <w:rPr>
                              <w:sz w:val="13"/>
                              <w:szCs w:val="13"/>
                              <w:lang w:val="de-DE"/>
                            </w:rPr>
                          </w:pPr>
                          <w:r w:rsidRPr="002C6DD8">
                            <w:rPr>
                              <w:sz w:val="13"/>
                              <w:szCs w:val="13"/>
                              <w:lang w:val="de-DE"/>
                            </w:rPr>
                            <w:t>Postbus 20901</w:t>
                          </w:r>
                        </w:p>
                        <w:p w14:paraId="29E6A27A" w14:textId="77777777" w:rsidR="00871C46" w:rsidRPr="002C6DD8" w:rsidRDefault="00871C46" w:rsidP="00871C46">
                          <w:pPr>
                            <w:rPr>
                              <w:sz w:val="13"/>
                              <w:szCs w:val="13"/>
                              <w:lang w:val="de-DE"/>
                            </w:rPr>
                          </w:pPr>
                          <w:r w:rsidRPr="002C6DD8">
                            <w:rPr>
                              <w:sz w:val="13"/>
                              <w:szCs w:val="13"/>
                              <w:lang w:val="de-DE"/>
                            </w:rPr>
                            <w:t>2500 EX Den Haag</w:t>
                          </w:r>
                        </w:p>
                        <w:p w14:paraId="0FF3FC16" w14:textId="77777777" w:rsidR="00871C46" w:rsidRPr="002C6DD8" w:rsidRDefault="00871C46" w:rsidP="00871C46">
                          <w:pPr>
                            <w:rPr>
                              <w:sz w:val="13"/>
                              <w:szCs w:val="13"/>
                              <w:lang w:val="de-DE"/>
                            </w:rPr>
                          </w:pPr>
                        </w:p>
                        <w:p w14:paraId="1E1AA2B3" w14:textId="77777777" w:rsidR="00871C46" w:rsidRPr="002C6DD8" w:rsidRDefault="00871C46" w:rsidP="00871C46">
                          <w:pPr>
                            <w:rPr>
                              <w:sz w:val="13"/>
                              <w:szCs w:val="13"/>
                              <w:lang w:val="de-DE"/>
                            </w:rPr>
                          </w:pPr>
                          <w:r w:rsidRPr="002C6DD8">
                            <w:rPr>
                              <w:sz w:val="13"/>
                              <w:szCs w:val="13"/>
                              <w:lang w:val="de-DE"/>
                            </w:rPr>
                            <w:t>T 070-456 0000</w:t>
                          </w:r>
                        </w:p>
                        <w:p w14:paraId="7EE0642C" w14:textId="77777777" w:rsidR="00871C46" w:rsidRDefault="00871C46" w:rsidP="00871C46">
                          <w:pPr>
                            <w:rPr>
                              <w:sz w:val="13"/>
                              <w:szCs w:val="13"/>
                            </w:rPr>
                          </w:pPr>
                          <w:r w:rsidRPr="00871C46">
                            <w:rPr>
                              <w:sz w:val="13"/>
                              <w:szCs w:val="13"/>
                            </w:rPr>
                            <w:t>F 070-456 1111</w:t>
                          </w:r>
                        </w:p>
                        <w:p w14:paraId="016FE034" w14:textId="77777777" w:rsidR="005E1FD8" w:rsidRDefault="005E1FD8" w:rsidP="00871C46">
                          <w:pPr>
                            <w:rPr>
                              <w:sz w:val="13"/>
                              <w:szCs w:val="13"/>
                            </w:rPr>
                          </w:pPr>
                        </w:p>
                        <w:p w14:paraId="3BF8D3E1" w14:textId="77777777" w:rsidR="005E1FD8" w:rsidRPr="005E1FD8" w:rsidRDefault="005E1FD8" w:rsidP="00871C46">
                          <w:pPr>
                            <w:rPr>
                              <w:b/>
                              <w:sz w:val="13"/>
                              <w:szCs w:val="13"/>
                            </w:rPr>
                          </w:pPr>
                          <w:r w:rsidRPr="005E1FD8">
                            <w:rPr>
                              <w:b/>
                              <w:sz w:val="13"/>
                              <w:szCs w:val="13"/>
                            </w:rPr>
                            <w:t>Ons kenmerk</w:t>
                          </w:r>
                        </w:p>
                        <w:p w14:paraId="53E51FED" w14:textId="67383119" w:rsidR="005E1FD8" w:rsidRPr="00871C46" w:rsidRDefault="00C540C8" w:rsidP="005E1FD8">
                          <w:pPr>
                            <w:rPr>
                              <w:sz w:val="13"/>
                              <w:szCs w:val="13"/>
                            </w:rPr>
                          </w:pPr>
                          <w:r w:rsidRPr="00C540C8">
                            <w:rPr>
                              <w:sz w:val="13"/>
                              <w:szCs w:val="13"/>
                            </w:rPr>
                            <w:t>IENW/BSK-2020/252011</w:t>
                          </w:r>
                        </w:p>
                      </w:txbxContent>
                    </wps:txbx>
                    <wps:bodyPr vert="horz" wrap="square" lIns="0" tIns="0" rIns="0" bIns="0" anchor="t" anchorCtr="0"/>
                  </wps:wsp>
                </a:graphicData>
              </a:graphic>
            </wp:anchor>
          </w:drawing>
        </mc:Choice>
        <mc:Fallback>
          <w:pict>
            <v:shape w14:anchorId="0523F1C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0363144" w14:textId="77777777" w:rsidR="000B408B" w:rsidRDefault="00D0506D">
                    <w:pPr>
                      <w:pStyle w:val="Afzendgegevens"/>
                      <w:rPr>
                        <w:b/>
                      </w:rPr>
                    </w:pPr>
                    <w:r w:rsidRPr="00871C46">
                      <w:rPr>
                        <w:b/>
                      </w:rPr>
                      <w:t>Ministerie van Infrastructuur en Waterstaat</w:t>
                    </w:r>
                  </w:p>
                  <w:p w14:paraId="1A0CE6C1" w14:textId="77777777" w:rsidR="00871C46" w:rsidRPr="00871C46" w:rsidRDefault="00871C46" w:rsidP="00871C46">
                    <w:pPr>
                      <w:rPr>
                        <w:sz w:val="13"/>
                        <w:szCs w:val="13"/>
                      </w:rPr>
                    </w:pPr>
                    <w:r w:rsidRPr="00871C46">
                      <w:rPr>
                        <w:sz w:val="13"/>
                        <w:szCs w:val="13"/>
                      </w:rPr>
                      <w:t>Rijnstraat 8</w:t>
                    </w:r>
                  </w:p>
                  <w:p w14:paraId="7BFD46E9" w14:textId="77777777" w:rsidR="00871C46" w:rsidRPr="002C6DD8" w:rsidRDefault="00871C46" w:rsidP="00871C46">
                    <w:pPr>
                      <w:rPr>
                        <w:sz w:val="13"/>
                        <w:szCs w:val="13"/>
                        <w:lang w:val="de-DE"/>
                      </w:rPr>
                    </w:pPr>
                    <w:r w:rsidRPr="002C6DD8">
                      <w:rPr>
                        <w:sz w:val="13"/>
                        <w:szCs w:val="13"/>
                        <w:lang w:val="de-DE"/>
                      </w:rPr>
                      <w:t>2515 XP Den Haag</w:t>
                    </w:r>
                  </w:p>
                  <w:p w14:paraId="3E965FD1" w14:textId="77777777" w:rsidR="00871C46" w:rsidRPr="002C6DD8" w:rsidRDefault="00871C46" w:rsidP="00871C46">
                    <w:pPr>
                      <w:rPr>
                        <w:sz w:val="13"/>
                        <w:szCs w:val="13"/>
                        <w:lang w:val="de-DE"/>
                      </w:rPr>
                    </w:pPr>
                    <w:r w:rsidRPr="002C6DD8">
                      <w:rPr>
                        <w:sz w:val="13"/>
                        <w:szCs w:val="13"/>
                        <w:lang w:val="de-DE"/>
                      </w:rPr>
                      <w:t>Postbus 20901</w:t>
                    </w:r>
                  </w:p>
                  <w:p w14:paraId="29E6A27A" w14:textId="77777777" w:rsidR="00871C46" w:rsidRPr="002C6DD8" w:rsidRDefault="00871C46" w:rsidP="00871C46">
                    <w:pPr>
                      <w:rPr>
                        <w:sz w:val="13"/>
                        <w:szCs w:val="13"/>
                        <w:lang w:val="de-DE"/>
                      </w:rPr>
                    </w:pPr>
                    <w:r w:rsidRPr="002C6DD8">
                      <w:rPr>
                        <w:sz w:val="13"/>
                        <w:szCs w:val="13"/>
                        <w:lang w:val="de-DE"/>
                      </w:rPr>
                      <w:t>2500 EX Den Haag</w:t>
                    </w:r>
                  </w:p>
                  <w:p w14:paraId="0FF3FC16" w14:textId="77777777" w:rsidR="00871C46" w:rsidRPr="002C6DD8" w:rsidRDefault="00871C46" w:rsidP="00871C46">
                    <w:pPr>
                      <w:rPr>
                        <w:sz w:val="13"/>
                        <w:szCs w:val="13"/>
                        <w:lang w:val="de-DE"/>
                      </w:rPr>
                    </w:pPr>
                  </w:p>
                  <w:p w14:paraId="1E1AA2B3" w14:textId="77777777" w:rsidR="00871C46" w:rsidRPr="002C6DD8" w:rsidRDefault="00871C46" w:rsidP="00871C46">
                    <w:pPr>
                      <w:rPr>
                        <w:sz w:val="13"/>
                        <w:szCs w:val="13"/>
                        <w:lang w:val="de-DE"/>
                      </w:rPr>
                    </w:pPr>
                    <w:r w:rsidRPr="002C6DD8">
                      <w:rPr>
                        <w:sz w:val="13"/>
                        <w:szCs w:val="13"/>
                        <w:lang w:val="de-DE"/>
                      </w:rPr>
                      <w:t>T 070-456 0000</w:t>
                    </w:r>
                  </w:p>
                  <w:p w14:paraId="7EE0642C" w14:textId="77777777" w:rsidR="00871C46" w:rsidRDefault="00871C46" w:rsidP="00871C46">
                    <w:pPr>
                      <w:rPr>
                        <w:sz w:val="13"/>
                        <w:szCs w:val="13"/>
                      </w:rPr>
                    </w:pPr>
                    <w:r w:rsidRPr="00871C46">
                      <w:rPr>
                        <w:sz w:val="13"/>
                        <w:szCs w:val="13"/>
                      </w:rPr>
                      <w:t>F 070-456 1111</w:t>
                    </w:r>
                  </w:p>
                  <w:p w14:paraId="016FE034" w14:textId="77777777" w:rsidR="005E1FD8" w:rsidRDefault="005E1FD8" w:rsidP="00871C46">
                    <w:pPr>
                      <w:rPr>
                        <w:sz w:val="13"/>
                        <w:szCs w:val="13"/>
                      </w:rPr>
                    </w:pPr>
                  </w:p>
                  <w:p w14:paraId="3BF8D3E1" w14:textId="77777777" w:rsidR="005E1FD8" w:rsidRPr="005E1FD8" w:rsidRDefault="005E1FD8" w:rsidP="00871C46">
                    <w:pPr>
                      <w:rPr>
                        <w:b/>
                        <w:sz w:val="13"/>
                        <w:szCs w:val="13"/>
                      </w:rPr>
                    </w:pPr>
                    <w:r w:rsidRPr="005E1FD8">
                      <w:rPr>
                        <w:b/>
                        <w:sz w:val="13"/>
                        <w:szCs w:val="13"/>
                      </w:rPr>
                      <w:t>Ons kenmerk</w:t>
                    </w:r>
                  </w:p>
                  <w:p w14:paraId="53E51FED" w14:textId="67383119" w:rsidR="005E1FD8" w:rsidRPr="00871C46" w:rsidRDefault="00C540C8" w:rsidP="005E1FD8">
                    <w:pPr>
                      <w:rPr>
                        <w:sz w:val="13"/>
                        <w:szCs w:val="13"/>
                      </w:rPr>
                    </w:pPr>
                    <w:r w:rsidRPr="00C540C8">
                      <w:rPr>
                        <w:sz w:val="13"/>
                        <w:szCs w:val="13"/>
                      </w:rPr>
                      <w:t>IENW/BSK-2020/252011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210FAA8" wp14:editId="306CA87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38F343" w14:textId="77777777" w:rsidR="000B408B" w:rsidRDefault="00D0506D">
                          <w:pPr>
                            <w:pStyle w:val="MarginlessContainer"/>
                          </w:pPr>
                          <w:r>
                            <w:rPr>
                              <w:noProof/>
                              <w:lang w:val="en-GB" w:eastAsia="en-GB"/>
                            </w:rPr>
                            <w:drawing>
                              <wp:inline distT="0" distB="0" distL="0" distR="0" wp14:anchorId="61981CD6" wp14:editId="2397233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10FAA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338F343" w14:textId="77777777" w:rsidR="000B408B" w:rsidRDefault="00D0506D">
                    <w:pPr>
                      <w:pStyle w:val="MarginlessContainer"/>
                    </w:pPr>
                    <w:r>
                      <w:rPr>
                        <w:noProof/>
                        <w:lang w:val="en-GB" w:eastAsia="en-GB"/>
                      </w:rPr>
                      <w:drawing>
                        <wp:inline distT="0" distB="0" distL="0" distR="0" wp14:anchorId="61981CD6" wp14:editId="2397233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387C83A" wp14:editId="1B194199">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A23227" w14:textId="77777777" w:rsidR="000B408B" w:rsidRDefault="00D0506D">
                          <w:pPr>
                            <w:pStyle w:val="MarginlessContainer"/>
                          </w:pPr>
                          <w:r>
                            <w:rPr>
                              <w:noProof/>
                              <w:lang w:val="en-GB" w:eastAsia="en-GB"/>
                            </w:rPr>
                            <w:drawing>
                              <wp:inline distT="0" distB="0" distL="0" distR="0" wp14:anchorId="782E0CC1" wp14:editId="19AC2EEB">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87C83A"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08A23227" w14:textId="77777777" w:rsidR="000B408B" w:rsidRDefault="00D0506D">
                    <w:pPr>
                      <w:pStyle w:val="MarginlessContainer"/>
                    </w:pPr>
                    <w:r>
                      <w:rPr>
                        <w:noProof/>
                        <w:lang w:val="en-GB" w:eastAsia="en-GB"/>
                      </w:rPr>
                      <w:drawing>
                        <wp:inline distT="0" distB="0" distL="0" distR="0" wp14:anchorId="782E0CC1" wp14:editId="19AC2EEB">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F64CF8" wp14:editId="2DF39D6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84D892" w14:textId="77777777" w:rsidR="000B408B" w:rsidRDefault="00871C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F64CF8"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784D892" w14:textId="77777777" w:rsidR="000B408B" w:rsidRDefault="00871C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E9A9E4" wp14:editId="2027823F">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4BB1387" w14:textId="77777777" w:rsidR="003B4B75" w:rsidRDefault="00D0506D">
                          <w:r>
                            <w:t xml:space="preserve">De voorzitter van de </w:t>
                          </w:r>
                          <w:r w:rsidR="00195F17">
                            <w:t>Tweede</w:t>
                          </w:r>
                          <w:r>
                            <w:t xml:space="preserve"> Kamer </w:t>
                          </w:r>
                        </w:p>
                        <w:p w14:paraId="3D5F3F41" w14:textId="5E802292" w:rsidR="000B408B" w:rsidRDefault="00D0506D">
                          <w:r>
                            <w:t>der Staten-Generaal</w:t>
                          </w:r>
                        </w:p>
                        <w:p w14:paraId="0A0A639A" w14:textId="77777777" w:rsidR="000B408B" w:rsidRDefault="00D0506D">
                          <w:r>
                            <w:t xml:space="preserve">Binnenhof </w:t>
                          </w:r>
                          <w:r w:rsidR="00195F17">
                            <w:t>4</w:t>
                          </w:r>
                        </w:p>
                        <w:p w14:paraId="4B9BCD42" w14:textId="77777777" w:rsidR="000B408B" w:rsidRDefault="00D0506D">
                          <w:r>
                            <w:t>2513 AA  Den Haag</w:t>
                          </w:r>
                        </w:p>
                      </w:txbxContent>
                    </wps:txbx>
                    <wps:bodyPr vert="horz" wrap="square" lIns="0" tIns="0" rIns="0" bIns="0" anchor="t" anchorCtr="0"/>
                  </wps:wsp>
                </a:graphicData>
              </a:graphic>
            </wp:anchor>
          </w:drawing>
        </mc:Choice>
        <mc:Fallback>
          <w:pict>
            <v:shape w14:anchorId="75E9A9E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4BB1387" w14:textId="77777777" w:rsidR="003B4B75" w:rsidRDefault="00D0506D">
                    <w:r>
                      <w:t xml:space="preserve">De voorzitter van de </w:t>
                    </w:r>
                    <w:r w:rsidR="00195F17">
                      <w:t>Tweede</w:t>
                    </w:r>
                    <w:r>
                      <w:t xml:space="preserve"> Kamer </w:t>
                    </w:r>
                  </w:p>
                  <w:p w14:paraId="3D5F3F41" w14:textId="5E802292" w:rsidR="000B408B" w:rsidRDefault="00D0506D">
                    <w:r>
                      <w:t>der Staten-Generaal</w:t>
                    </w:r>
                  </w:p>
                  <w:p w14:paraId="0A0A639A" w14:textId="77777777" w:rsidR="000B408B" w:rsidRDefault="00D0506D">
                    <w:r>
                      <w:t xml:space="preserve">Binnenhof </w:t>
                    </w:r>
                    <w:r w:rsidR="00195F17">
                      <w:t>4</w:t>
                    </w:r>
                  </w:p>
                  <w:p w14:paraId="4B9BCD42" w14:textId="77777777" w:rsidR="000B408B" w:rsidRDefault="00D0506D">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6BC6C73" wp14:editId="25994F25">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408B" w14:paraId="47FECBEE" w14:textId="77777777">
                            <w:trPr>
                              <w:trHeight w:val="200"/>
                            </w:trPr>
                            <w:tc>
                              <w:tcPr>
                                <w:tcW w:w="1140" w:type="dxa"/>
                              </w:tcPr>
                              <w:p w14:paraId="27BCB206" w14:textId="77777777" w:rsidR="000B408B" w:rsidRDefault="000B408B"/>
                            </w:tc>
                            <w:tc>
                              <w:tcPr>
                                <w:tcW w:w="5400" w:type="dxa"/>
                              </w:tcPr>
                              <w:p w14:paraId="0D065BDC" w14:textId="77777777" w:rsidR="000B408B" w:rsidRDefault="000B408B"/>
                            </w:tc>
                          </w:tr>
                          <w:tr w:rsidR="000B408B" w14:paraId="2D99DF0B" w14:textId="77777777">
                            <w:trPr>
                              <w:trHeight w:val="240"/>
                            </w:trPr>
                            <w:tc>
                              <w:tcPr>
                                <w:tcW w:w="1140" w:type="dxa"/>
                              </w:tcPr>
                              <w:p w14:paraId="14E24E78" w14:textId="77777777" w:rsidR="000B408B" w:rsidRDefault="00D0506D">
                                <w:r>
                                  <w:t>Datum</w:t>
                                </w:r>
                              </w:p>
                            </w:tc>
                            <w:tc>
                              <w:tcPr>
                                <w:tcW w:w="5400" w:type="dxa"/>
                              </w:tcPr>
                              <w:p w14:paraId="48E8FF60" w14:textId="77777777" w:rsidR="000B408B" w:rsidRDefault="00397EB8">
                                <w:sdt>
                                  <w:sdtPr>
                                    <w:id w:val="392009810"/>
                                    <w:date w:fullDate="2020-12-17T00:00:00Z">
                                      <w:dateFormat w:val="d MMMM yyyy"/>
                                      <w:lid w:val="nl-NL"/>
                                      <w:storeMappedDataAs w:val="dateTime"/>
                                      <w:calendar w:val="gregorian"/>
                                    </w:date>
                                  </w:sdtPr>
                                  <w:sdtEndPr/>
                                  <w:sdtContent>
                                    <w:r w:rsidR="00A821D1">
                                      <w:t>17 december 2020</w:t>
                                    </w:r>
                                  </w:sdtContent>
                                </w:sdt>
                              </w:p>
                            </w:tc>
                          </w:tr>
                          <w:tr w:rsidR="000B408B" w14:paraId="4B1BC05A" w14:textId="77777777">
                            <w:trPr>
                              <w:trHeight w:val="240"/>
                            </w:trPr>
                            <w:tc>
                              <w:tcPr>
                                <w:tcW w:w="1140" w:type="dxa"/>
                              </w:tcPr>
                              <w:p w14:paraId="030E6252" w14:textId="77777777" w:rsidR="000B408B" w:rsidRDefault="00D0506D">
                                <w:r>
                                  <w:t>Betreft</w:t>
                                </w:r>
                              </w:p>
                            </w:tc>
                            <w:tc>
                              <w:tcPr>
                                <w:tcW w:w="5400" w:type="dxa"/>
                              </w:tcPr>
                              <w:p w14:paraId="59DE958A" w14:textId="77777777" w:rsidR="000B408B" w:rsidRDefault="00D0506D">
                                <w:r>
                                  <w:t>Beantwoording vragen over het tijdelijk vuurwerkverbod</w:t>
                                </w:r>
                              </w:p>
                            </w:tc>
                          </w:tr>
                          <w:tr w:rsidR="000B408B" w14:paraId="1E67CC2A" w14:textId="77777777">
                            <w:trPr>
                              <w:trHeight w:val="200"/>
                            </w:trPr>
                            <w:tc>
                              <w:tcPr>
                                <w:tcW w:w="1140" w:type="dxa"/>
                              </w:tcPr>
                              <w:p w14:paraId="02AF18C9" w14:textId="77777777" w:rsidR="000B408B" w:rsidRDefault="000B408B"/>
                            </w:tc>
                            <w:tc>
                              <w:tcPr>
                                <w:tcW w:w="5400" w:type="dxa"/>
                              </w:tcPr>
                              <w:p w14:paraId="12569391" w14:textId="77777777" w:rsidR="000B408B" w:rsidRDefault="000B408B"/>
                            </w:tc>
                          </w:tr>
                        </w:tbl>
                        <w:p w14:paraId="0F10315D" w14:textId="77777777" w:rsidR="00513F6C" w:rsidRDefault="00513F6C"/>
                      </w:txbxContent>
                    </wps:txbx>
                    <wps:bodyPr vert="horz" wrap="square" lIns="0" tIns="0" rIns="0" bIns="0" anchor="t" anchorCtr="0"/>
                  </wps:wsp>
                </a:graphicData>
              </a:graphic>
            </wp:anchor>
          </w:drawing>
        </mc:Choice>
        <mc:Fallback>
          <w:pict>
            <v:shape w14:anchorId="26BC6C73"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0B408B" w14:paraId="47FECBEE" w14:textId="77777777">
                      <w:trPr>
                        <w:trHeight w:val="200"/>
                      </w:trPr>
                      <w:tc>
                        <w:tcPr>
                          <w:tcW w:w="1140" w:type="dxa"/>
                        </w:tcPr>
                        <w:p w14:paraId="27BCB206" w14:textId="77777777" w:rsidR="000B408B" w:rsidRDefault="000B408B"/>
                      </w:tc>
                      <w:tc>
                        <w:tcPr>
                          <w:tcW w:w="5400" w:type="dxa"/>
                        </w:tcPr>
                        <w:p w14:paraId="0D065BDC" w14:textId="77777777" w:rsidR="000B408B" w:rsidRDefault="000B408B"/>
                      </w:tc>
                    </w:tr>
                    <w:tr w:rsidR="000B408B" w14:paraId="2D99DF0B" w14:textId="77777777">
                      <w:trPr>
                        <w:trHeight w:val="240"/>
                      </w:trPr>
                      <w:tc>
                        <w:tcPr>
                          <w:tcW w:w="1140" w:type="dxa"/>
                        </w:tcPr>
                        <w:p w14:paraId="14E24E78" w14:textId="77777777" w:rsidR="000B408B" w:rsidRDefault="00D0506D">
                          <w:r>
                            <w:t>Datum</w:t>
                          </w:r>
                        </w:p>
                      </w:tc>
                      <w:tc>
                        <w:tcPr>
                          <w:tcW w:w="5400" w:type="dxa"/>
                        </w:tcPr>
                        <w:p w14:paraId="48E8FF60" w14:textId="77777777" w:rsidR="000B408B" w:rsidRDefault="00397EB8">
                          <w:sdt>
                            <w:sdtPr>
                              <w:id w:val="392009810"/>
                              <w:date w:fullDate="2020-12-17T00:00:00Z">
                                <w:dateFormat w:val="d MMMM yyyy"/>
                                <w:lid w:val="nl-NL"/>
                                <w:storeMappedDataAs w:val="dateTime"/>
                                <w:calendar w:val="gregorian"/>
                              </w:date>
                            </w:sdtPr>
                            <w:sdtEndPr/>
                            <w:sdtContent>
                              <w:r w:rsidR="00A821D1">
                                <w:t>17 december 2020</w:t>
                              </w:r>
                            </w:sdtContent>
                          </w:sdt>
                        </w:p>
                      </w:tc>
                    </w:tr>
                    <w:tr w:rsidR="000B408B" w14:paraId="4B1BC05A" w14:textId="77777777">
                      <w:trPr>
                        <w:trHeight w:val="240"/>
                      </w:trPr>
                      <w:tc>
                        <w:tcPr>
                          <w:tcW w:w="1140" w:type="dxa"/>
                        </w:tcPr>
                        <w:p w14:paraId="030E6252" w14:textId="77777777" w:rsidR="000B408B" w:rsidRDefault="00D0506D">
                          <w:r>
                            <w:t>Betreft</w:t>
                          </w:r>
                        </w:p>
                      </w:tc>
                      <w:tc>
                        <w:tcPr>
                          <w:tcW w:w="5400" w:type="dxa"/>
                        </w:tcPr>
                        <w:p w14:paraId="59DE958A" w14:textId="77777777" w:rsidR="000B408B" w:rsidRDefault="00D0506D">
                          <w:r>
                            <w:t>Beantwoording vragen over het tijdelijk vuurwerkverbod</w:t>
                          </w:r>
                        </w:p>
                      </w:tc>
                    </w:tr>
                    <w:tr w:rsidR="000B408B" w14:paraId="1E67CC2A" w14:textId="77777777">
                      <w:trPr>
                        <w:trHeight w:val="200"/>
                      </w:trPr>
                      <w:tc>
                        <w:tcPr>
                          <w:tcW w:w="1140" w:type="dxa"/>
                        </w:tcPr>
                        <w:p w14:paraId="02AF18C9" w14:textId="77777777" w:rsidR="000B408B" w:rsidRDefault="000B408B"/>
                      </w:tc>
                      <w:tc>
                        <w:tcPr>
                          <w:tcW w:w="5400" w:type="dxa"/>
                        </w:tcPr>
                        <w:p w14:paraId="12569391" w14:textId="77777777" w:rsidR="000B408B" w:rsidRDefault="000B408B"/>
                      </w:tc>
                    </w:tr>
                  </w:tbl>
                  <w:p w14:paraId="0F10315D" w14:textId="77777777" w:rsidR="00513F6C" w:rsidRDefault="00513F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57E1058" wp14:editId="5045A189">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8B4177" w14:textId="77777777" w:rsidR="00513F6C" w:rsidRDefault="00513F6C"/>
                      </w:txbxContent>
                    </wps:txbx>
                    <wps:bodyPr vert="horz" wrap="square" lIns="0" tIns="0" rIns="0" bIns="0" anchor="t" anchorCtr="0"/>
                  </wps:wsp>
                </a:graphicData>
              </a:graphic>
            </wp:anchor>
          </w:drawing>
        </mc:Choice>
        <mc:Fallback>
          <w:pict>
            <v:shape w14:anchorId="057E105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28B4177" w14:textId="77777777" w:rsidR="00513F6C" w:rsidRDefault="00513F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A22CF"/>
    <w:multiLevelType w:val="multilevel"/>
    <w:tmpl w:val="4D53ECA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6218B3"/>
    <w:multiLevelType w:val="multilevel"/>
    <w:tmpl w:val="0CCC63E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5C110"/>
    <w:multiLevelType w:val="multilevel"/>
    <w:tmpl w:val="5A8181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D58F72"/>
    <w:multiLevelType w:val="multilevel"/>
    <w:tmpl w:val="29B11E5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7FE98E"/>
    <w:multiLevelType w:val="multilevel"/>
    <w:tmpl w:val="BFE98E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8B86E6"/>
    <w:multiLevelType w:val="multilevel"/>
    <w:tmpl w:val="BABF34E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1889CA"/>
    <w:multiLevelType w:val="multilevel"/>
    <w:tmpl w:val="B24ECEB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739F74"/>
    <w:multiLevelType w:val="multilevel"/>
    <w:tmpl w:val="437F2EE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BD5E60"/>
    <w:multiLevelType w:val="multilevel"/>
    <w:tmpl w:val="73B856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724A25"/>
    <w:multiLevelType w:val="multilevel"/>
    <w:tmpl w:val="781B368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B7A102"/>
    <w:multiLevelType w:val="multilevel"/>
    <w:tmpl w:val="91FAF8C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435F89"/>
    <w:multiLevelType w:val="multilevel"/>
    <w:tmpl w:val="1C98019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C1645"/>
    <w:multiLevelType w:val="multilevel"/>
    <w:tmpl w:val="B28ADF7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293D0"/>
    <w:multiLevelType w:val="multilevel"/>
    <w:tmpl w:val="E553100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EDD14"/>
    <w:multiLevelType w:val="multilevel"/>
    <w:tmpl w:val="3EBE72F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AFE3F"/>
    <w:multiLevelType w:val="multilevel"/>
    <w:tmpl w:val="2B738B2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12B172"/>
    <w:multiLevelType w:val="multilevel"/>
    <w:tmpl w:val="3FE8F38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8A0EF5"/>
    <w:multiLevelType w:val="multilevel"/>
    <w:tmpl w:val="790E75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673E3"/>
    <w:multiLevelType w:val="multilevel"/>
    <w:tmpl w:val="DF2407C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B0A87E"/>
    <w:multiLevelType w:val="multilevel"/>
    <w:tmpl w:val="C0996EF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5"/>
  </w:num>
  <w:num w:numId="4">
    <w:abstractNumId w:val="8"/>
  </w:num>
  <w:num w:numId="5">
    <w:abstractNumId w:val="7"/>
  </w:num>
  <w:num w:numId="6">
    <w:abstractNumId w:val="9"/>
  </w:num>
  <w:num w:numId="7">
    <w:abstractNumId w:val="14"/>
  </w:num>
  <w:num w:numId="8">
    <w:abstractNumId w:val="19"/>
  </w:num>
  <w:num w:numId="9">
    <w:abstractNumId w:val="10"/>
  </w:num>
  <w:num w:numId="10">
    <w:abstractNumId w:val="11"/>
  </w:num>
  <w:num w:numId="11">
    <w:abstractNumId w:val="18"/>
  </w:num>
  <w:num w:numId="12">
    <w:abstractNumId w:val="12"/>
  </w:num>
  <w:num w:numId="13">
    <w:abstractNumId w:val="15"/>
  </w:num>
  <w:num w:numId="14">
    <w:abstractNumId w:val="6"/>
  </w:num>
  <w:num w:numId="15">
    <w:abstractNumId w:val="4"/>
  </w:num>
  <w:num w:numId="16">
    <w:abstractNumId w:val="16"/>
  </w:num>
  <w:num w:numId="17">
    <w:abstractNumId w:val="0"/>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46"/>
    <w:rsid w:val="0007732F"/>
    <w:rsid w:val="000B408B"/>
    <w:rsid w:val="00131A85"/>
    <w:rsid w:val="00157438"/>
    <w:rsid w:val="00160B3D"/>
    <w:rsid w:val="00195F17"/>
    <w:rsid w:val="002C6DD8"/>
    <w:rsid w:val="00320667"/>
    <w:rsid w:val="00397EB8"/>
    <w:rsid w:val="003B4B75"/>
    <w:rsid w:val="004879E7"/>
    <w:rsid w:val="004F4DAE"/>
    <w:rsid w:val="00513F6C"/>
    <w:rsid w:val="005E1FD8"/>
    <w:rsid w:val="00822E23"/>
    <w:rsid w:val="00871C46"/>
    <w:rsid w:val="00952D6A"/>
    <w:rsid w:val="009864D8"/>
    <w:rsid w:val="00A763E5"/>
    <w:rsid w:val="00A821D1"/>
    <w:rsid w:val="00A95D13"/>
    <w:rsid w:val="00BA22BC"/>
    <w:rsid w:val="00C540C8"/>
    <w:rsid w:val="00D0506D"/>
    <w:rsid w:val="00D32B46"/>
    <w:rsid w:val="00D37E4C"/>
    <w:rsid w:val="00D45F96"/>
    <w:rsid w:val="00E3170A"/>
    <w:rsid w:val="00EE3F8E"/>
    <w:rsid w:val="00EF37F2"/>
    <w:rsid w:val="00F01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AD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71C46"/>
    <w:pPr>
      <w:tabs>
        <w:tab w:val="center" w:pos="4536"/>
        <w:tab w:val="right" w:pos="9072"/>
      </w:tabs>
      <w:spacing w:line="240" w:lineRule="auto"/>
    </w:pPr>
  </w:style>
  <w:style w:type="character" w:customStyle="1" w:styleId="HeaderChar">
    <w:name w:val="Header Char"/>
    <w:basedOn w:val="DefaultParagraphFont"/>
    <w:link w:val="Header"/>
    <w:uiPriority w:val="99"/>
    <w:rsid w:val="00871C46"/>
    <w:rPr>
      <w:rFonts w:ascii="Verdana" w:hAnsi="Verdana"/>
      <w:color w:val="000000"/>
      <w:sz w:val="18"/>
      <w:szCs w:val="18"/>
    </w:rPr>
  </w:style>
  <w:style w:type="paragraph" w:styleId="Footer">
    <w:name w:val="footer"/>
    <w:basedOn w:val="Normal"/>
    <w:link w:val="FooterChar"/>
    <w:uiPriority w:val="99"/>
    <w:unhideWhenUsed/>
    <w:rsid w:val="00871C46"/>
    <w:pPr>
      <w:tabs>
        <w:tab w:val="center" w:pos="4536"/>
        <w:tab w:val="right" w:pos="9072"/>
      </w:tabs>
      <w:spacing w:line="240" w:lineRule="auto"/>
    </w:pPr>
  </w:style>
  <w:style w:type="character" w:customStyle="1" w:styleId="FooterChar">
    <w:name w:val="Footer Char"/>
    <w:basedOn w:val="DefaultParagraphFont"/>
    <w:link w:val="Footer"/>
    <w:uiPriority w:val="99"/>
    <w:rsid w:val="00871C46"/>
    <w:rPr>
      <w:rFonts w:ascii="Verdana" w:hAnsi="Verdana"/>
      <w:color w:val="000000"/>
      <w:sz w:val="18"/>
      <w:szCs w:val="18"/>
    </w:rPr>
  </w:style>
  <w:style w:type="paragraph" w:customStyle="1" w:styleId="Default">
    <w:name w:val="Default"/>
    <w:rsid w:val="00D45F96"/>
    <w:pPr>
      <w:autoSpaceDE w:val="0"/>
      <w:adjustRightInd w:val="0"/>
      <w:textAlignment w:val="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15743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57438"/>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879E7"/>
    <w:rPr>
      <w:sz w:val="16"/>
      <w:szCs w:val="16"/>
    </w:rPr>
  </w:style>
  <w:style w:type="paragraph" w:styleId="CommentText">
    <w:name w:val="annotation text"/>
    <w:basedOn w:val="Normal"/>
    <w:link w:val="CommentTextChar"/>
    <w:uiPriority w:val="99"/>
    <w:semiHidden/>
    <w:unhideWhenUsed/>
    <w:rsid w:val="004879E7"/>
    <w:pPr>
      <w:spacing w:line="240" w:lineRule="auto"/>
    </w:pPr>
    <w:rPr>
      <w:sz w:val="20"/>
      <w:szCs w:val="20"/>
    </w:rPr>
  </w:style>
  <w:style w:type="character" w:customStyle="1" w:styleId="CommentTextChar">
    <w:name w:val="Comment Text Char"/>
    <w:basedOn w:val="DefaultParagraphFont"/>
    <w:link w:val="CommentText"/>
    <w:uiPriority w:val="99"/>
    <w:semiHidden/>
    <w:rsid w:val="004879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79E7"/>
    <w:rPr>
      <w:b/>
      <w:bCs/>
    </w:rPr>
  </w:style>
  <w:style w:type="character" w:customStyle="1" w:styleId="CommentSubjectChar">
    <w:name w:val="Comment Subject Char"/>
    <w:basedOn w:val="CommentTextChar"/>
    <w:link w:val="CommentSubject"/>
    <w:uiPriority w:val="99"/>
    <w:semiHidden/>
    <w:rsid w:val="004879E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465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2020-12-17T21:54:00.0000000Z</dcterms:created>
  <dcterms:modified xsi:type="dcterms:W3CDTF">2020-12-17T21:54:00.0000000Z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