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Waarom deze nota? Concrete aanleiding graag in 2 regels noemen. Bijvoorbeeld: toezegging aan de Kamer of uitgewerkt beleidsvoornemen."/>
        <w:tag w:val="DGPLC5fd33b394605a5.80538041"/>
        <w:id w:val="2041467433"/>
      </w:sdtPr>
      <w:sdtEndPr/>
      <w:sdtContent>
        <w:p w:rsidR="00FE0201" w:rsidP="00FE0201" w:rsidRDefault="00FE0201"/>
        <w:p w:rsidR="00FE0201" w:rsidP="00FE0201" w:rsidRDefault="00FE0201">
          <w:r>
            <w:t xml:space="preserve">Het kabinet erkent dat de 5,3 miljoen kinderen, jongeren en jongvolwassenen hard getroffen zijn door de coronamaatregelen en heeft daarom voor de jeugd aanvullende afspraken gemaakt, waaronder een Jeugdpakket. Deze middelen worden nu versneld toegevoegd aan het gemeentefonds </w:t>
          </w:r>
          <w:r w:rsidR="000A3D45">
            <w:t xml:space="preserve">(B) </w:t>
          </w:r>
          <w:r>
            <w:t>via een Nota van Wijziging bij de 2</w:t>
          </w:r>
          <w:r w:rsidRPr="00B03EFF">
            <w:rPr>
              <w:vertAlign w:val="superscript"/>
            </w:rPr>
            <w:t>e</w:t>
          </w:r>
          <w:r>
            <w:t xml:space="preserve"> sup</w:t>
          </w:r>
          <w:r w:rsidR="000A3D45">
            <w:t>pletoire begroting 2020 en een Eerste</w:t>
          </w:r>
          <w:r>
            <w:t xml:space="preserve"> Incidentele Suppletoire Begroting voor 2021.</w:t>
          </w:r>
        </w:p>
      </w:sdtContent>
    </w:sdt>
    <w:p w:rsidR="00FE0201" w:rsidP="00FE0201" w:rsidRDefault="00FE0201">
      <w:pPr>
        <w:pStyle w:val="WitregelW1bodytekst"/>
      </w:pPr>
    </w:p>
    <w:p w:rsidR="00FE0201" w:rsidP="00FE0201" w:rsidRDefault="00FE0201">
      <w:r>
        <w:t>Hierbij bied ik u dan ook een tweetal begrotingsdocumenten aan met betrekking tot het gemeentefonds. Concreet betreft het deze twee stukken</w:t>
      </w:r>
      <w:r w:rsidR="000A3D45">
        <w:t>:</w:t>
      </w:r>
    </w:p>
    <w:p w:rsidR="00FE0201" w:rsidP="00FE0201" w:rsidRDefault="00FE0201">
      <w:pPr>
        <w:pStyle w:val="Lijstalinea"/>
        <w:numPr>
          <w:ilvl w:val="0"/>
          <w:numId w:val="33"/>
        </w:numPr>
      </w:pPr>
      <w:r>
        <w:t>Nota van Wijziging bij de 2</w:t>
      </w:r>
      <w:r w:rsidRPr="00A94C2E">
        <w:rPr>
          <w:vertAlign w:val="superscript"/>
        </w:rPr>
        <w:t>e</w:t>
      </w:r>
      <w:r>
        <w:t xml:space="preserve"> suppletoire begroting 2020 van het gemeentefonds</w:t>
      </w:r>
      <w:r w:rsidR="000A3D45">
        <w:t>.</w:t>
      </w:r>
    </w:p>
    <w:p w:rsidR="00FE0201" w:rsidP="00FE0201" w:rsidRDefault="00FE0201">
      <w:pPr>
        <w:pStyle w:val="Lijstalinea"/>
        <w:numPr>
          <w:ilvl w:val="0"/>
          <w:numId w:val="33"/>
        </w:numPr>
      </w:pPr>
      <w:r>
        <w:t xml:space="preserve">Eerste Incidentele </w:t>
      </w:r>
      <w:r w:rsidR="000A3D45">
        <w:t xml:space="preserve">Suppletoire </w:t>
      </w:r>
      <w:r>
        <w:t>Begroting 2021 voor het gemeentefonds</w:t>
      </w:r>
      <w:r w:rsidR="000A3D45">
        <w:t>.</w:t>
      </w:r>
    </w:p>
    <w:p w:rsidR="00876B52" w:rsidRDefault="00876B52"/>
    <w:p w:rsidR="00876B52" w:rsidRDefault="000A3D45">
      <w:pPr>
        <w:pStyle w:val="WitregelW1bodytekst"/>
      </w:pPr>
      <w:r>
        <w:t>Mede namens de staatssecretaris van Financiën,</w:t>
      </w:r>
      <w:r w:rsidR="00FE0201">
        <w:t xml:space="preserve"> </w:t>
      </w:r>
    </w:p>
    <w:p w:rsidRPr="000A3D45" w:rsidR="000A3D45" w:rsidP="000A3D45" w:rsidRDefault="000A3D45"/>
    <w:p w:rsidR="00876B52" w:rsidRDefault="00FE0201">
      <w:r>
        <w:t>De minister van Binnenlandse Zaken en Koninkrijksrelaties,</w:t>
      </w:r>
      <w:r>
        <w:br/>
      </w:r>
      <w:r>
        <w:br/>
      </w:r>
      <w:r>
        <w:br/>
      </w:r>
      <w:r>
        <w:br/>
      </w:r>
      <w:r>
        <w:br/>
        <w:t xml:space="preserve">drs. K.H. </w:t>
      </w:r>
      <w:proofErr w:type="spellStart"/>
      <w:r>
        <w:t>Ollongren</w:t>
      </w:r>
      <w:proofErr w:type="spellEnd"/>
    </w:p>
    <w:sectPr w:rsidR="00876B52">
      <w:headerReference w:type="default" r:id="rId7"/>
      <w:headerReference w:type="first" r:id="rId8"/>
      <w:footerReference w:type="first" r:id="rId9"/>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CE4" w:rsidRDefault="00E72CE4">
      <w:pPr>
        <w:spacing w:line="240" w:lineRule="auto"/>
      </w:pPr>
      <w:r>
        <w:separator/>
      </w:r>
    </w:p>
  </w:endnote>
  <w:endnote w:type="continuationSeparator" w:id="0">
    <w:p w:rsidR="00E72CE4" w:rsidRDefault="00E72C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B52" w:rsidRDefault="00876B52">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CE4" w:rsidRDefault="00E72CE4">
      <w:pPr>
        <w:spacing w:line="240" w:lineRule="auto"/>
      </w:pPr>
      <w:r>
        <w:separator/>
      </w:r>
    </w:p>
  </w:footnote>
  <w:footnote w:type="continuationSeparator" w:id="0">
    <w:p w:rsidR="00E72CE4" w:rsidRDefault="00E72C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B52" w:rsidRDefault="00FE0201">
    <w:pPr>
      <w:pStyle w:val="MarginlessContainer"/>
    </w:pPr>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FC1EFF" w:rsidRDefault="00FC1EFF"/>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FC1EFF" w:rsidRDefault="00FC1EFF"/>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876B52" w:rsidRDefault="00FE0201">
                          <w:pPr>
                            <w:pStyle w:val="Referentiegegevens"/>
                          </w:pPr>
                          <w:r>
                            <w:t xml:space="preserve">Pagina </w:t>
                          </w:r>
                          <w:r>
                            <w:fldChar w:fldCharType="begin"/>
                          </w:r>
                          <w:r>
                            <w:instrText>PAGE</w:instrText>
                          </w:r>
                          <w:r>
                            <w:fldChar w:fldCharType="separate"/>
                          </w:r>
                          <w:r w:rsidR="000A3D45">
                            <w:rPr>
                              <w:noProof/>
                            </w:rPr>
                            <w:t>1</w:t>
                          </w:r>
                          <w:r>
                            <w:fldChar w:fldCharType="end"/>
                          </w:r>
                          <w:r>
                            <w:t xml:space="preserve"> van </w:t>
                          </w:r>
                          <w:r>
                            <w:fldChar w:fldCharType="begin"/>
                          </w:r>
                          <w:r>
                            <w:instrText>NUMPAGES</w:instrText>
                          </w:r>
                          <w:r>
                            <w:fldChar w:fldCharType="separate"/>
                          </w:r>
                          <w:r w:rsidR="000A3D45">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876B52" w:rsidRDefault="00FE0201">
                    <w:pPr>
                      <w:pStyle w:val="Referentiegegevens"/>
                    </w:pPr>
                    <w:r>
                      <w:t xml:space="preserve">Pagina </w:t>
                    </w:r>
                    <w:r>
                      <w:fldChar w:fldCharType="begin"/>
                    </w:r>
                    <w:r>
                      <w:instrText>PAGE</w:instrText>
                    </w:r>
                    <w:r>
                      <w:fldChar w:fldCharType="separate"/>
                    </w:r>
                    <w:r w:rsidR="000A3D45">
                      <w:rPr>
                        <w:noProof/>
                      </w:rPr>
                      <w:t>1</w:t>
                    </w:r>
                    <w:r>
                      <w:fldChar w:fldCharType="end"/>
                    </w:r>
                    <w:r>
                      <w:t xml:space="preserve"> van </w:t>
                    </w:r>
                    <w:r>
                      <w:fldChar w:fldCharType="begin"/>
                    </w:r>
                    <w:r>
                      <w:instrText>NUMPAGES</w:instrText>
                    </w:r>
                    <w:r>
                      <w:fldChar w:fldCharType="separate"/>
                    </w:r>
                    <w:r w:rsidR="000A3D4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876B52" w:rsidRDefault="00FE0201">
                          <w:pPr>
                            <w:pStyle w:val="Kopjeafzendgegevens"/>
                          </w:pPr>
                          <w:r>
                            <w:t>Ministerie van Binnenlandse Zaken en Koninkrijksrelaties</w:t>
                          </w:r>
                        </w:p>
                        <w:p w:rsidR="00876B52" w:rsidRDefault="00876B52">
                          <w:pPr>
                            <w:pStyle w:val="WitregelW1"/>
                          </w:pPr>
                        </w:p>
                        <w:p w:rsidR="00876B52" w:rsidRDefault="00876B52">
                          <w:pPr>
                            <w:pStyle w:val="WitregelW1"/>
                          </w:pPr>
                        </w:p>
                        <w:p w:rsidR="00876B52" w:rsidRDefault="00FE0201">
                          <w:pPr>
                            <w:pStyle w:val="Kopjereferentiegegevens"/>
                          </w:pPr>
                          <w:r>
                            <w:t>Datum</w:t>
                          </w:r>
                        </w:p>
                        <w:p w:rsidR="00876B52" w:rsidRDefault="00FE0201">
                          <w:pPr>
                            <w:pStyle w:val="Referentiegegevens"/>
                          </w:pPr>
                          <w:r>
                            <w:fldChar w:fldCharType="begin"/>
                          </w:r>
                          <w:r>
                            <w:instrText xml:space="preserve"> DOCPROPERTY  "Datum"  \* MERGEFORMAT </w:instrText>
                          </w:r>
                          <w:r>
                            <w:fldChar w:fldCharType="end"/>
                          </w:r>
                        </w:p>
                        <w:p w:rsidR="00876B52" w:rsidRDefault="00876B52">
                          <w:pPr>
                            <w:pStyle w:val="WitregelW1"/>
                          </w:pPr>
                        </w:p>
                        <w:p w:rsidR="00876B52" w:rsidRDefault="00FE0201">
                          <w:pPr>
                            <w:pStyle w:val="Kopjereferentiegegevens"/>
                          </w:pPr>
                          <w:r>
                            <w:t>Kenmerk</w:t>
                          </w:r>
                        </w:p>
                        <w:p w:rsidR="00876B52" w:rsidRDefault="00FE0201">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876B52" w:rsidRDefault="00FE0201">
                    <w:pPr>
                      <w:pStyle w:val="Kopjeafzendgegevens"/>
                    </w:pPr>
                    <w:r>
                      <w:t>Ministerie van Binnenlandse Zaken en Koninkrijksrelaties</w:t>
                    </w:r>
                  </w:p>
                  <w:p w:rsidR="00876B52" w:rsidRDefault="00876B52">
                    <w:pPr>
                      <w:pStyle w:val="WitregelW1"/>
                    </w:pPr>
                  </w:p>
                  <w:p w:rsidR="00876B52" w:rsidRDefault="00876B52">
                    <w:pPr>
                      <w:pStyle w:val="WitregelW1"/>
                    </w:pPr>
                  </w:p>
                  <w:p w:rsidR="00876B52" w:rsidRDefault="00FE0201">
                    <w:pPr>
                      <w:pStyle w:val="Kopjereferentiegegevens"/>
                    </w:pPr>
                    <w:r>
                      <w:t>Datum</w:t>
                    </w:r>
                  </w:p>
                  <w:p w:rsidR="00876B52" w:rsidRDefault="00FE0201">
                    <w:pPr>
                      <w:pStyle w:val="Referentiegegevens"/>
                    </w:pPr>
                    <w:r>
                      <w:fldChar w:fldCharType="begin"/>
                    </w:r>
                    <w:r>
                      <w:instrText xml:space="preserve"> DOCPROPERTY  "Datum"  \* MERGEFORMAT </w:instrText>
                    </w:r>
                    <w:r>
                      <w:fldChar w:fldCharType="end"/>
                    </w:r>
                  </w:p>
                  <w:p w:rsidR="00876B52" w:rsidRDefault="00876B52">
                    <w:pPr>
                      <w:pStyle w:val="WitregelW1"/>
                    </w:pPr>
                  </w:p>
                  <w:p w:rsidR="00876B52" w:rsidRDefault="00FE0201">
                    <w:pPr>
                      <w:pStyle w:val="Kopjereferentiegegevens"/>
                    </w:pPr>
                    <w:r>
                      <w:t>Kenmerk</w:t>
                    </w:r>
                  </w:p>
                  <w:p w:rsidR="00876B52" w:rsidRDefault="00FE0201">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FC1EFF" w:rsidRDefault="00FC1EFF"/>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FC1EFF" w:rsidRDefault="00FC1EFF"/>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B52" w:rsidRDefault="00FE0201">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FC1EFF" w:rsidRDefault="00FC1EFF"/>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FC1EFF" w:rsidRDefault="00FC1EF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876B52" w:rsidRDefault="00FE0201">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876B52" w:rsidRDefault="00FE0201">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876B52" w:rsidRDefault="00FE0201">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876B52" w:rsidRDefault="00FE0201">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876B52" w:rsidRDefault="00FE0201">
                          <w:pPr>
                            <w:pStyle w:val="WitregelW1bodytekst"/>
                          </w:pPr>
                          <w:r>
                            <w:t xml:space="preserve"> </w:t>
                          </w:r>
                        </w:p>
                        <w:p w:rsidR="00876B52" w:rsidRDefault="00FE0201">
                          <w:r>
                            <w:t>Aan 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876B52" w:rsidRDefault="00FE0201">
                    <w:pPr>
                      <w:pStyle w:val="WitregelW1bodytekst"/>
                    </w:pPr>
                    <w:r>
                      <w:t xml:space="preserve"> </w:t>
                    </w:r>
                  </w:p>
                  <w:p w:rsidR="00876B52" w:rsidRDefault="00FE0201">
                    <w:r>
                      <w:t>Aan 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876B52">
                            <w:trPr>
                              <w:trHeight w:val="200"/>
                            </w:trPr>
                            <w:tc>
                              <w:tcPr>
                                <w:tcW w:w="1140" w:type="dxa"/>
                              </w:tcPr>
                              <w:p w:rsidR="00876B52" w:rsidRDefault="00876B52"/>
                            </w:tc>
                            <w:tc>
                              <w:tcPr>
                                <w:tcW w:w="5918" w:type="dxa"/>
                              </w:tcPr>
                              <w:p w:rsidR="00876B52" w:rsidRDefault="00876B52"/>
                            </w:tc>
                          </w:tr>
                          <w:tr w:rsidR="00876B52">
                            <w:trPr>
                              <w:trHeight w:val="300"/>
                            </w:trPr>
                            <w:tc>
                              <w:tcPr>
                                <w:tcW w:w="1140" w:type="dxa"/>
                              </w:tcPr>
                              <w:p w:rsidR="00876B52" w:rsidRDefault="00FE0201">
                                <w:r>
                                  <w:t>Datum</w:t>
                                </w:r>
                              </w:p>
                            </w:tc>
                            <w:tc>
                              <w:tcPr>
                                <w:tcW w:w="5918" w:type="dxa"/>
                              </w:tcPr>
                              <w:p w:rsidR="00876B52" w:rsidRDefault="00FE0201">
                                <w:pPr>
                                  <w:pStyle w:val="Gegevensdocument"/>
                                </w:pPr>
                                <w:r>
                                  <w:fldChar w:fldCharType="begin"/>
                                </w:r>
                                <w:r>
                                  <w:instrText xml:space="preserve"> DOCPROPERTY  "Datum"  \* MERGEFORMAT </w:instrText>
                                </w:r>
                                <w:r>
                                  <w:fldChar w:fldCharType="end"/>
                                </w:r>
                              </w:p>
                            </w:tc>
                          </w:tr>
                          <w:tr w:rsidR="00876B52">
                            <w:trPr>
                              <w:trHeight w:val="300"/>
                            </w:trPr>
                            <w:tc>
                              <w:tcPr>
                                <w:tcW w:w="1140" w:type="dxa"/>
                              </w:tcPr>
                              <w:p w:rsidR="00876B52" w:rsidRDefault="00FE0201">
                                <w:r>
                                  <w:t>Betreft</w:t>
                                </w:r>
                              </w:p>
                            </w:tc>
                            <w:tc>
                              <w:tcPr>
                                <w:tcW w:w="5918" w:type="dxa"/>
                              </w:tcPr>
                              <w:p w:rsidR="00876B52" w:rsidRDefault="00FE0201">
                                <w:fldSimple w:instr=" DOCPROPERTY  &quot;Onderwerp&quot;  \* MERGEFORMAT ">
                                  <w:r w:rsidR="000A3D45">
                                    <w:t>Nota van wijziging bij 2e suppletoire begroting 2020 gemeentefonds en eerste incidentele suppletoire begroting 2021 gemeentefonds</w:t>
                                  </w:r>
                                </w:fldSimple>
                              </w:p>
                            </w:tc>
                          </w:tr>
                          <w:tr w:rsidR="00876B52">
                            <w:trPr>
                              <w:trHeight w:val="200"/>
                            </w:trPr>
                            <w:tc>
                              <w:tcPr>
                                <w:tcW w:w="1140" w:type="dxa"/>
                              </w:tcPr>
                              <w:p w:rsidR="00876B52" w:rsidRDefault="00876B52"/>
                            </w:tc>
                            <w:tc>
                              <w:tcPr>
                                <w:tcW w:w="5918" w:type="dxa"/>
                              </w:tcPr>
                              <w:p w:rsidR="00876B52" w:rsidRDefault="00876B52"/>
                            </w:tc>
                          </w:tr>
                        </w:tbl>
                        <w:p w:rsidR="00FC1EFF" w:rsidRDefault="00FC1EFF"/>
                      </w:txbxContent>
                    </wps:txbx>
                    <wps:bodyPr vert="horz" wrap="square" lIns="0" tIns="0" rIns="0" bIns="0" anchor="t" anchorCtr="0"/>
                  </wps:wsp>
                </a:graphicData>
              </a:graphic>
            </wp:anchor>
          </w:drawing>
        </mc:Choice>
        <mc:Fallback>
          <w:pict>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876B52">
                      <w:trPr>
                        <w:trHeight w:val="200"/>
                      </w:trPr>
                      <w:tc>
                        <w:tcPr>
                          <w:tcW w:w="1140" w:type="dxa"/>
                        </w:tcPr>
                        <w:p w:rsidR="00876B52" w:rsidRDefault="00876B52"/>
                      </w:tc>
                      <w:tc>
                        <w:tcPr>
                          <w:tcW w:w="5918" w:type="dxa"/>
                        </w:tcPr>
                        <w:p w:rsidR="00876B52" w:rsidRDefault="00876B52"/>
                      </w:tc>
                    </w:tr>
                    <w:tr w:rsidR="00876B52">
                      <w:trPr>
                        <w:trHeight w:val="300"/>
                      </w:trPr>
                      <w:tc>
                        <w:tcPr>
                          <w:tcW w:w="1140" w:type="dxa"/>
                        </w:tcPr>
                        <w:p w:rsidR="00876B52" w:rsidRDefault="00FE0201">
                          <w:r>
                            <w:t>Datum</w:t>
                          </w:r>
                        </w:p>
                      </w:tc>
                      <w:tc>
                        <w:tcPr>
                          <w:tcW w:w="5918" w:type="dxa"/>
                        </w:tcPr>
                        <w:p w:rsidR="00876B52" w:rsidRDefault="00FE0201">
                          <w:pPr>
                            <w:pStyle w:val="Gegevensdocument"/>
                          </w:pPr>
                          <w:r>
                            <w:fldChar w:fldCharType="begin"/>
                          </w:r>
                          <w:r>
                            <w:instrText xml:space="preserve"> DOCPROPERTY  "Datum"  \* MERGEFORMAT </w:instrText>
                          </w:r>
                          <w:r>
                            <w:fldChar w:fldCharType="end"/>
                          </w:r>
                        </w:p>
                      </w:tc>
                    </w:tr>
                    <w:tr w:rsidR="00876B52">
                      <w:trPr>
                        <w:trHeight w:val="300"/>
                      </w:trPr>
                      <w:tc>
                        <w:tcPr>
                          <w:tcW w:w="1140" w:type="dxa"/>
                        </w:tcPr>
                        <w:p w:rsidR="00876B52" w:rsidRDefault="00FE0201">
                          <w:r>
                            <w:t>Betreft</w:t>
                          </w:r>
                        </w:p>
                      </w:tc>
                      <w:tc>
                        <w:tcPr>
                          <w:tcW w:w="5918" w:type="dxa"/>
                        </w:tcPr>
                        <w:p w:rsidR="00876B52" w:rsidRDefault="00FE0201">
                          <w:fldSimple w:instr=" DOCPROPERTY  &quot;Onderwerp&quot;  \* MERGEFORMAT ">
                            <w:r w:rsidR="000A3D45">
                              <w:t>Nota van wijziging bij 2e suppletoire begroting 2020 gemeentefonds en eerste incidentele suppletoire begroting 2021 gemeentefonds</w:t>
                            </w:r>
                          </w:fldSimple>
                        </w:p>
                      </w:tc>
                    </w:tr>
                    <w:tr w:rsidR="00876B52">
                      <w:trPr>
                        <w:trHeight w:val="200"/>
                      </w:trPr>
                      <w:tc>
                        <w:tcPr>
                          <w:tcW w:w="1140" w:type="dxa"/>
                        </w:tcPr>
                        <w:p w:rsidR="00876B52" w:rsidRDefault="00876B52"/>
                      </w:tc>
                      <w:tc>
                        <w:tcPr>
                          <w:tcW w:w="5918" w:type="dxa"/>
                        </w:tcPr>
                        <w:p w:rsidR="00876B52" w:rsidRDefault="00876B52"/>
                      </w:tc>
                    </w:tr>
                  </w:tbl>
                  <w:p w:rsidR="00FC1EFF" w:rsidRDefault="00FC1EFF"/>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876B52" w:rsidRDefault="00FE0201">
                          <w:pPr>
                            <w:pStyle w:val="Kopjeafzendgegevens"/>
                          </w:pPr>
                          <w:r>
                            <w:t>Ministerie van Binnenlandse Zaken en Koninkrijksrelaties</w:t>
                          </w:r>
                        </w:p>
                        <w:p w:rsidR="00876B52" w:rsidRDefault="00876B52">
                          <w:pPr>
                            <w:pStyle w:val="WitregelW1"/>
                          </w:pPr>
                        </w:p>
                        <w:p w:rsidR="00876B52" w:rsidRPr="00FE0201" w:rsidRDefault="00FE0201">
                          <w:pPr>
                            <w:pStyle w:val="Afzendgegevens"/>
                            <w:rPr>
                              <w:lang w:val="de-DE"/>
                            </w:rPr>
                          </w:pPr>
                          <w:proofErr w:type="spellStart"/>
                          <w:r w:rsidRPr="00FE0201">
                            <w:rPr>
                              <w:lang w:val="de-DE"/>
                            </w:rPr>
                            <w:t>Turfmarkt</w:t>
                          </w:r>
                          <w:proofErr w:type="spellEnd"/>
                          <w:r w:rsidRPr="00FE0201">
                            <w:rPr>
                              <w:lang w:val="de-DE"/>
                            </w:rPr>
                            <w:t xml:space="preserve"> 147</w:t>
                          </w:r>
                        </w:p>
                        <w:p w:rsidR="00876B52" w:rsidRPr="00FE0201" w:rsidRDefault="00FE0201">
                          <w:pPr>
                            <w:pStyle w:val="Afzendgegevens"/>
                            <w:rPr>
                              <w:lang w:val="de-DE"/>
                            </w:rPr>
                          </w:pPr>
                          <w:r w:rsidRPr="00FE0201">
                            <w:rPr>
                              <w:lang w:val="de-DE"/>
                            </w:rPr>
                            <w:t>Den Haag</w:t>
                          </w:r>
                        </w:p>
                        <w:p w:rsidR="00876B52" w:rsidRPr="00FE0201" w:rsidRDefault="00FE0201">
                          <w:pPr>
                            <w:pStyle w:val="Afzendgegevens"/>
                            <w:rPr>
                              <w:lang w:val="de-DE"/>
                            </w:rPr>
                          </w:pPr>
                          <w:r w:rsidRPr="00FE0201">
                            <w:rPr>
                              <w:lang w:val="de-DE"/>
                            </w:rPr>
                            <w:t>Postbus 20011</w:t>
                          </w:r>
                        </w:p>
                        <w:p w:rsidR="00876B52" w:rsidRPr="00FE0201" w:rsidRDefault="00FE0201">
                          <w:pPr>
                            <w:pStyle w:val="Afzendgegevens"/>
                            <w:rPr>
                              <w:lang w:val="de-DE"/>
                            </w:rPr>
                          </w:pPr>
                          <w:r w:rsidRPr="00FE0201">
                            <w:rPr>
                              <w:lang w:val="de-DE"/>
                            </w:rPr>
                            <w:t>2500 EA  Den Haag</w:t>
                          </w:r>
                        </w:p>
                        <w:p w:rsidR="00876B52" w:rsidRPr="00FE0201" w:rsidRDefault="00876B52">
                          <w:pPr>
                            <w:pStyle w:val="WitregelW1"/>
                            <w:rPr>
                              <w:lang w:val="de-DE"/>
                            </w:rPr>
                          </w:pPr>
                        </w:p>
                        <w:p w:rsidR="00876B52" w:rsidRPr="00FE0201" w:rsidRDefault="00876B52">
                          <w:pPr>
                            <w:pStyle w:val="WitregelW1"/>
                            <w:rPr>
                              <w:lang w:val="de-DE"/>
                            </w:rPr>
                          </w:pPr>
                        </w:p>
                        <w:p w:rsidR="00876B52" w:rsidRDefault="00FE0201">
                          <w:pPr>
                            <w:pStyle w:val="Kopjereferentiegegevens"/>
                          </w:pPr>
                          <w:r>
                            <w:t>Kenmerk</w:t>
                          </w:r>
                        </w:p>
                        <w:p w:rsidR="00876B52" w:rsidRDefault="00FE0201">
                          <w:pPr>
                            <w:pStyle w:val="Referentiegegevens"/>
                          </w:pPr>
                          <w:r>
                            <w:fldChar w:fldCharType="begin"/>
                          </w:r>
                          <w:r>
                            <w:instrText xml:space="preserve"> DOCPROPERTY  "Kenmerk"  \* MERGEFORMAT </w:instrText>
                          </w:r>
                          <w:r>
                            <w:fldChar w:fldCharType="end"/>
                          </w:r>
                        </w:p>
                        <w:p w:rsidR="00876B52" w:rsidRDefault="00876B52">
                          <w:pPr>
                            <w:pStyle w:val="WitregelW1"/>
                          </w:pPr>
                        </w:p>
                        <w:p w:rsidR="00876B52" w:rsidRDefault="00FE0201">
                          <w:pPr>
                            <w:pStyle w:val="Kopjereferentiegegevens"/>
                          </w:pPr>
                          <w:r>
                            <w:t>Uw kenmerk</w:t>
                          </w:r>
                        </w:p>
                        <w:p w:rsidR="00876B52" w:rsidRDefault="00FE0201">
                          <w:pPr>
                            <w:pStyle w:val="Referentiegegevens"/>
                          </w:pPr>
                          <w:r>
                            <w:fldChar w:fldCharType="begin"/>
                          </w:r>
                          <w:r>
                            <w:instrText xml:space="preserve"> DOCPROPERTY  "UwKenmerk"  \* MERGEFORMAT </w:instrText>
                          </w:r>
                          <w:r>
                            <w:fldChar w:fldCharType="end"/>
                          </w:r>
                        </w:p>
                        <w:p w:rsidR="00876B52" w:rsidRDefault="00876B52">
                          <w:pPr>
                            <w:pStyle w:val="WitregelW1"/>
                          </w:pPr>
                        </w:p>
                        <w:p w:rsidR="00876B52" w:rsidRDefault="00FE0201">
                          <w:pPr>
                            <w:pStyle w:val="Kopjereferentiegegevens"/>
                          </w:pPr>
                          <w:r>
                            <w:t>Bijlage(n)</w:t>
                          </w:r>
                        </w:p>
                        <w:p w:rsidR="00876B52" w:rsidRDefault="00FE0201">
                          <w:pPr>
                            <w:pStyle w:val="Referentiegegevens"/>
                          </w:pPr>
                          <w:r>
                            <w:t>2</w:t>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876B52" w:rsidRDefault="00FE0201">
                    <w:pPr>
                      <w:pStyle w:val="Kopjeafzendgegevens"/>
                    </w:pPr>
                    <w:r>
                      <w:t>Ministerie van Binnenlandse Zaken en Koninkrijksrelaties</w:t>
                    </w:r>
                  </w:p>
                  <w:p w:rsidR="00876B52" w:rsidRDefault="00876B52">
                    <w:pPr>
                      <w:pStyle w:val="WitregelW1"/>
                    </w:pPr>
                  </w:p>
                  <w:p w:rsidR="00876B52" w:rsidRPr="00FE0201" w:rsidRDefault="00FE0201">
                    <w:pPr>
                      <w:pStyle w:val="Afzendgegevens"/>
                      <w:rPr>
                        <w:lang w:val="de-DE"/>
                      </w:rPr>
                    </w:pPr>
                    <w:proofErr w:type="spellStart"/>
                    <w:r w:rsidRPr="00FE0201">
                      <w:rPr>
                        <w:lang w:val="de-DE"/>
                      </w:rPr>
                      <w:t>Turfmarkt</w:t>
                    </w:r>
                    <w:proofErr w:type="spellEnd"/>
                    <w:r w:rsidRPr="00FE0201">
                      <w:rPr>
                        <w:lang w:val="de-DE"/>
                      </w:rPr>
                      <w:t xml:space="preserve"> 147</w:t>
                    </w:r>
                  </w:p>
                  <w:p w:rsidR="00876B52" w:rsidRPr="00FE0201" w:rsidRDefault="00FE0201">
                    <w:pPr>
                      <w:pStyle w:val="Afzendgegevens"/>
                      <w:rPr>
                        <w:lang w:val="de-DE"/>
                      </w:rPr>
                    </w:pPr>
                    <w:r w:rsidRPr="00FE0201">
                      <w:rPr>
                        <w:lang w:val="de-DE"/>
                      </w:rPr>
                      <w:t>Den Haag</w:t>
                    </w:r>
                  </w:p>
                  <w:p w:rsidR="00876B52" w:rsidRPr="00FE0201" w:rsidRDefault="00FE0201">
                    <w:pPr>
                      <w:pStyle w:val="Afzendgegevens"/>
                      <w:rPr>
                        <w:lang w:val="de-DE"/>
                      </w:rPr>
                    </w:pPr>
                    <w:r w:rsidRPr="00FE0201">
                      <w:rPr>
                        <w:lang w:val="de-DE"/>
                      </w:rPr>
                      <w:t>Postbus 20011</w:t>
                    </w:r>
                  </w:p>
                  <w:p w:rsidR="00876B52" w:rsidRPr="00FE0201" w:rsidRDefault="00FE0201">
                    <w:pPr>
                      <w:pStyle w:val="Afzendgegevens"/>
                      <w:rPr>
                        <w:lang w:val="de-DE"/>
                      </w:rPr>
                    </w:pPr>
                    <w:r w:rsidRPr="00FE0201">
                      <w:rPr>
                        <w:lang w:val="de-DE"/>
                      </w:rPr>
                      <w:t>2500 EA  Den Haag</w:t>
                    </w:r>
                  </w:p>
                  <w:p w:rsidR="00876B52" w:rsidRPr="00FE0201" w:rsidRDefault="00876B52">
                    <w:pPr>
                      <w:pStyle w:val="WitregelW1"/>
                      <w:rPr>
                        <w:lang w:val="de-DE"/>
                      </w:rPr>
                    </w:pPr>
                  </w:p>
                  <w:p w:rsidR="00876B52" w:rsidRPr="00FE0201" w:rsidRDefault="00876B52">
                    <w:pPr>
                      <w:pStyle w:val="WitregelW1"/>
                      <w:rPr>
                        <w:lang w:val="de-DE"/>
                      </w:rPr>
                    </w:pPr>
                  </w:p>
                  <w:p w:rsidR="00876B52" w:rsidRDefault="00FE0201">
                    <w:pPr>
                      <w:pStyle w:val="Kopjereferentiegegevens"/>
                    </w:pPr>
                    <w:r>
                      <w:t>Kenmerk</w:t>
                    </w:r>
                  </w:p>
                  <w:p w:rsidR="00876B52" w:rsidRDefault="00FE0201">
                    <w:pPr>
                      <w:pStyle w:val="Referentiegegevens"/>
                    </w:pPr>
                    <w:r>
                      <w:fldChar w:fldCharType="begin"/>
                    </w:r>
                    <w:r>
                      <w:instrText xml:space="preserve"> DOCPROPERTY  "Kenmerk"  \* MERGEFORMAT </w:instrText>
                    </w:r>
                    <w:r>
                      <w:fldChar w:fldCharType="end"/>
                    </w:r>
                  </w:p>
                  <w:p w:rsidR="00876B52" w:rsidRDefault="00876B52">
                    <w:pPr>
                      <w:pStyle w:val="WitregelW1"/>
                    </w:pPr>
                  </w:p>
                  <w:p w:rsidR="00876B52" w:rsidRDefault="00FE0201">
                    <w:pPr>
                      <w:pStyle w:val="Kopjereferentiegegevens"/>
                    </w:pPr>
                    <w:r>
                      <w:t>Uw kenmerk</w:t>
                    </w:r>
                  </w:p>
                  <w:p w:rsidR="00876B52" w:rsidRDefault="00FE0201">
                    <w:pPr>
                      <w:pStyle w:val="Referentiegegevens"/>
                    </w:pPr>
                    <w:r>
                      <w:fldChar w:fldCharType="begin"/>
                    </w:r>
                    <w:r>
                      <w:instrText xml:space="preserve"> DOCPROPERTY  "UwKenmerk"  \* MERGEFORMAT </w:instrText>
                    </w:r>
                    <w:r>
                      <w:fldChar w:fldCharType="end"/>
                    </w:r>
                  </w:p>
                  <w:p w:rsidR="00876B52" w:rsidRDefault="00876B52">
                    <w:pPr>
                      <w:pStyle w:val="WitregelW1"/>
                    </w:pPr>
                  </w:p>
                  <w:p w:rsidR="00876B52" w:rsidRDefault="00FE0201">
                    <w:pPr>
                      <w:pStyle w:val="Kopjereferentiegegevens"/>
                    </w:pPr>
                    <w:r>
                      <w:t>Bijlage(n)</w:t>
                    </w:r>
                  </w:p>
                  <w:p w:rsidR="00876B52" w:rsidRDefault="00FE0201">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876B52" w:rsidRDefault="00FE0201">
                          <w:pPr>
                            <w:pStyle w:val="Referentiegegevens"/>
                          </w:pPr>
                          <w:r>
                            <w:t xml:space="preserve">Pagina </w:t>
                          </w:r>
                          <w:r>
                            <w:fldChar w:fldCharType="begin"/>
                          </w:r>
                          <w:r>
                            <w:instrText>PAGE</w:instrText>
                          </w:r>
                          <w:r>
                            <w:fldChar w:fldCharType="separate"/>
                          </w:r>
                          <w:r w:rsidR="000A3D45">
                            <w:rPr>
                              <w:noProof/>
                            </w:rPr>
                            <w:t>1</w:t>
                          </w:r>
                          <w:r>
                            <w:fldChar w:fldCharType="end"/>
                          </w:r>
                          <w:r>
                            <w:t xml:space="preserve"> van </w:t>
                          </w:r>
                          <w:r>
                            <w:fldChar w:fldCharType="begin"/>
                          </w:r>
                          <w:r>
                            <w:instrText>NUMPAGES</w:instrText>
                          </w:r>
                          <w:r>
                            <w:fldChar w:fldCharType="separate"/>
                          </w:r>
                          <w:r w:rsidR="000A3D45">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876B52" w:rsidRDefault="00FE0201">
                    <w:pPr>
                      <w:pStyle w:val="Referentiegegevens"/>
                    </w:pPr>
                    <w:r>
                      <w:t xml:space="preserve">Pagina </w:t>
                    </w:r>
                    <w:r>
                      <w:fldChar w:fldCharType="begin"/>
                    </w:r>
                    <w:r>
                      <w:instrText>PAGE</w:instrText>
                    </w:r>
                    <w:r>
                      <w:fldChar w:fldCharType="separate"/>
                    </w:r>
                    <w:r w:rsidR="000A3D45">
                      <w:rPr>
                        <w:noProof/>
                      </w:rPr>
                      <w:t>1</w:t>
                    </w:r>
                    <w:r>
                      <w:fldChar w:fldCharType="end"/>
                    </w:r>
                    <w:r>
                      <w:t xml:space="preserve"> van </w:t>
                    </w:r>
                    <w:r>
                      <w:fldChar w:fldCharType="begin"/>
                    </w:r>
                    <w:r>
                      <w:instrText>NUMPAGES</w:instrText>
                    </w:r>
                    <w:r>
                      <w:fldChar w:fldCharType="separate"/>
                    </w:r>
                    <w:r w:rsidR="000A3D4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FC1EFF" w:rsidRDefault="00FC1EFF"/>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FC1EFF" w:rsidRDefault="00FC1EFF"/>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FC1EFF" w:rsidRDefault="00FC1EFF"/>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FC1EFF" w:rsidRDefault="00FC1EF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A606EA"/>
    <w:multiLevelType w:val="multilevel"/>
    <w:tmpl w:val="26663B7B"/>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2BE5AF"/>
    <w:multiLevelType w:val="multilevel"/>
    <w:tmpl w:val="81D775D2"/>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2F5B23"/>
    <w:multiLevelType w:val="multilevel"/>
    <w:tmpl w:val="CD17F619"/>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35D8401"/>
    <w:multiLevelType w:val="multilevel"/>
    <w:tmpl w:val="C7A4B9B8"/>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A1692B2"/>
    <w:multiLevelType w:val="multilevel"/>
    <w:tmpl w:val="03D45BF1"/>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B85AA5C"/>
    <w:multiLevelType w:val="multilevel"/>
    <w:tmpl w:val="09E43007"/>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D612BD6"/>
    <w:multiLevelType w:val="multilevel"/>
    <w:tmpl w:val="8868C386"/>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06F6E7A"/>
    <w:multiLevelType w:val="multilevel"/>
    <w:tmpl w:val="CE02022C"/>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09A6F72"/>
    <w:multiLevelType w:val="multilevel"/>
    <w:tmpl w:val="FD47EB25"/>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3BC7EE2"/>
    <w:multiLevelType w:val="multilevel"/>
    <w:tmpl w:val="B820BEC8"/>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E5DC7E4"/>
    <w:multiLevelType w:val="multilevel"/>
    <w:tmpl w:val="850039DB"/>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08EC911"/>
    <w:multiLevelType w:val="multilevel"/>
    <w:tmpl w:val="693EEC73"/>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C03B3EB"/>
    <w:multiLevelType w:val="multilevel"/>
    <w:tmpl w:val="E90CE742"/>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23780ED"/>
    <w:multiLevelType w:val="multilevel"/>
    <w:tmpl w:val="3BB56BBF"/>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FE2E18C"/>
    <w:multiLevelType w:val="multilevel"/>
    <w:tmpl w:val="B796EAF1"/>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3F9AC04"/>
    <w:multiLevelType w:val="multilevel"/>
    <w:tmpl w:val="CD5DB513"/>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82FB27D"/>
    <w:multiLevelType w:val="multilevel"/>
    <w:tmpl w:val="18D75F0E"/>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2B98625"/>
    <w:multiLevelType w:val="multilevel"/>
    <w:tmpl w:val="1849B81D"/>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6057D0B"/>
    <w:multiLevelType w:val="hybridMultilevel"/>
    <w:tmpl w:val="0810B3FC"/>
    <w:lvl w:ilvl="0" w:tplc="C78E2A0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8E0ED74"/>
    <w:multiLevelType w:val="multilevel"/>
    <w:tmpl w:val="9CEB7D00"/>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D420BB"/>
    <w:multiLevelType w:val="multilevel"/>
    <w:tmpl w:val="13B201BA"/>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02C90BB"/>
    <w:multiLevelType w:val="multilevel"/>
    <w:tmpl w:val="8AB16587"/>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2CFAE92"/>
    <w:multiLevelType w:val="multilevel"/>
    <w:tmpl w:val="79DB14E3"/>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3A0DB83"/>
    <w:multiLevelType w:val="multilevel"/>
    <w:tmpl w:val="6726B093"/>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4BDCAB9"/>
    <w:multiLevelType w:val="multilevel"/>
    <w:tmpl w:val="19F25576"/>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A5053BA"/>
    <w:multiLevelType w:val="multilevel"/>
    <w:tmpl w:val="623624E8"/>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A91F047"/>
    <w:multiLevelType w:val="multilevel"/>
    <w:tmpl w:val="A50AC243"/>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B19DB71"/>
    <w:multiLevelType w:val="multilevel"/>
    <w:tmpl w:val="A86F6D66"/>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E2F19B"/>
    <w:multiLevelType w:val="multilevel"/>
    <w:tmpl w:val="2127F225"/>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CA6531"/>
    <w:multiLevelType w:val="multilevel"/>
    <w:tmpl w:val="27F49051"/>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275F8D"/>
    <w:multiLevelType w:val="multilevel"/>
    <w:tmpl w:val="FC414B34"/>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11AB25"/>
    <w:multiLevelType w:val="multilevel"/>
    <w:tmpl w:val="0CC55D87"/>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24CB71"/>
    <w:multiLevelType w:val="multilevel"/>
    <w:tmpl w:val="5B5AC416"/>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num>
  <w:num w:numId="4">
    <w:abstractNumId w:val="15"/>
  </w:num>
  <w:num w:numId="5">
    <w:abstractNumId w:val="32"/>
  </w:num>
  <w:num w:numId="6">
    <w:abstractNumId w:val="25"/>
  </w:num>
  <w:num w:numId="7">
    <w:abstractNumId w:val="13"/>
  </w:num>
  <w:num w:numId="8">
    <w:abstractNumId w:val="11"/>
  </w:num>
  <w:num w:numId="9">
    <w:abstractNumId w:val="22"/>
  </w:num>
  <w:num w:numId="10">
    <w:abstractNumId w:val="27"/>
  </w:num>
  <w:num w:numId="11">
    <w:abstractNumId w:val="8"/>
  </w:num>
  <w:num w:numId="12">
    <w:abstractNumId w:val="10"/>
  </w:num>
  <w:num w:numId="13">
    <w:abstractNumId w:val="29"/>
  </w:num>
  <w:num w:numId="14">
    <w:abstractNumId w:val="0"/>
  </w:num>
  <w:num w:numId="15">
    <w:abstractNumId w:val="17"/>
  </w:num>
  <w:num w:numId="16">
    <w:abstractNumId w:val="23"/>
  </w:num>
  <w:num w:numId="17">
    <w:abstractNumId w:val="19"/>
  </w:num>
  <w:num w:numId="18">
    <w:abstractNumId w:val="7"/>
  </w:num>
  <w:num w:numId="19">
    <w:abstractNumId w:val="14"/>
  </w:num>
  <w:num w:numId="20">
    <w:abstractNumId w:val="20"/>
  </w:num>
  <w:num w:numId="21">
    <w:abstractNumId w:val="28"/>
  </w:num>
  <w:num w:numId="22">
    <w:abstractNumId w:val="1"/>
  </w:num>
  <w:num w:numId="23">
    <w:abstractNumId w:val="26"/>
  </w:num>
  <w:num w:numId="24">
    <w:abstractNumId w:val="9"/>
  </w:num>
  <w:num w:numId="25">
    <w:abstractNumId w:val="21"/>
  </w:num>
  <w:num w:numId="26">
    <w:abstractNumId w:val="31"/>
  </w:num>
  <w:num w:numId="27">
    <w:abstractNumId w:val="6"/>
  </w:num>
  <w:num w:numId="28">
    <w:abstractNumId w:val="16"/>
  </w:num>
  <w:num w:numId="29">
    <w:abstractNumId w:val="30"/>
  </w:num>
  <w:num w:numId="30">
    <w:abstractNumId w:val="24"/>
  </w:num>
  <w:num w:numId="31">
    <w:abstractNumId w:val="12"/>
  </w:num>
  <w:num w:numId="32">
    <w:abstractNumId w:val="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201"/>
    <w:rsid w:val="000A3D45"/>
    <w:rsid w:val="00876B52"/>
    <w:rsid w:val="00E72CE4"/>
    <w:rsid w:val="00FC1EFF"/>
    <w:rsid w:val="00FE02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631FC"/>
  <w15:docId w15:val="{4CABDEFB-14C1-46D7-B579-B7ED8E42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FE0201"/>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6"/>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9"/>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9"/>
      </w:numPr>
      <w:spacing w:line="240" w:lineRule="exact"/>
    </w:pPr>
    <w:rPr>
      <w:sz w:val="20"/>
      <w:szCs w:val="20"/>
    </w:rPr>
  </w:style>
  <w:style w:type="paragraph" w:customStyle="1" w:styleId="Convenantlidletterstijlinspring">
    <w:name w:val="Convenant lid (letterstijl inspring)"/>
    <w:basedOn w:val="Standaard"/>
    <w:next w:val="Standaard"/>
    <w:pPr>
      <w:numPr>
        <w:numId w:val="8"/>
      </w:numPr>
      <w:spacing w:line="240" w:lineRule="exact"/>
    </w:pPr>
    <w:rPr>
      <w:sz w:val="20"/>
      <w:szCs w:val="20"/>
    </w:rPr>
  </w:style>
  <w:style w:type="paragraph" w:customStyle="1" w:styleId="ConvenantLidletterstijl">
    <w:name w:val="Convenant Lid (letterstijl)"/>
    <w:basedOn w:val="Standaard"/>
    <w:next w:val="Standaard"/>
    <w:pPr>
      <w:numPr>
        <w:numId w:val="7"/>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6"/>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7"/>
      </w:numPr>
      <w:spacing w:line="240" w:lineRule="exact"/>
    </w:pPr>
  </w:style>
  <w:style w:type="paragraph" w:customStyle="1" w:styleId="LedenArt1niv2">
    <w:name w:val="Leden_Art_1_niv2"/>
    <w:basedOn w:val="Standaard"/>
    <w:next w:val="Standaard"/>
    <w:pPr>
      <w:numPr>
        <w:ilvl w:val="1"/>
        <w:numId w:val="27"/>
      </w:numPr>
      <w:spacing w:line="240" w:lineRule="exact"/>
    </w:pPr>
  </w:style>
  <w:style w:type="paragraph" w:customStyle="1" w:styleId="LedenArt10">
    <w:name w:val="Leden_Art_10"/>
    <w:basedOn w:val="Standaard"/>
    <w:next w:val="Standaard"/>
    <w:pPr>
      <w:numPr>
        <w:numId w:val="28"/>
      </w:numPr>
      <w:spacing w:line="240" w:lineRule="exact"/>
    </w:pPr>
  </w:style>
  <w:style w:type="paragraph" w:customStyle="1" w:styleId="LedenArt10niv2">
    <w:name w:val="Leden_Art_10_niv2"/>
    <w:basedOn w:val="Standaard"/>
    <w:next w:val="Standaard"/>
    <w:pPr>
      <w:numPr>
        <w:ilvl w:val="1"/>
        <w:numId w:val="28"/>
      </w:numPr>
      <w:spacing w:line="240" w:lineRule="exact"/>
    </w:pPr>
  </w:style>
  <w:style w:type="paragraph" w:customStyle="1" w:styleId="LedenArt11">
    <w:name w:val="Leden_Art_11"/>
    <w:basedOn w:val="Standaard"/>
    <w:next w:val="Standaard"/>
    <w:pPr>
      <w:numPr>
        <w:numId w:val="29"/>
      </w:numPr>
      <w:spacing w:line="240" w:lineRule="exact"/>
    </w:pPr>
  </w:style>
  <w:style w:type="paragraph" w:customStyle="1" w:styleId="LedenArt3">
    <w:name w:val="Leden_Art_3"/>
    <w:basedOn w:val="Standaard"/>
    <w:next w:val="Standaard"/>
    <w:pPr>
      <w:numPr>
        <w:numId w:val="30"/>
      </w:numPr>
      <w:spacing w:line="240" w:lineRule="exact"/>
    </w:pPr>
  </w:style>
  <w:style w:type="paragraph" w:customStyle="1" w:styleId="LedenArt6">
    <w:name w:val="Leden_Art_6"/>
    <w:basedOn w:val="Standaard"/>
    <w:next w:val="Standaard"/>
    <w:pPr>
      <w:numPr>
        <w:numId w:val="31"/>
      </w:numPr>
      <w:spacing w:line="240" w:lineRule="exact"/>
    </w:pPr>
  </w:style>
  <w:style w:type="paragraph" w:customStyle="1" w:styleId="LedenArt6niv2">
    <w:name w:val="Leden_Art_6_niv2"/>
    <w:basedOn w:val="Standaard"/>
    <w:next w:val="Standaard"/>
    <w:pPr>
      <w:numPr>
        <w:ilvl w:val="1"/>
        <w:numId w:val="31"/>
      </w:numPr>
      <w:spacing w:line="240" w:lineRule="exact"/>
    </w:pPr>
  </w:style>
  <w:style w:type="paragraph" w:customStyle="1" w:styleId="LedenArt7">
    <w:name w:val="Leden_Art_7"/>
    <w:basedOn w:val="Standaard"/>
    <w:next w:val="Standaard"/>
    <w:pPr>
      <w:numPr>
        <w:numId w:val="32"/>
      </w:numPr>
      <w:spacing w:line="240" w:lineRule="exact"/>
    </w:pPr>
  </w:style>
  <w:style w:type="paragraph" w:customStyle="1" w:styleId="LedenArt7niv2">
    <w:name w:val="Leden_Art_7_niv2"/>
    <w:basedOn w:val="Standaard"/>
    <w:next w:val="Standaard"/>
    <w:pPr>
      <w:numPr>
        <w:ilvl w:val="1"/>
        <w:numId w:val="32"/>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1"/>
      </w:numPr>
      <w:spacing w:line="240" w:lineRule="exact"/>
    </w:pPr>
  </w:style>
  <w:style w:type="paragraph" w:customStyle="1" w:styleId="LogiusMTNotitiebullet">
    <w:name w:val="Logius MT Notitie bullet"/>
    <w:basedOn w:val="Standaard"/>
    <w:next w:val="Standaard"/>
    <w:pPr>
      <w:numPr>
        <w:numId w:val="12"/>
      </w:numPr>
      <w:spacing w:line="240" w:lineRule="exact"/>
    </w:pPr>
  </w:style>
  <w:style w:type="paragraph" w:customStyle="1" w:styleId="LogiusMTNotitieopsomming">
    <w:name w:val="Logius MT Notitie opsomming"/>
    <w:basedOn w:val="Standaard"/>
    <w:next w:val="Standaard"/>
    <w:pPr>
      <w:numPr>
        <w:numId w:val="13"/>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2"/>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4"/>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5"/>
      </w:numPr>
      <w:spacing w:line="240" w:lineRule="exact"/>
    </w:pPr>
  </w:style>
  <w:style w:type="paragraph" w:customStyle="1" w:styleId="LogiusOpsomming1aniv2">
    <w:name w:val="Logius Opsomming 1a niv2"/>
    <w:basedOn w:val="Standaard"/>
    <w:next w:val="Standaard"/>
    <w:pPr>
      <w:numPr>
        <w:ilvl w:val="1"/>
        <w:numId w:val="15"/>
      </w:numPr>
      <w:spacing w:line="240" w:lineRule="exact"/>
    </w:pPr>
  </w:style>
  <w:style w:type="paragraph" w:customStyle="1" w:styleId="LogiusOpsommingHoofdletters">
    <w:name w:val="Logius Opsomming Hoofdletters"/>
    <w:basedOn w:val="Standaard"/>
    <w:next w:val="Standaard"/>
    <w:pPr>
      <w:numPr>
        <w:numId w:val="17"/>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0"/>
      </w:numPr>
      <w:spacing w:line="240" w:lineRule="exact"/>
    </w:pPr>
  </w:style>
  <w:style w:type="paragraph" w:customStyle="1" w:styleId="Logiustekstmetopsommingniveau2">
    <w:name w:val="Logius tekst met opsomming niveau 2"/>
    <w:basedOn w:val="Standaard"/>
    <w:next w:val="Standaard"/>
    <w:pPr>
      <w:numPr>
        <w:ilvl w:val="1"/>
        <w:numId w:val="10"/>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6"/>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18"/>
      </w:numPr>
      <w:spacing w:after="700" w:line="300" w:lineRule="exact"/>
    </w:pPr>
    <w:rPr>
      <w:sz w:val="24"/>
      <w:szCs w:val="24"/>
    </w:rPr>
  </w:style>
  <w:style w:type="paragraph" w:customStyle="1" w:styleId="RapportNiveau2">
    <w:name w:val="Rapport_Niveau_2"/>
    <w:basedOn w:val="Standaard"/>
    <w:next w:val="Standaard"/>
    <w:pPr>
      <w:numPr>
        <w:ilvl w:val="1"/>
        <w:numId w:val="18"/>
      </w:numPr>
      <w:spacing w:line="240" w:lineRule="exact"/>
    </w:pPr>
    <w:rPr>
      <w:b/>
    </w:rPr>
  </w:style>
  <w:style w:type="paragraph" w:customStyle="1" w:styleId="RapportNiveau3">
    <w:name w:val="Rapport_Niveau_3"/>
    <w:basedOn w:val="Standaard"/>
    <w:next w:val="Standaard"/>
    <w:pPr>
      <w:numPr>
        <w:ilvl w:val="2"/>
        <w:numId w:val="18"/>
      </w:numPr>
      <w:spacing w:line="240" w:lineRule="exact"/>
    </w:pPr>
    <w:rPr>
      <w:i/>
    </w:rPr>
  </w:style>
  <w:style w:type="paragraph" w:customStyle="1" w:styleId="RapportNiveau4">
    <w:name w:val="Rapport_Niveau_4"/>
    <w:basedOn w:val="Standaard"/>
    <w:next w:val="Standaard"/>
    <w:pPr>
      <w:numPr>
        <w:ilvl w:val="3"/>
        <w:numId w:val="18"/>
      </w:numPr>
      <w:spacing w:line="240" w:lineRule="exact"/>
    </w:pPr>
  </w:style>
  <w:style w:type="paragraph" w:customStyle="1" w:styleId="RapportNiveau5">
    <w:name w:val="Rapport_Niveau_5"/>
    <w:basedOn w:val="Standaard"/>
    <w:next w:val="Standaard"/>
    <w:pPr>
      <w:numPr>
        <w:ilvl w:val="4"/>
        <w:numId w:val="18"/>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19"/>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19"/>
      </w:numPr>
      <w:spacing w:before="200" w:line="300" w:lineRule="exact"/>
    </w:pPr>
    <w:rPr>
      <w:b/>
    </w:rPr>
  </w:style>
  <w:style w:type="paragraph" w:customStyle="1" w:styleId="RapportRijksHuisstijl3">
    <w:name w:val="Rapport_RijksHuisstijl_3"/>
    <w:basedOn w:val="Standaard"/>
    <w:next w:val="Standaard"/>
    <w:qFormat/>
    <w:pPr>
      <w:numPr>
        <w:ilvl w:val="2"/>
        <w:numId w:val="19"/>
      </w:numPr>
      <w:spacing w:before="240" w:line="240" w:lineRule="exact"/>
    </w:pPr>
    <w:rPr>
      <w:i/>
    </w:rPr>
  </w:style>
  <w:style w:type="paragraph" w:customStyle="1" w:styleId="RapportRijksHuisstijl4">
    <w:name w:val="Rapport_RijksHuisstijl_4"/>
    <w:basedOn w:val="Standaard"/>
    <w:next w:val="Standaard"/>
    <w:pPr>
      <w:numPr>
        <w:ilvl w:val="3"/>
        <w:numId w:val="19"/>
      </w:numPr>
      <w:spacing w:line="240" w:lineRule="exact"/>
    </w:pPr>
  </w:style>
  <w:style w:type="paragraph" w:customStyle="1" w:styleId="RapportRijksHuisstijl5">
    <w:name w:val="Rapport_RijksHuisstijl_5"/>
    <w:basedOn w:val="Standaard"/>
    <w:next w:val="Standaard"/>
    <w:pPr>
      <w:numPr>
        <w:ilvl w:val="4"/>
        <w:numId w:val="19"/>
      </w:numPr>
      <w:spacing w:line="240" w:lineRule="exact"/>
    </w:pPr>
  </w:style>
  <w:style w:type="paragraph" w:customStyle="1" w:styleId="RapportRijksHuisstijl6">
    <w:name w:val="Rapport_RijksHuisstijl_6"/>
    <w:basedOn w:val="Standaard"/>
    <w:next w:val="Standaard"/>
    <w:pPr>
      <w:pageBreakBefore/>
      <w:numPr>
        <w:numId w:val="20"/>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1"/>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2"/>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3"/>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4"/>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4"/>
      </w:numPr>
      <w:spacing w:before="180" w:line="300" w:lineRule="exact"/>
    </w:pPr>
  </w:style>
  <w:style w:type="paragraph" w:customStyle="1" w:styleId="Robrfvniv1b11">
    <w:name w:val="Robrfvniv1_b11"/>
    <w:basedOn w:val="Standaard"/>
    <w:next w:val="Standaard"/>
    <w:pPr>
      <w:numPr>
        <w:numId w:val="24"/>
      </w:numPr>
      <w:spacing w:before="360" w:line="300" w:lineRule="exact"/>
    </w:pPr>
    <w:rPr>
      <w:b/>
      <w:sz w:val="22"/>
      <w:szCs w:val="22"/>
    </w:rPr>
  </w:style>
  <w:style w:type="paragraph" w:customStyle="1" w:styleId="Robrfvniv2">
    <w:name w:val="Robrfvniv2"/>
    <w:basedOn w:val="Standaard"/>
    <w:next w:val="Standaard"/>
    <w:pPr>
      <w:numPr>
        <w:ilvl w:val="1"/>
        <w:numId w:val="24"/>
      </w:numPr>
      <w:spacing w:before="180" w:line="300" w:lineRule="exact"/>
    </w:pPr>
    <w:rPr>
      <w:b/>
    </w:rPr>
  </w:style>
  <w:style w:type="paragraph" w:customStyle="1" w:styleId="Robrfvniv3standaard">
    <w:name w:val="Robrfvniv3_standaard"/>
    <w:basedOn w:val="Standaard"/>
    <w:next w:val="Standaard"/>
    <w:pPr>
      <w:numPr>
        <w:ilvl w:val="3"/>
        <w:numId w:val="24"/>
      </w:numPr>
      <w:spacing w:line="240" w:lineRule="exact"/>
    </w:pPr>
  </w:style>
  <w:style w:type="paragraph" w:customStyle="1" w:styleId="Robrfvniv5">
    <w:name w:val="Robrfvniv5"/>
    <w:basedOn w:val="Standaard"/>
    <w:next w:val="Standaard"/>
    <w:pPr>
      <w:numPr>
        <w:ilvl w:val="4"/>
        <w:numId w:val="24"/>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5"/>
      </w:numPr>
      <w:spacing w:after="240" w:line="240" w:lineRule="exact"/>
    </w:pPr>
  </w:style>
  <w:style w:type="paragraph" w:customStyle="1" w:styleId="RVIGTekstbesluitmetletters">
    <w:name w:val="RVIG Tekst besluit met letters"/>
    <w:basedOn w:val="Standaard"/>
    <w:next w:val="Standaard"/>
    <w:pPr>
      <w:numPr>
        <w:numId w:val="26"/>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6"/>
      </w:numPr>
      <w:spacing w:line="240" w:lineRule="exact"/>
    </w:pPr>
    <w:rPr>
      <w:i/>
    </w:rPr>
  </w:style>
  <w:style w:type="paragraph" w:customStyle="1" w:styleId="Subparagraaf2">
    <w:name w:val="Subparagraaf 2"/>
    <w:basedOn w:val="Standaard"/>
    <w:next w:val="Standaard"/>
    <w:pPr>
      <w:numPr>
        <w:ilvl w:val="3"/>
        <w:numId w:val="16"/>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FE02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E0201"/>
    <w:rPr>
      <w:rFonts w:ascii="Verdana" w:hAnsi="Verdana"/>
      <w:color w:val="000000"/>
      <w:sz w:val="18"/>
      <w:szCs w:val="18"/>
    </w:rPr>
  </w:style>
  <w:style w:type="paragraph" w:styleId="Voettekst">
    <w:name w:val="footer"/>
    <w:basedOn w:val="Standaard"/>
    <w:link w:val="VoettekstChar"/>
    <w:uiPriority w:val="99"/>
    <w:unhideWhenUsed/>
    <w:rsid w:val="00FE020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E0201"/>
    <w:rPr>
      <w:rFonts w:ascii="Verdana" w:hAnsi="Verdana"/>
      <w:color w:val="000000"/>
      <w:sz w:val="18"/>
      <w:szCs w:val="18"/>
    </w:rPr>
  </w:style>
  <w:style w:type="paragraph" w:styleId="Lijstalinea">
    <w:name w:val="List Paragraph"/>
    <w:basedOn w:val="Standaard"/>
    <w:uiPriority w:val="34"/>
    <w:qFormat/>
    <w:rsid w:val="00FE0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4).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127</ap:Words>
  <ap:Characters>703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2020-12-11T10:32:00.0000000Z</dcterms:created>
  <dcterms:modified xsi:type="dcterms:W3CDTF">2020-12-11T10:35:00.0000000Z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
  </property>
  <property fmtid="{D5CDD505-2E9C-101B-9397-08002B2CF9AE}" pid="4" name="Onderwerp">
    <vt:lpwstr>Nota van wijziging bij 2e suppletoire begroting 2020 gemeentefonds en eerste incidentele suppletoire begroting 2021 gemeentefonds</vt:lpwstr>
  </property>
  <property fmtid="{D5CDD505-2E9C-101B-9397-08002B2CF9AE}" pid="5" name="Kenmerk">
    <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y fmtid="{D5CDD505-2E9C-101B-9397-08002B2CF9AE}" pid="9" name="ContentTypeId">
    <vt:lpwstr>0x010100A4A6E961F9F80648BD065E832288566B</vt:lpwstr>
  </property>
</Properties>
</file>