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16041" w:rsidR="00616041" w:rsidP="000D0DF5" w:rsidRDefault="00616041">
            <w:pPr>
              <w:tabs>
                <w:tab w:val="left" w:pos="-1440"/>
                <w:tab w:val="left" w:pos="-720"/>
              </w:tabs>
              <w:suppressAutoHyphens/>
              <w:rPr>
                <w:rFonts w:ascii="Times New Roman" w:hAnsi="Times New Roman"/>
              </w:rPr>
            </w:pPr>
            <w:r w:rsidRPr="00616041">
              <w:rPr>
                <w:rFonts w:ascii="Times New Roman" w:hAnsi="Times New Roman"/>
              </w:rPr>
              <w:t>De Tweede Kamer der Staten-</w:t>
            </w:r>
            <w:r w:rsidRPr="00616041">
              <w:rPr>
                <w:rFonts w:ascii="Times New Roman" w:hAnsi="Times New Roman"/>
              </w:rPr>
              <w:fldChar w:fldCharType="begin"/>
            </w:r>
            <w:r w:rsidRPr="00616041">
              <w:rPr>
                <w:rFonts w:ascii="Times New Roman" w:hAnsi="Times New Roman"/>
              </w:rPr>
              <w:instrText xml:space="preserve">PRIVATE </w:instrText>
            </w:r>
            <w:r w:rsidRPr="00616041">
              <w:rPr>
                <w:rFonts w:ascii="Times New Roman" w:hAnsi="Times New Roman"/>
              </w:rPr>
              <w:fldChar w:fldCharType="end"/>
            </w:r>
          </w:p>
          <w:p w:rsidRPr="00616041" w:rsidR="00616041" w:rsidP="000D0DF5" w:rsidRDefault="00616041">
            <w:pPr>
              <w:tabs>
                <w:tab w:val="left" w:pos="-1440"/>
                <w:tab w:val="left" w:pos="-720"/>
              </w:tabs>
              <w:suppressAutoHyphens/>
              <w:rPr>
                <w:rFonts w:ascii="Times New Roman" w:hAnsi="Times New Roman"/>
              </w:rPr>
            </w:pPr>
            <w:r w:rsidRPr="00616041">
              <w:rPr>
                <w:rFonts w:ascii="Times New Roman" w:hAnsi="Times New Roman"/>
              </w:rPr>
              <w:t>Generaal zendt bijgaand door</w:t>
            </w:r>
          </w:p>
          <w:p w:rsidRPr="00616041" w:rsidR="00616041" w:rsidP="000D0DF5" w:rsidRDefault="00616041">
            <w:pPr>
              <w:tabs>
                <w:tab w:val="left" w:pos="-1440"/>
                <w:tab w:val="left" w:pos="-720"/>
              </w:tabs>
              <w:suppressAutoHyphens/>
              <w:rPr>
                <w:rFonts w:ascii="Times New Roman" w:hAnsi="Times New Roman"/>
              </w:rPr>
            </w:pPr>
            <w:r w:rsidRPr="00616041">
              <w:rPr>
                <w:rFonts w:ascii="Times New Roman" w:hAnsi="Times New Roman"/>
              </w:rPr>
              <w:t>haar aangenomen wetsvoorstel</w:t>
            </w:r>
          </w:p>
          <w:p w:rsidRPr="00616041" w:rsidR="00616041" w:rsidP="000D0DF5" w:rsidRDefault="00616041">
            <w:pPr>
              <w:tabs>
                <w:tab w:val="left" w:pos="-1440"/>
                <w:tab w:val="left" w:pos="-720"/>
              </w:tabs>
              <w:suppressAutoHyphens/>
              <w:rPr>
                <w:rFonts w:ascii="Times New Roman" w:hAnsi="Times New Roman"/>
              </w:rPr>
            </w:pPr>
            <w:r w:rsidRPr="00616041">
              <w:rPr>
                <w:rFonts w:ascii="Times New Roman" w:hAnsi="Times New Roman"/>
              </w:rPr>
              <w:t>aan de Eerste Kamer.</w:t>
            </w: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r w:rsidRPr="00616041">
              <w:rPr>
                <w:rFonts w:ascii="Times New Roman" w:hAnsi="Times New Roman"/>
              </w:rPr>
              <w:t>De Voorzitter,</w:t>
            </w: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tabs>
                <w:tab w:val="left" w:pos="-1440"/>
                <w:tab w:val="left" w:pos="-720"/>
              </w:tabs>
              <w:suppressAutoHyphens/>
              <w:rPr>
                <w:rFonts w:ascii="Times New Roman" w:hAnsi="Times New Roman"/>
              </w:rPr>
            </w:pPr>
          </w:p>
          <w:p w:rsidRPr="00616041" w:rsidR="00616041" w:rsidP="000D0DF5" w:rsidRDefault="00616041">
            <w:pPr>
              <w:rPr>
                <w:rFonts w:ascii="Times New Roman" w:hAnsi="Times New Roman"/>
              </w:rPr>
            </w:pPr>
          </w:p>
          <w:p w:rsidRPr="00E06506" w:rsidR="00CB3578" w:rsidP="00E06506" w:rsidRDefault="00616041">
            <w:pPr>
              <w:pStyle w:val="Amendement"/>
              <w:rPr>
                <w:rFonts w:ascii="Times New Roman" w:hAnsi="Times New Roman" w:cs="Times New Roman"/>
                <w:b w:val="0"/>
              </w:rPr>
            </w:pPr>
            <w:r>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tabs>
                <w:tab w:val="left" w:pos="-1440"/>
                <w:tab w:val="left" w:pos="-720"/>
              </w:tabs>
              <w:suppressAutoHyphens/>
              <w:rPr>
                <w:rFonts w:ascii="Times New Roman" w:hAnsi="Times New Roman"/>
                <w:b/>
                <w:bCs/>
              </w:rPr>
            </w:pPr>
          </w:p>
        </w:tc>
      </w:tr>
      <w:tr w:rsidRPr="002168F4" w:rsidR="00616041" w:rsidTr="0003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D01F4" w:rsidR="00616041" w:rsidP="00BD01F4" w:rsidRDefault="00616041">
            <w:pPr>
              <w:rPr>
                <w:rFonts w:ascii="Times New Roman" w:hAnsi="Times New Roman"/>
                <w:b/>
                <w:sz w:val="24"/>
              </w:rPr>
            </w:pPr>
            <w:r w:rsidRPr="00BD01F4">
              <w:rPr>
                <w:rFonts w:ascii="Times New Roman" w:hAnsi="Times New Roman"/>
                <w:b/>
                <w:sz w:val="24"/>
              </w:rPr>
              <w:t>Vaststelling van de begrotingsstaten van het Ministerie van Justitie en Veiligheid (VI)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r>
      <w:tr w:rsidRPr="002168F4" w:rsidR="00616041" w:rsidTr="0011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16041" w:rsidP="00BD01F4" w:rsidRDefault="0061604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D01F4" w:rsidRDefault="00CB3578">
            <w:pPr>
              <w:pStyle w:val="Amendement"/>
              <w:rPr>
                <w:rFonts w:ascii="Times New Roman" w:hAnsi="Times New Roman" w:cs="Times New Roman"/>
              </w:rPr>
            </w:pPr>
          </w:p>
        </w:tc>
      </w:tr>
    </w:tbl>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Wij Willem-Alexander, bij de gratie Gods, Koning der Nederlanden, Prins van Oranje-Nassau, enz. enz. enz.</w:t>
      </w:r>
    </w:p>
    <w:p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Allen, die deze zullen zien of horen lezen, saluut! doen te weten:</w:t>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1</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De bij deze wet behorende departementale begrotingsstaat voor het jaar 2021 wordt vastgesteld.</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2</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 xml:space="preserve">De bij deze wet behorende begrotingsstaat inzake de agentschappen Dienst Justitiële Inrichtingen (DJI), Centraal Justitieel Incasso Bureau (CJIB), Nederlands Forensisch Instituut (NFI), de Dienst </w:t>
      </w:r>
      <w:proofErr w:type="spellStart"/>
      <w:r w:rsidRPr="00BD01F4">
        <w:rPr>
          <w:rFonts w:ascii="Times New Roman" w:hAnsi="Times New Roman"/>
          <w:sz w:val="24"/>
          <w:szCs w:val="20"/>
        </w:rPr>
        <w:t>Justis</w:t>
      </w:r>
      <w:proofErr w:type="spellEnd"/>
      <w:r w:rsidRPr="00BD01F4">
        <w:rPr>
          <w:rFonts w:ascii="Times New Roman" w:hAnsi="Times New Roman"/>
          <w:sz w:val="24"/>
          <w:szCs w:val="20"/>
        </w:rPr>
        <w:t xml:space="preserve"> en Immigratie- en Naturalisatiedienst (IND) van het Ministerie van Justitie en Veiligheid (VI) voor het jaar 2021 wordt vastgesteld.</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3</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 xml:space="preserve">Onder verwijzing naar artikel 4.1 van de Comptabiliteitswet 2016 jo. de artikelen 23 en 91 van de Wet op de rechterlijke organisatie is Onze Minister voor Rechtsbescherming niet </w:t>
      </w:r>
      <w:r w:rsidRPr="00BD01F4">
        <w:rPr>
          <w:rFonts w:ascii="Times New Roman" w:hAnsi="Times New Roman"/>
          <w:sz w:val="24"/>
          <w:szCs w:val="20"/>
        </w:rPr>
        <w:lastRenderedPageBreak/>
        <w:t>verantwoordelijk voor de doelmatigheid van de bedrijfsvoering van de rechterlijke organisatie.</w:t>
      </w:r>
    </w:p>
    <w:p w:rsidR="00BD01F4" w:rsidP="00BD01F4" w:rsidRDefault="00BD01F4">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4</w:t>
      </w: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De vaststelling van de begrotingsstaten geschiedt in duizenden euro’s.</w:t>
      </w:r>
    </w:p>
    <w:p w:rsidR="00BD01F4" w:rsidP="00BD01F4" w:rsidRDefault="00BD01F4">
      <w:pPr>
        <w:tabs>
          <w:tab w:val="left" w:pos="284"/>
          <w:tab w:val="left" w:pos="567"/>
          <w:tab w:val="left" w:pos="851"/>
        </w:tabs>
        <w:rPr>
          <w:rFonts w:ascii="Times New Roman" w:hAnsi="Times New Roman"/>
          <w:b/>
          <w:sz w:val="24"/>
          <w:szCs w:val="20"/>
        </w:rPr>
      </w:pPr>
    </w:p>
    <w:p w:rsidRPr="00616041" w:rsidR="00616041" w:rsidP="00616041" w:rsidRDefault="00616041">
      <w:pPr>
        <w:tabs>
          <w:tab w:val="left" w:pos="284"/>
          <w:tab w:val="left" w:pos="567"/>
          <w:tab w:val="left" w:pos="851"/>
        </w:tabs>
        <w:rPr>
          <w:rFonts w:ascii="Times New Roman" w:hAnsi="Times New Roman"/>
          <w:b/>
          <w:sz w:val="24"/>
          <w:szCs w:val="20"/>
        </w:rPr>
      </w:pPr>
      <w:r w:rsidRPr="00616041">
        <w:rPr>
          <w:rFonts w:ascii="Times New Roman" w:hAnsi="Times New Roman"/>
          <w:b/>
          <w:sz w:val="24"/>
          <w:szCs w:val="20"/>
        </w:rPr>
        <w:t>Artikel 4a</w:t>
      </w:r>
    </w:p>
    <w:p w:rsidRPr="00616041" w:rsidR="00616041" w:rsidP="00616041" w:rsidRDefault="00616041">
      <w:pPr>
        <w:tabs>
          <w:tab w:val="left" w:pos="284"/>
          <w:tab w:val="left" w:pos="567"/>
          <w:tab w:val="left" w:pos="851"/>
        </w:tabs>
        <w:rPr>
          <w:rFonts w:ascii="Times New Roman" w:hAnsi="Times New Roman"/>
          <w:b/>
          <w:sz w:val="24"/>
          <w:szCs w:val="20"/>
        </w:rPr>
      </w:pPr>
    </w:p>
    <w:p w:rsidRPr="00616041" w:rsidR="00616041" w:rsidP="00616041" w:rsidRDefault="00616041">
      <w:pPr>
        <w:tabs>
          <w:tab w:val="left" w:pos="284"/>
          <w:tab w:val="left" w:pos="567"/>
          <w:tab w:val="left" w:pos="851"/>
        </w:tabs>
        <w:rPr>
          <w:rFonts w:ascii="Times New Roman" w:hAnsi="Times New Roman"/>
          <w:sz w:val="24"/>
          <w:szCs w:val="20"/>
        </w:rPr>
      </w:pPr>
      <w:r w:rsidRPr="00616041">
        <w:rPr>
          <w:rFonts w:ascii="Times New Roman" w:hAnsi="Times New Roman"/>
          <w:sz w:val="24"/>
          <w:szCs w:val="20"/>
        </w:rPr>
        <w:tab/>
        <w:t>Indien het bij koninklijke boodschap van 16 april 2020 ingediende voorstel van wet tot Wijziging van de Wet griffierechten burgerlijke zaken in verband met het introduceren van meerdere griffierechtcategorieën voor lagere geldvorderingen (35439) tot wet is of wordt verheven en die wet in werking treedt of is getreden, wordt in de bijlage bij de Wet griffierechten burgerlijke zaken, in de regel “Zaken met betrekking tot een vordering, dan wel een verzoek met een beloop van meer dan € 5.000 en niet meer dan € 12.500”, het bedrag “€ 672” vervangen door “€ 499” en het bedrag “€ 318” door “€ 236”.</w:t>
      </w:r>
    </w:p>
    <w:p w:rsidR="00616041" w:rsidP="00BD01F4" w:rsidRDefault="00616041">
      <w:pPr>
        <w:tabs>
          <w:tab w:val="left" w:pos="284"/>
          <w:tab w:val="left" w:pos="567"/>
          <w:tab w:val="left" w:pos="851"/>
        </w:tabs>
        <w:rPr>
          <w:rFonts w:ascii="Times New Roman" w:hAnsi="Times New Roman"/>
          <w:b/>
          <w:sz w:val="24"/>
          <w:szCs w:val="20"/>
        </w:rPr>
      </w:pPr>
    </w:p>
    <w:p w:rsidRPr="00BD01F4" w:rsidR="00BD01F4" w:rsidP="00BD01F4" w:rsidRDefault="00BD01F4">
      <w:pPr>
        <w:tabs>
          <w:tab w:val="left" w:pos="284"/>
          <w:tab w:val="left" w:pos="567"/>
          <w:tab w:val="left" w:pos="851"/>
        </w:tabs>
        <w:rPr>
          <w:rFonts w:ascii="Times New Roman" w:hAnsi="Times New Roman"/>
          <w:b/>
          <w:sz w:val="24"/>
          <w:szCs w:val="20"/>
        </w:rPr>
      </w:pPr>
      <w:r w:rsidRPr="00BD01F4">
        <w:rPr>
          <w:rFonts w:ascii="Times New Roman" w:hAnsi="Times New Roman"/>
          <w:b/>
          <w:sz w:val="24"/>
          <w:szCs w:val="20"/>
        </w:rPr>
        <w:t>Artikel 5</w:t>
      </w: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D01F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Pr>
          <w:rFonts w:ascii="Times New Roman" w:hAnsi="Times New Roman"/>
          <w:sz w:val="24"/>
          <w:szCs w:val="20"/>
        </w:rPr>
        <w:br w:type="page"/>
      </w:r>
    </w:p>
    <w:p w:rsidRPr="00BD01F4" w:rsidR="00BD01F4" w:rsidP="00BD01F4" w:rsidRDefault="00BD01F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BD01F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D01F4"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r w:rsidRPr="00BD01F4">
        <w:rPr>
          <w:rFonts w:ascii="Times New Roman" w:hAnsi="Times New Roman"/>
          <w:sz w:val="24"/>
          <w:szCs w:val="20"/>
        </w:rPr>
        <w:t>Gegeven</w:t>
      </w: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00BD01F4" w:rsidP="00BD01F4" w:rsidRDefault="00BD01F4">
      <w:pPr>
        <w:tabs>
          <w:tab w:val="left" w:pos="284"/>
          <w:tab w:val="left" w:pos="567"/>
          <w:tab w:val="left" w:pos="851"/>
        </w:tabs>
        <w:rPr>
          <w:rFonts w:ascii="Times New Roman" w:hAnsi="Times New Roman"/>
          <w:sz w:val="24"/>
          <w:szCs w:val="20"/>
        </w:rPr>
      </w:pPr>
    </w:p>
    <w:p w:rsidRPr="00BD01F4"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r w:rsidRPr="006B47CF">
        <w:rPr>
          <w:rFonts w:ascii="Times New Roman" w:hAnsi="Times New Roman"/>
          <w:sz w:val="24"/>
          <w:szCs w:val="20"/>
        </w:rPr>
        <w:t>Mede namens de Minister voor Rechtsbescherming,</w:t>
      </w: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BD01F4" w:rsidP="00BD01F4" w:rsidRDefault="00BD01F4">
      <w:pPr>
        <w:tabs>
          <w:tab w:val="left" w:pos="284"/>
          <w:tab w:val="left" w:pos="567"/>
          <w:tab w:val="left" w:pos="851"/>
        </w:tabs>
        <w:rPr>
          <w:rFonts w:ascii="Times New Roman" w:hAnsi="Times New Roman"/>
          <w:sz w:val="24"/>
          <w:szCs w:val="20"/>
        </w:rPr>
      </w:pPr>
      <w:r w:rsidRPr="006B47CF">
        <w:rPr>
          <w:rFonts w:ascii="Times New Roman" w:hAnsi="Times New Roman"/>
          <w:sz w:val="24"/>
          <w:szCs w:val="20"/>
        </w:rPr>
        <w:t>De Minister van Justitie en Veiligheid,</w:t>
      </w:r>
    </w:p>
    <w:p w:rsidRPr="006B47CF" w:rsidR="00BD01F4" w:rsidP="00BD01F4" w:rsidRDefault="00BD01F4">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Pr="006B47CF"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r w:rsidRPr="006B47CF">
        <w:rPr>
          <w:rFonts w:ascii="Times New Roman" w:hAnsi="Times New Roman"/>
          <w:sz w:val="24"/>
          <w:szCs w:val="20"/>
        </w:rPr>
        <w:t>Mede namens de Minister voor Rechtsbescherming,</w:t>
      </w:r>
    </w:p>
    <w:p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p>
    <w:p w:rsidR="00616041" w:rsidP="00616041" w:rsidRDefault="00616041">
      <w:pPr>
        <w:tabs>
          <w:tab w:val="left" w:pos="284"/>
          <w:tab w:val="left" w:pos="567"/>
          <w:tab w:val="left" w:pos="851"/>
        </w:tabs>
        <w:rPr>
          <w:rFonts w:ascii="Times New Roman" w:hAnsi="Times New Roman"/>
          <w:sz w:val="24"/>
          <w:szCs w:val="20"/>
        </w:rPr>
      </w:pPr>
    </w:p>
    <w:p w:rsidRPr="00BD01F4" w:rsidR="00616041" w:rsidP="00616041" w:rsidRDefault="00616041">
      <w:pPr>
        <w:tabs>
          <w:tab w:val="left" w:pos="284"/>
          <w:tab w:val="left" w:pos="567"/>
          <w:tab w:val="left" w:pos="851"/>
        </w:tabs>
        <w:rPr>
          <w:rFonts w:ascii="Times New Roman" w:hAnsi="Times New Roman"/>
          <w:sz w:val="24"/>
          <w:szCs w:val="20"/>
        </w:rPr>
      </w:pPr>
    </w:p>
    <w:p w:rsidRPr="00BD01F4" w:rsidR="00616041" w:rsidP="00616041" w:rsidRDefault="00616041">
      <w:pPr>
        <w:tabs>
          <w:tab w:val="left" w:pos="284"/>
          <w:tab w:val="left" w:pos="567"/>
          <w:tab w:val="left" w:pos="851"/>
        </w:tabs>
        <w:rPr>
          <w:rFonts w:ascii="Times New Roman" w:hAnsi="Times New Roman"/>
          <w:sz w:val="24"/>
          <w:szCs w:val="20"/>
        </w:rPr>
      </w:pPr>
      <w:r w:rsidRPr="00BD01F4">
        <w:rPr>
          <w:rFonts w:ascii="Times New Roman" w:hAnsi="Times New Roman"/>
          <w:sz w:val="24"/>
          <w:szCs w:val="20"/>
        </w:rPr>
        <w:t>De Minister van Justitie en Veiligheid,</w:t>
      </w:r>
    </w:p>
    <w:p w:rsidR="00616041" w:rsidP="00BD01F4" w:rsidRDefault="00616041">
      <w:pPr>
        <w:tabs>
          <w:tab w:val="left" w:pos="284"/>
          <w:tab w:val="left" w:pos="567"/>
          <w:tab w:val="left" w:pos="851"/>
        </w:tabs>
        <w:rPr>
          <w:rFonts w:ascii="Times New Roman" w:hAnsi="Times New Roman"/>
          <w:sz w:val="24"/>
          <w:szCs w:val="20"/>
        </w:rPr>
        <w:sectPr w:rsidR="00616041" w:rsidSect="00A11E73">
          <w:footerReference w:type="even" r:id="rId6"/>
          <w:footerReference w:type="default" r:id="rId7"/>
          <w:pgSz w:w="11906" w:h="16838"/>
          <w:pgMar w:top="1418" w:right="1418" w:bottom="1418" w:left="1418" w:header="357" w:footer="1440" w:gutter="0"/>
          <w:pgNumType w:start="1"/>
          <w:cols w:space="708"/>
          <w:noEndnote/>
        </w:sectPr>
      </w:pPr>
    </w:p>
    <w:p w:rsidR="00BD01F4" w:rsidP="00BD01F4" w:rsidRDefault="00BD01F4">
      <w:pPr>
        <w:pStyle w:val="page-break"/>
      </w:pPr>
    </w:p>
    <w:tbl>
      <w:tblPr>
        <w:tblW w:w="0" w:type="auto"/>
        <w:tblInd w:w="-3307" w:type="dxa"/>
        <w:tblCellMar>
          <w:left w:w="10" w:type="dxa"/>
          <w:right w:w="10" w:type="dxa"/>
        </w:tblCellMar>
        <w:tblLook w:val="0000" w:firstRow="0" w:lastRow="0" w:firstColumn="0" w:lastColumn="0" w:noHBand="0" w:noVBand="0"/>
      </w:tblPr>
      <w:tblGrid>
        <w:gridCol w:w="703"/>
        <w:gridCol w:w="4237"/>
        <w:gridCol w:w="1435"/>
        <w:gridCol w:w="2069"/>
        <w:gridCol w:w="1241"/>
      </w:tblGrid>
      <w:tr w:rsidRPr="001701BD" w:rsidR="00E06506" w:rsidTr="001701BD">
        <w:trPr>
          <w:tblHeader/>
        </w:trPr>
        <w:tc>
          <w:tcPr>
            <w:tcW w:w="0" w:type="auto"/>
            <w:gridSpan w:val="5"/>
            <w:shd w:val="clear" w:color="auto" w:fill="009EE0"/>
            <w:tcMar>
              <w:top w:w="22" w:type="dxa"/>
              <w:left w:w="113" w:type="dxa"/>
              <w:bottom w:w="22" w:type="dxa"/>
              <w:right w:w="10" w:type="dxa"/>
            </w:tcMar>
          </w:tcPr>
          <w:p w:rsidRPr="001701BD" w:rsidR="00E06506" w:rsidP="00E06506" w:rsidRDefault="00E06506">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1701BD">
              <w:rPr>
                <w:rFonts w:ascii="Times New Roman" w:hAnsi="Times New Roman" w:eastAsia="Arial Unicode MS"/>
                <w:color w:val="FFFFFF"/>
                <w:kern w:val="3"/>
                <w:szCs w:val="20"/>
              </w:rPr>
              <w:t>Tabel 1  Vastgestelde begrotingsstaat van het Ministerie van Justitie en Veiligheid (VI) voor het jaar 2021 (bedragen * € 1.000)</w:t>
            </w:r>
          </w:p>
        </w:tc>
      </w:tr>
      <w:tr w:rsidRPr="001701BD" w:rsidR="00E06506" w:rsidTr="001701BD">
        <w:trPr>
          <w:tblHeader/>
        </w:trPr>
        <w:tc>
          <w:tcPr>
            <w:tcW w:w="0" w:type="auto"/>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color w:val="000000"/>
                <w:kern w:val="3"/>
                <w:szCs w:val="20"/>
              </w:rPr>
            </w:pPr>
            <w:r w:rsidRPr="001701BD">
              <w:rPr>
                <w:rFonts w:ascii="Times New Roman" w:hAnsi="Times New Roman" w:eastAsia="Arial Unicode MS"/>
                <w:color w:val="000000"/>
                <w:kern w:val="3"/>
                <w:szCs w:val="20"/>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color w:val="000000"/>
                <w:kern w:val="3"/>
                <w:szCs w:val="20"/>
              </w:rPr>
            </w:pPr>
            <w:r w:rsidRPr="001701BD">
              <w:rPr>
                <w:rFonts w:ascii="Times New Roman" w:hAnsi="Times New Roman" w:eastAsia="Arial Unicode MS"/>
                <w:color w:val="000000"/>
                <w:kern w:val="3"/>
                <w:szCs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color w:val="000000"/>
                <w:kern w:val="3"/>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color w:val="000000"/>
                <w:kern w:val="3"/>
                <w:szCs w:val="20"/>
              </w:rPr>
            </w:pPr>
            <w:r w:rsidRPr="001701BD">
              <w:rPr>
                <w:rFonts w:ascii="Times New Roman" w:hAnsi="Times New Roman" w:eastAsia="Arial Unicode MS"/>
                <w:color w:val="000000"/>
                <w:kern w:val="3"/>
                <w:szCs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color w:val="000000"/>
                <w:kern w:val="3"/>
                <w:szCs w:val="20"/>
              </w:rPr>
            </w:pP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Ontvangsten</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b/>
                <w:kern w:val="3"/>
                <w:szCs w:val="20"/>
              </w:rPr>
              <w:t>14.225.302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b/>
                <w:kern w:val="3"/>
                <w:szCs w:val="20"/>
              </w:rPr>
              <w:t>14.226.633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b/>
                <w:kern w:val="3"/>
                <w:szCs w:val="20"/>
              </w:rPr>
              <w:t>1.574.110</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b/>
                <w:kern w:val="3"/>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Politie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6.365.623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6.365.623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9.188</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Rechtspleging en rechtsbijstand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1.639.135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1.639.135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193.383</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Veiligheid en criminaliteitsbestrijding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1.026.745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1.026.745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1.261.393</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Straffen en Beschermen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2.974.073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2.974.073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83.749</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Contraterrorisme en nationaal veiligheidsbeleid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287.748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287.748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2.000</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Migratie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1.403.934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1.403.934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4.991</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b/>
                <w:kern w:val="3"/>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472.402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473.733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19.406</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52.588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52.588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0</w:t>
            </w:r>
          </w:p>
        </w:tc>
      </w:tr>
      <w:tr w:rsidRPr="001701BD" w:rsidR="00E06506" w:rsidTr="001701BD">
        <w:tc>
          <w:tcPr>
            <w:tcW w:w="0" w:type="auto"/>
            <w:tcBorders>
              <w:bottom w:val="single" w:color="009EE0" w:sz="2" w:space="0"/>
            </w:tcBorders>
            <w:shd w:val="clear" w:color="auto" w:fill="auto"/>
            <w:tcMar>
              <w:top w:w="22" w:type="dxa"/>
              <w:left w:w="10"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Geheim</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3.054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3.054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E06506" w:rsidP="00E06506" w:rsidRDefault="00E06506">
            <w:pPr>
              <w:keepNext/>
              <w:keepLines/>
              <w:widowControl w:val="0"/>
              <w:autoSpaceDN w:val="0"/>
              <w:jc w:val="right"/>
              <w:textAlignment w:val="baseline"/>
              <w:rPr>
                <w:rFonts w:ascii="Times New Roman" w:hAnsi="Times New Roman" w:eastAsia="Arial Unicode MS"/>
                <w:kern w:val="3"/>
                <w:szCs w:val="20"/>
              </w:rPr>
            </w:pPr>
            <w:r w:rsidRPr="001701BD">
              <w:rPr>
                <w:rFonts w:ascii="Times New Roman" w:hAnsi="Times New Roman" w:eastAsia="Arial Unicode MS"/>
                <w:kern w:val="3"/>
                <w:szCs w:val="20"/>
              </w:rPr>
              <w:t>0</w:t>
            </w:r>
          </w:p>
        </w:tc>
      </w:tr>
    </w:tbl>
    <w:p w:rsidR="00BD01F4" w:rsidP="00BD01F4" w:rsidRDefault="00BD01F4">
      <w:pPr>
        <w:pStyle w:val="p-marginbottom"/>
      </w:pPr>
    </w:p>
    <w:p w:rsidR="00E06506" w:rsidP="00BD01F4" w:rsidRDefault="00E06506">
      <w:pPr>
        <w:pStyle w:val="p-marginbottom"/>
      </w:pPr>
    </w:p>
    <w:tbl>
      <w:tblPr>
        <w:tblW w:w="9694" w:type="dxa"/>
        <w:tblInd w:w="-3317" w:type="dxa"/>
        <w:tblCellMar>
          <w:left w:w="10" w:type="dxa"/>
          <w:right w:w="10" w:type="dxa"/>
        </w:tblCellMar>
        <w:tblLook w:val="04A0" w:firstRow="1" w:lastRow="0" w:firstColumn="1" w:lastColumn="0" w:noHBand="0" w:noVBand="1"/>
      </w:tblPr>
      <w:tblGrid>
        <w:gridCol w:w="4624"/>
        <w:gridCol w:w="856"/>
        <w:gridCol w:w="1957"/>
        <w:gridCol w:w="2257"/>
      </w:tblGrid>
      <w:tr w:rsidRPr="001701BD" w:rsidR="00BD01F4" w:rsidTr="00C25C64">
        <w:trPr>
          <w:tblHeader/>
        </w:trPr>
        <w:tc>
          <w:tcPr>
            <w:tcW w:w="0" w:type="auto"/>
            <w:gridSpan w:val="4"/>
            <w:shd w:val="clear" w:color="auto" w:fill="009EE0"/>
            <w:tcMar>
              <w:top w:w="22" w:type="dxa"/>
              <w:left w:w="113" w:type="dxa"/>
              <w:bottom w:w="22" w:type="dxa"/>
            </w:tcMar>
          </w:tcPr>
          <w:p w:rsidRPr="001701BD" w:rsidR="00BD01F4" w:rsidP="00C25C64" w:rsidRDefault="00BD01F4">
            <w:pPr>
              <w:pStyle w:val="kio2-table-title"/>
              <w:rPr>
                <w:rFonts w:ascii="Times New Roman" w:hAnsi="Times New Roman" w:cs="Times New Roman"/>
                <w:sz w:val="20"/>
              </w:rPr>
            </w:pPr>
            <w:r w:rsidRPr="001701BD">
              <w:rPr>
                <w:rFonts w:ascii="Times New Roman" w:hAnsi="Times New Roman" w:cs="Times New Roman"/>
                <w:sz w:val="20"/>
              </w:rPr>
              <w:t>Vastgestelde begrotingsstaat inzake de baten-lastenagentschappen voor het jaar 2021 (bedragen x € 1.000)</w:t>
            </w:r>
          </w:p>
        </w:tc>
      </w:tr>
      <w:tr w:rsidRPr="001701BD" w:rsidR="00BD01F4" w:rsidTr="00C25C64">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1701BD" w:rsidR="00BD01F4" w:rsidP="00C25C64" w:rsidRDefault="00BD01F4">
            <w:pPr>
              <w:pStyle w:val="p-table"/>
              <w:rPr>
                <w:rFonts w:ascii="Times New Roman" w:hAnsi="Times New Roman" w:cs="Times New Roman"/>
                <w:color w:val="000000"/>
                <w:sz w:val="20"/>
              </w:rPr>
            </w:pPr>
            <w:r w:rsidRPr="001701BD">
              <w:rPr>
                <w:rFonts w:ascii="Times New Roman" w:hAnsi="Times New Roman" w:cs="Times New Roman"/>
                <w:color w:val="000000"/>
                <w:sz w:val="20"/>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701BD" w:rsidR="00BD01F4" w:rsidP="00C25C64" w:rsidRDefault="00BD01F4">
            <w:pPr>
              <w:pStyle w:val="p-table"/>
              <w:jc w:val="right"/>
              <w:rPr>
                <w:rFonts w:ascii="Times New Roman" w:hAnsi="Times New Roman" w:cs="Times New Roman"/>
                <w:color w:val="000000"/>
                <w:sz w:val="20"/>
              </w:rPr>
            </w:pPr>
            <w:r w:rsidRPr="001701BD">
              <w:rPr>
                <w:rFonts w:ascii="Times New Roman" w:hAnsi="Times New Roman" w:cs="Times New Roman"/>
                <w:color w:val="000000"/>
                <w:sz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701BD" w:rsidR="00BD01F4" w:rsidP="00C25C64" w:rsidRDefault="00BD01F4">
            <w:pPr>
              <w:pStyle w:val="p-table"/>
              <w:jc w:val="right"/>
              <w:rPr>
                <w:rFonts w:ascii="Times New Roman" w:hAnsi="Times New Roman" w:cs="Times New Roman"/>
                <w:color w:val="000000"/>
                <w:sz w:val="20"/>
              </w:rPr>
            </w:pPr>
            <w:r w:rsidRPr="001701BD">
              <w:rPr>
                <w:rFonts w:ascii="Times New Roman" w:hAnsi="Times New Roman" w:cs="Times New Roman"/>
                <w:color w:val="000000"/>
                <w:sz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701BD" w:rsidR="00BD01F4" w:rsidP="00C25C64" w:rsidRDefault="00BD01F4">
            <w:pPr>
              <w:pStyle w:val="p-table"/>
              <w:jc w:val="right"/>
              <w:rPr>
                <w:rFonts w:ascii="Times New Roman" w:hAnsi="Times New Roman" w:cs="Times New Roman"/>
                <w:color w:val="000000"/>
                <w:sz w:val="20"/>
              </w:rPr>
            </w:pPr>
            <w:r w:rsidRPr="001701BD">
              <w:rPr>
                <w:rFonts w:ascii="Times New Roman" w:hAnsi="Times New Roman" w:cs="Times New Roman"/>
                <w:color w:val="000000"/>
                <w:sz w:val="20"/>
              </w:rPr>
              <w:t>Saldo</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Dienst Justitiële Inrichtingen (DJI)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2.461.719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2.461.719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Immigratie- en Naturalisatiedienst (IND)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484.863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484.863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Centraal Justitieel Incassobureau (CJIB)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151.084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151.084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Nederlands Forensisch Instituut (NFI)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83.398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83.398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Justitiële Uitvoeringsdienst, Toetsing, Integriteit, Screening (</w:t>
            </w:r>
            <w:proofErr w:type="spellStart"/>
            <w:r w:rsidRPr="001701BD">
              <w:rPr>
                <w:rFonts w:ascii="Times New Roman" w:hAnsi="Times New Roman" w:cs="Times New Roman"/>
                <w:sz w:val="20"/>
              </w:rPr>
              <w:t>Justis</w:t>
            </w:r>
            <w:proofErr w:type="spellEnd"/>
            <w:r w:rsidRPr="001701BD">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47.912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47.086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826</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b/>
                <w:sz w:val="20"/>
              </w:rPr>
              <w:t>3.228.976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b/>
                <w:sz w:val="20"/>
              </w:rPr>
              <w:t>3.228.150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b/>
                <w:sz w:val="20"/>
              </w:rPr>
              <w:t>826</w:t>
            </w:r>
          </w:p>
        </w:tc>
      </w:tr>
      <w:tr w:rsidRPr="001701BD" w:rsidR="00BD01F4" w:rsidTr="00C25C64">
        <w:tc>
          <w:tcPr>
            <w:tcW w:w="0" w:type="auto"/>
            <w:tcBorders>
              <w:bottom w:val="single" w:color="009EE0" w:sz="2" w:space="0"/>
            </w:tcBorders>
            <w:shd w:val="clear" w:color="auto" w:fill="auto"/>
            <w:tcMar>
              <w:top w:w="22"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b/>
                <w:sz w:val="20"/>
              </w:rPr>
              <w:t>Naam baten-lastenagentschap</w:t>
            </w: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b/>
                <w:sz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b/>
                <w:sz w:val="20"/>
              </w:rPr>
              <w:t>Totaal kapitaalontvangsten</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Dienst Justitiële Inrichtingen (DJI)</w:t>
            </w: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55.535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3.000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Immigratie- en Naturalisatiedienst (IND)</w:t>
            </w: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12.100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4.100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Centraal Justitieel Incassobureau (CJIB)</w:t>
            </w: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6.658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2.145</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Nederlands Forensisch Instituut (NFI)</w:t>
            </w: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9.986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6.450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sz w:val="20"/>
              </w:rPr>
              <w:t>Justitiële Uitvoeringsdienst, Toetsing, Integriteit, Screening (</w:t>
            </w:r>
            <w:proofErr w:type="spellStart"/>
            <w:r w:rsidRPr="001701BD">
              <w:rPr>
                <w:rFonts w:ascii="Times New Roman" w:hAnsi="Times New Roman" w:cs="Times New Roman"/>
                <w:sz w:val="20"/>
              </w:rPr>
              <w:t>Justis</w:t>
            </w:r>
            <w:proofErr w:type="spellEnd"/>
            <w:r w:rsidRPr="001701BD">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826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sz w:val="20"/>
              </w:rPr>
              <w:t>0</w:t>
            </w:r>
          </w:p>
        </w:tc>
      </w:tr>
      <w:tr w:rsidRPr="001701BD" w:rsidR="00BD01F4" w:rsidTr="00C25C64">
        <w:tc>
          <w:tcPr>
            <w:tcW w:w="0" w:type="auto"/>
            <w:tcBorders>
              <w:bottom w:val="single" w:color="009EE0" w:sz="2" w:space="0"/>
            </w:tcBorders>
            <w:shd w:val="clear" w:color="auto" w:fill="auto"/>
            <w:tcMar>
              <w:top w:w="22" w:type="dxa"/>
              <w:bottom w:w="22" w:type="dxa"/>
              <w:right w:w="28" w:type="dxa"/>
            </w:tcMar>
            <w:vAlign w:val="center"/>
          </w:tcPr>
          <w:p w:rsidRPr="001701BD" w:rsidR="00BD01F4" w:rsidP="00C25C64" w:rsidRDefault="00BD01F4">
            <w:pPr>
              <w:pStyle w:val="p-table"/>
              <w:rPr>
                <w:rFonts w:ascii="Times New Roman" w:hAnsi="Times New Roman" w:cs="Times New Roman"/>
                <w:sz w:val="20"/>
              </w:rPr>
            </w:pPr>
            <w:r w:rsidRPr="001701BD">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1701BD" w:rsidR="00BD01F4" w:rsidP="00C25C64" w:rsidRDefault="00BD01F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b/>
                <w:sz w:val="20"/>
              </w:rPr>
              <w:t>85.105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701BD" w:rsidR="00BD01F4" w:rsidP="00C25C64" w:rsidRDefault="00BD01F4">
            <w:pPr>
              <w:pStyle w:val="p-table"/>
              <w:jc w:val="right"/>
              <w:rPr>
                <w:rFonts w:ascii="Times New Roman" w:hAnsi="Times New Roman" w:cs="Times New Roman"/>
                <w:sz w:val="20"/>
              </w:rPr>
            </w:pPr>
            <w:r w:rsidRPr="001701BD">
              <w:rPr>
                <w:rFonts w:ascii="Times New Roman" w:hAnsi="Times New Roman" w:cs="Times New Roman"/>
                <w:b/>
                <w:sz w:val="20"/>
              </w:rPr>
              <w:t>15.695</w:t>
            </w:r>
          </w:p>
        </w:tc>
      </w:tr>
    </w:tbl>
    <w:p w:rsidR="00BD01F4" w:rsidP="00BD01F4" w:rsidRDefault="00BD01F4">
      <w:pPr>
        <w:pStyle w:val="p-marginbottom"/>
      </w:pPr>
      <w:bookmarkStart w:name="_GoBack" w:id="0"/>
      <w:bookmarkEnd w:id="0"/>
    </w:p>
    <w:p w:rsidRPr="002168F4" w:rsidR="00CB3578" w:rsidP="00BD01F4" w:rsidRDefault="00CB3578">
      <w:pPr>
        <w:tabs>
          <w:tab w:val="left" w:pos="284"/>
          <w:tab w:val="left" w:pos="567"/>
          <w:tab w:val="left" w:pos="851"/>
        </w:tabs>
        <w:rPr>
          <w:rFonts w:ascii="Times New Roman" w:hAnsi="Times New Roman"/>
          <w:sz w:val="24"/>
          <w:szCs w:val="20"/>
        </w:rPr>
      </w:pPr>
    </w:p>
    <w:sectPr w:rsidRPr="002168F4" w:rsidR="00CB3578">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1F4" w:rsidRDefault="00BD01F4">
      <w:pPr>
        <w:spacing w:line="20" w:lineRule="exact"/>
      </w:pPr>
    </w:p>
  </w:endnote>
  <w:endnote w:type="continuationSeparator" w:id="0">
    <w:p w:rsidR="00BD01F4" w:rsidRDefault="00BD01F4">
      <w:pPr>
        <w:pStyle w:val="Amendement"/>
      </w:pPr>
      <w:r>
        <w:rPr>
          <w:b w:val="0"/>
          <w:bCs w:val="0"/>
        </w:rPr>
        <w:t xml:space="preserve"> </w:t>
      </w:r>
    </w:p>
  </w:endnote>
  <w:endnote w:type="continuationNotice" w:id="1">
    <w:p w:rsidR="00BD01F4" w:rsidRDefault="00BD01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701B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45" w:rsidRPr="00BD01F4" w:rsidRDefault="001701BD" w:rsidP="00BD0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1F4" w:rsidRDefault="00BD01F4">
      <w:pPr>
        <w:pStyle w:val="Amendement"/>
      </w:pPr>
      <w:r>
        <w:rPr>
          <w:b w:val="0"/>
          <w:bCs w:val="0"/>
        </w:rPr>
        <w:separator/>
      </w:r>
    </w:p>
  </w:footnote>
  <w:footnote w:type="continuationSeparator" w:id="0">
    <w:p w:rsidR="00BD01F4" w:rsidRDefault="00BD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45" w:rsidRDefault="001701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F4"/>
    <w:rsid w:val="00012DBE"/>
    <w:rsid w:val="000A1D81"/>
    <w:rsid w:val="00111ED3"/>
    <w:rsid w:val="001701BD"/>
    <w:rsid w:val="001C190E"/>
    <w:rsid w:val="002168F4"/>
    <w:rsid w:val="002A727C"/>
    <w:rsid w:val="004871E4"/>
    <w:rsid w:val="005D2707"/>
    <w:rsid w:val="00606255"/>
    <w:rsid w:val="00616041"/>
    <w:rsid w:val="006B47CF"/>
    <w:rsid w:val="006B607A"/>
    <w:rsid w:val="007D451C"/>
    <w:rsid w:val="00826224"/>
    <w:rsid w:val="00930A23"/>
    <w:rsid w:val="009C7354"/>
    <w:rsid w:val="009E6D7F"/>
    <w:rsid w:val="00A11E73"/>
    <w:rsid w:val="00A2521E"/>
    <w:rsid w:val="00AE436A"/>
    <w:rsid w:val="00BD01F4"/>
    <w:rsid w:val="00C135B1"/>
    <w:rsid w:val="00C92DF8"/>
    <w:rsid w:val="00CB3578"/>
    <w:rsid w:val="00D20AFA"/>
    <w:rsid w:val="00D55648"/>
    <w:rsid w:val="00E0650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83EBEF-D41D-49FD-AE8A-1BB2866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D01F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D01F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D01F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D01F4"/>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616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664</ap:Words>
  <ap:Characters>4195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2020-12-08T15:56:00.0000000Z</dcterms:created>
  <dcterms:modified xsi:type="dcterms:W3CDTF">2020-12-10T10:31:00.0000000Z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0x010100A4A6E961F9F80648BD065E832288566B</vt:lpwstr>
  </property>
</Properties>
</file>