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A6C9F" w:rsidR="00FA5DFB" w:rsidP="00771CAB" w:rsidRDefault="00771CAB">
      <w:pPr>
        <w:rPr>
          <w:rFonts w:asciiTheme="minorHAnsi" w:hAnsiTheme="minorHAnsi"/>
          <w:b/>
        </w:rPr>
      </w:pPr>
      <w:bookmarkStart w:name="_GoBack" w:id="0"/>
      <w:bookmarkEnd w:id="0"/>
      <w:r w:rsidRPr="00DA6C9F">
        <w:rPr>
          <w:rFonts w:asciiTheme="minorHAnsi" w:hAnsiTheme="minorHAnsi"/>
          <w:b/>
        </w:rPr>
        <w:t xml:space="preserve">Overzicht nieuw gepubliceerde EU-voorstellen </w:t>
      </w:r>
      <w:r w:rsidRPr="00DA6C9F" w:rsidR="00FA5DFB">
        <w:rPr>
          <w:rFonts w:asciiTheme="minorHAnsi" w:hAnsiTheme="minorHAnsi"/>
          <w:b/>
        </w:rPr>
        <w:t>commissie BUZA</w:t>
      </w:r>
    </w:p>
    <w:p w:rsidRPr="00221383" w:rsidR="00771CAB" w:rsidP="00771CAB" w:rsidRDefault="00771CAB">
      <w:pPr>
        <w:rPr>
          <w:rFonts w:asciiTheme="minorHAnsi" w:hAnsiTheme="minorHAnsi"/>
          <w:sz w:val="20"/>
          <w:szCs w:val="20"/>
        </w:rPr>
      </w:pPr>
    </w:p>
    <w:p w:rsidRPr="00221383" w:rsidR="00771CAB" w:rsidP="00771CAB" w:rsidRDefault="00771CAB">
      <w:pPr>
        <w:rPr>
          <w:rFonts w:asciiTheme="minorHAnsi" w:hAnsiTheme="minorHAnsi"/>
          <w:sz w:val="20"/>
          <w:szCs w:val="20"/>
        </w:rPr>
      </w:pPr>
    </w:p>
    <w:tbl>
      <w:tblPr>
        <w:tblW w:w="1447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708"/>
        <w:gridCol w:w="1276"/>
        <w:gridCol w:w="3969"/>
        <w:gridCol w:w="1276"/>
        <w:gridCol w:w="709"/>
        <w:gridCol w:w="5603"/>
      </w:tblGrid>
      <w:tr w:rsidRPr="00221383" w:rsidR="00771CAB" w:rsidTr="006B08AC">
        <w:trPr>
          <w:trHeight w:val="1550"/>
        </w:trPr>
        <w:tc>
          <w:tcPr>
            <w:tcW w:w="933" w:type="dxa"/>
            <w:shd w:val="clear" w:color="auto" w:fill="auto"/>
            <w:textDirection w:val="btLr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Publicatie-</w:t>
            </w:r>
          </w:p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708" w:type="dxa"/>
            <w:shd w:val="clear" w:color="auto" w:fill="auto"/>
            <w:textDirection w:val="btLr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Voortouw</w:t>
            </w:r>
          </w:p>
        </w:tc>
        <w:tc>
          <w:tcPr>
            <w:tcW w:w="1276" w:type="dxa"/>
            <w:shd w:val="clear" w:color="auto" w:fill="auto"/>
            <w:textDirection w:val="btLr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Soort</w:t>
            </w:r>
          </w:p>
        </w:tc>
        <w:tc>
          <w:tcPr>
            <w:tcW w:w="3969" w:type="dxa"/>
            <w:shd w:val="clear" w:color="auto" w:fill="auto"/>
            <w:textDirection w:val="btLr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Titel</w:t>
            </w:r>
          </w:p>
        </w:tc>
        <w:tc>
          <w:tcPr>
            <w:tcW w:w="1276" w:type="dxa"/>
            <w:shd w:val="clear" w:color="auto" w:fill="auto"/>
            <w:textDirection w:val="btLr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COM-nummer</w:t>
            </w:r>
          </w:p>
        </w:tc>
        <w:tc>
          <w:tcPr>
            <w:tcW w:w="709" w:type="dxa"/>
            <w:textDirection w:val="btLr"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Deadline</w:t>
            </w:r>
          </w:p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Sub.toets</w:t>
            </w:r>
          </w:p>
        </w:tc>
        <w:tc>
          <w:tcPr>
            <w:tcW w:w="5603" w:type="dxa"/>
            <w:shd w:val="clear" w:color="auto" w:fill="auto"/>
            <w:textDirection w:val="btLr"/>
            <w:vAlign w:val="bottom"/>
            <w:hideMark/>
          </w:tcPr>
          <w:p w:rsidRPr="008505DB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505D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Opmerking</w:t>
            </w:r>
          </w:p>
        </w:tc>
      </w:tr>
      <w:tr w:rsidRPr="00221383" w:rsidR="00771CAB" w:rsidTr="006B08AC">
        <w:trPr>
          <w:trHeight w:val="300"/>
        </w:trPr>
        <w:tc>
          <w:tcPr>
            <w:tcW w:w="93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22138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000000" w:fill="538DD5"/>
          </w:tcPr>
          <w:p w:rsidRPr="00221383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3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8505DB" w:rsidR="00771CAB" w:rsidP="00B3079F" w:rsidRDefault="00771CAB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505D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Pr="004B19E5" w:rsidR="00F925C5" w:rsidTr="006B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16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B63EEC" w:rsidR="00F925C5" w:rsidP="00F925C5" w:rsidRDefault="00221770">
            <w:pPr>
              <w:rPr>
                <w:rFonts w:cs="Calibri" w:asciiTheme="majorHAnsi" w:hAnsiTheme="majorHAnsi"/>
                <w:color w:val="000000"/>
                <w:sz w:val="20"/>
                <w:szCs w:val="20"/>
              </w:rPr>
            </w:pPr>
            <w:r w:rsidRPr="00B63EEC">
              <w:rPr>
                <w:rFonts w:cs="Calibri" w:asciiTheme="majorHAnsi" w:hAnsiTheme="majorHAnsi"/>
                <w:color w:val="000000"/>
                <w:sz w:val="20"/>
                <w:szCs w:val="20"/>
              </w:rPr>
              <w:t>2-12</w:t>
            </w:r>
            <w:r w:rsidRPr="00B63EEC" w:rsidR="00F925C5">
              <w:rPr>
                <w:rFonts w:cs="Calibri" w:asciiTheme="majorHAnsi" w:hAnsiTheme="majorHAnsi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B63EEC" w:rsidR="00F925C5" w:rsidP="00F925C5" w:rsidRDefault="00FA5DFB">
            <w:pPr>
              <w:rPr>
                <w:rFonts w:cs="Calibri" w:asciiTheme="majorHAnsi" w:hAnsiTheme="majorHAnsi"/>
                <w:color w:val="000000"/>
                <w:sz w:val="20"/>
                <w:szCs w:val="20"/>
              </w:rPr>
            </w:pPr>
            <w:r w:rsidRPr="00B63EEC">
              <w:rPr>
                <w:rFonts w:cs="Calibri" w:asciiTheme="majorHAnsi" w:hAnsiTheme="majorHAnsi"/>
                <w:color w:val="000000"/>
                <w:sz w:val="20"/>
                <w:szCs w:val="20"/>
              </w:rPr>
              <w:t>BUZA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B63EEC" w:rsidR="00F925C5" w:rsidP="00FA5DFB" w:rsidRDefault="00CE37FF">
            <w:pPr>
              <w:rPr>
                <w:rFonts w:cs="Calibri" w:asciiTheme="majorHAnsi" w:hAnsiTheme="majorHAnsi"/>
                <w:color w:val="000000"/>
                <w:sz w:val="20"/>
                <w:szCs w:val="20"/>
              </w:rPr>
            </w:pPr>
            <w:r w:rsidRPr="00B63EEC">
              <w:rPr>
                <w:rFonts w:cs="Calibri" w:asciiTheme="majorHAnsi" w:hAnsiTheme="majorHAnsi"/>
                <w:color w:val="000000"/>
                <w:sz w:val="20"/>
                <w:szCs w:val="20"/>
              </w:rPr>
              <w:t xml:space="preserve">Mededeling 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</w:tcPr>
          <w:p w:rsidRPr="00B63EEC" w:rsidR="00F925C5" w:rsidP="00CE37FF" w:rsidRDefault="00CE37FF">
            <w:pPr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63EEC">
              <w:rPr>
                <w:rFonts w:asciiTheme="majorHAnsi" w:hAnsiTheme="majorHAnsi" w:eastAsiaTheme="minorHAnsi"/>
                <w:color w:val="000000"/>
                <w:sz w:val="20"/>
                <w:szCs w:val="20"/>
                <w:lang w:eastAsia="en-US"/>
              </w:rPr>
              <w:t>GEZAMENLIJKE MEDEDELING AAN HET EUROPEES PARLEMENT, DE EUROPESE RAAD EN DE RAAD Een nieuwe EU/VS-agenda voor wereldwijde verandering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B63EEC" w:rsidR="00F925C5" w:rsidP="00CE37FF" w:rsidRDefault="00451672">
            <w:pPr>
              <w:rPr>
                <w:rFonts w:asciiTheme="majorHAnsi" w:hAnsiTheme="majorHAnsi" w:cstheme="minorHAnsi"/>
                <w:color w:val="0000FF"/>
                <w:sz w:val="20"/>
                <w:szCs w:val="20"/>
                <w:u w:val="single"/>
              </w:rPr>
            </w:pPr>
            <w:hyperlink w:history="1" r:id="rId11">
              <w:r w:rsidRPr="00B63EEC" w:rsidR="00CE37FF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JOIN(2020)22</w:t>
              </w:r>
            </w:hyperlink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:rsidRPr="00B63EEC" w:rsidR="00F925C5" w:rsidP="00F925C5" w:rsidRDefault="0073757B">
            <w:pPr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B63EEC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n.v.t.</w:t>
            </w:r>
          </w:p>
        </w:tc>
        <w:tc>
          <w:tcPr>
            <w:tcW w:w="5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B63EEC" w:rsidR="00DC49D7" w:rsidP="00F925C5" w:rsidRDefault="00DC49D7">
            <w:pPr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u w:val="single"/>
                <w:lang w:eastAsia="en-US"/>
              </w:rPr>
            </w:pPr>
            <w:r w:rsidRP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u w:val="single"/>
                <w:lang w:eastAsia="en-US"/>
              </w:rPr>
              <w:t>Behandelvoorstel</w:t>
            </w:r>
            <w:r w:rsidRPr="00B63EEC" w:rsid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u w:val="single"/>
                <w:lang w:eastAsia="en-US"/>
              </w:rPr>
              <w:t>:</w:t>
            </w:r>
            <w:r w:rsidRPr="00B63EEC" w:rsid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217E5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 xml:space="preserve">mededeling en kabinetsappreciatie </w:t>
            </w:r>
            <w:r w:rsidRP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 xml:space="preserve">betrekken bij </w:t>
            </w:r>
            <w:r w:rsidRPr="00B63EEC" w:rsidR="004D7E35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 xml:space="preserve">een </w:t>
            </w:r>
            <w:r w:rsidRP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>ee</w:t>
            </w:r>
            <w:r w:rsidRPr="00B63EEC" w:rsidR="00CE37FF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>rstvolgend algemeen overleg RBZ</w:t>
            </w:r>
            <w:r w:rsidRP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:rsidRPr="00B63EEC" w:rsidR="00DC49D7" w:rsidP="00F925C5" w:rsidRDefault="00DC49D7">
            <w:pPr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u w:val="single"/>
                <w:lang w:eastAsia="en-US"/>
              </w:rPr>
            </w:pPr>
          </w:p>
          <w:p w:rsidR="00CE37FF" w:rsidP="00CE37FF" w:rsidRDefault="006B08AC">
            <w:pPr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u w:val="single"/>
                <w:lang w:eastAsia="en-US"/>
              </w:rPr>
            </w:pPr>
            <w:r w:rsidRP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u w:val="single"/>
                <w:lang w:eastAsia="en-US"/>
              </w:rPr>
              <w:t>Toelichting:</w:t>
            </w:r>
            <w:r w:rsidRPr="00B63EEC" w:rsidR="007431BF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Pr="00E217E5" w:rsidR="00E217E5" w:rsidP="00CE37FF" w:rsidRDefault="00E217E5">
            <w:pPr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217E5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 xml:space="preserve">In deze mededeling doen de Hoge Vertegenwoordiger en de Europese Commissie voorstellen voor samenwerking </w:t>
            </w:r>
          </w:p>
          <w:p w:rsidRPr="00E217E5" w:rsidR="00B63EEC" w:rsidP="00CE37FF" w:rsidRDefault="00E217E5">
            <w:pPr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E217E5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 xml:space="preserve">met de inkomende Biden-administratie. </w:t>
            </w:r>
            <w:r w:rsidRPr="00E217E5" w:rsidR="00B63EEC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>De mededeling werd tijdens de RBZ van 7 dece</w:t>
            </w:r>
            <w:r w:rsidRPr="00E217E5" w:rsidR="00FE1B3B"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  <w:t>mber door de voltallige Raad verwelkomd.</w:t>
            </w:r>
          </w:p>
          <w:p w:rsidR="00FE1B3B" w:rsidP="00CE37FF" w:rsidRDefault="00FE1B3B">
            <w:pPr>
              <w:rPr>
                <w:rFonts w:asciiTheme="majorHAnsi" w:hAnsiTheme="majorHAnsi"/>
                <w:sz w:val="20"/>
                <w:szCs w:val="20"/>
                <w:lang w:eastAsia="ja-JP"/>
              </w:rPr>
            </w:pPr>
          </w:p>
          <w:p w:rsidR="00FE1B3B" w:rsidP="00CE37FF" w:rsidRDefault="000D7BE6">
            <w:pPr>
              <w:rPr>
                <w:rFonts w:asciiTheme="majorHAnsi" w:hAnsiTheme="majorHAnsi"/>
                <w:sz w:val="20"/>
                <w:szCs w:val="20"/>
                <w:lang w:eastAsia="ja-JP"/>
              </w:rPr>
            </w:pPr>
            <w:r>
              <w:rPr>
                <w:rFonts w:asciiTheme="majorHAnsi" w:hAnsiTheme="majorHAnsi"/>
                <w:sz w:val="20"/>
                <w:szCs w:val="20"/>
                <w:lang w:eastAsia="ja-JP"/>
              </w:rPr>
              <w:t>In plaats van een apart</w:t>
            </w:r>
            <w:r w:rsidR="00E217E5">
              <w:rPr>
                <w:rFonts w:asciiTheme="majorHAnsi" w:hAnsiTheme="majorHAnsi"/>
                <w:sz w:val="20"/>
                <w:szCs w:val="20"/>
                <w:lang w:eastAsia="ja-JP"/>
              </w:rPr>
              <w:t xml:space="preserve"> BNC-fiche heeft het kabinet een korte kabinetsappreciatie opgenomen in het verslag van de RBZ van 7 december jl.</w:t>
            </w:r>
          </w:p>
          <w:p w:rsidRPr="00B63EEC" w:rsidR="00F925C5" w:rsidP="00053BEA" w:rsidRDefault="00F925C5">
            <w:pPr>
              <w:rPr>
                <w:rFonts w:asciiTheme="majorHAnsi" w:hAnsiTheme="majorHAnsi" w:eastAsia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A6C9F" w:rsidP="00771CAB" w:rsidRDefault="00DA6C9F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sectPr w:rsidR="00DA6C9F" w:rsidSect="00C30329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AB" w:rsidRDefault="00771CAB" w:rsidP="00771CAB">
      <w:r>
        <w:separator/>
      </w:r>
    </w:p>
  </w:endnote>
  <w:endnote w:type="continuationSeparator" w:id="0">
    <w:p w:rsidR="00771CAB" w:rsidRDefault="00771CAB" w:rsidP="0077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AB" w:rsidRDefault="00771CAB" w:rsidP="00771CAB">
      <w:r>
        <w:separator/>
      </w:r>
    </w:p>
  </w:footnote>
  <w:footnote w:type="continuationSeparator" w:id="0">
    <w:p w:rsidR="00771CAB" w:rsidRDefault="00771CAB" w:rsidP="0077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653"/>
    <w:multiLevelType w:val="hybridMultilevel"/>
    <w:tmpl w:val="20966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535FE"/>
    <w:multiLevelType w:val="hybridMultilevel"/>
    <w:tmpl w:val="0AF01B32"/>
    <w:lvl w:ilvl="0" w:tplc="B6F2ECE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43A89"/>
    <w:multiLevelType w:val="hybridMultilevel"/>
    <w:tmpl w:val="770EB6C0"/>
    <w:lvl w:ilvl="0" w:tplc="5BB22986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9F1"/>
    <w:multiLevelType w:val="hybridMultilevel"/>
    <w:tmpl w:val="33CEB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919C5"/>
    <w:multiLevelType w:val="hybridMultilevel"/>
    <w:tmpl w:val="A802E5B0"/>
    <w:lvl w:ilvl="0" w:tplc="B6F2EC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A4083E"/>
    <w:multiLevelType w:val="hybridMultilevel"/>
    <w:tmpl w:val="D8F82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4299"/>
    <w:multiLevelType w:val="hybridMultilevel"/>
    <w:tmpl w:val="AEBAB20E"/>
    <w:lvl w:ilvl="0" w:tplc="EB501A5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AB"/>
    <w:rsid w:val="00014339"/>
    <w:rsid w:val="00025728"/>
    <w:rsid w:val="0003444D"/>
    <w:rsid w:val="00046E37"/>
    <w:rsid w:val="00053BEA"/>
    <w:rsid w:val="0009530C"/>
    <w:rsid w:val="000A7A00"/>
    <w:rsid w:val="000D7BE6"/>
    <w:rsid w:val="000F3472"/>
    <w:rsid w:val="00104C5F"/>
    <w:rsid w:val="001111DC"/>
    <w:rsid w:val="00112574"/>
    <w:rsid w:val="00134419"/>
    <w:rsid w:val="001616B4"/>
    <w:rsid w:val="00165F4D"/>
    <w:rsid w:val="00167083"/>
    <w:rsid w:val="001F3897"/>
    <w:rsid w:val="00213223"/>
    <w:rsid w:val="00215290"/>
    <w:rsid w:val="00221770"/>
    <w:rsid w:val="003103A0"/>
    <w:rsid w:val="003544DA"/>
    <w:rsid w:val="0037033C"/>
    <w:rsid w:val="003C261A"/>
    <w:rsid w:val="003F4E96"/>
    <w:rsid w:val="003F7103"/>
    <w:rsid w:val="00402DBB"/>
    <w:rsid w:val="00410CDC"/>
    <w:rsid w:val="004437E3"/>
    <w:rsid w:val="004475F6"/>
    <w:rsid w:val="00451672"/>
    <w:rsid w:val="00464B1F"/>
    <w:rsid w:val="00470170"/>
    <w:rsid w:val="004A4758"/>
    <w:rsid w:val="004B19E5"/>
    <w:rsid w:val="004D3DC1"/>
    <w:rsid w:val="004D7E35"/>
    <w:rsid w:val="004E264E"/>
    <w:rsid w:val="004F0743"/>
    <w:rsid w:val="00503E2A"/>
    <w:rsid w:val="00566027"/>
    <w:rsid w:val="00584FDB"/>
    <w:rsid w:val="005B442F"/>
    <w:rsid w:val="005B745F"/>
    <w:rsid w:val="006026E4"/>
    <w:rsid w:val="0060750E"/>
    <w:rsid w:val="00613AE7"/>
    <w:rsid w:val="00615735"/>
    <w:rsid w:val="00622E6B"/>
    <w:rsid w:val="00641787"/>
    <w:rsid w:val="00677161"/>
    <w:rsid w:val="00687501"/>
    <w:rsid w:val="00693C65"/>
    <w:rsid w:val="006B054E"/>
    <w:rsid w:val="006B08AC"/>
    <w:rsid w:val="006B7EF2"/>
    <w:rsid w:val="006C0007"/>
    <w:rsid w:val="006C06A8"/>
    <w:rsid w:val="006C266C"/>
    <w:rsid w:val="006C7E52"/>
    <w:rsid w:val="006E309D"/>
    <w:rsid w:val="006F539E"/>
    <w:rsid w:val="00701C69"/>
    <w:rsid w:val="00711D2C"/>
    <w:rsid w:val="00725790"/>
    <w:rsid w:val="00733D73"/>
    <w:rsid w:val="0073757B"/>
    <w:rsid w:val="007431BF"/>
    <w:rsid w:val="00771CAB"/>
    <w:rsid w:val="007A7FD7"/>
    <w:rsid w:val="007C0A25"/>
    <w:rsid w:val="007D6816"/>
    <w:rsid w:val="0083521C"/>
    <w:rsid w:val="008354C5"/>
    <w:rsid w:val="00865988"/>
    <w:rsid w:val="00880E81"/>
    <w:rsid w:val="00886C22"/>
    <w:rsid w:val="008D70DE"/>
    <w:rsid w:val="008F53C1"/>
    <w:rsid w:val="008F6864"/>
    <w:rsid w:val="00906176"/>
    <w:rsid w:val="00906C74"/>
    <w:rsid w:val="00931EF9"/>
    <w:rsid w:val="009A04FD"/>
    <w:rsid w:val="009D058D"/>
    <w:rsid w:val="009D059D"/>
    <w:rsid w:val="009D197E"/>
    <w:rsid w:val="00A175A4"/>
    <w:rsid w:val="00A31A13"/>
    <w:rsid w:val="00A53B20"/>
    <w:rsid w:val="00A64AF1"/>
    <w:rsid w:val="00A65C65"/>
    <w:rsid w:val="00A754C0"/>
    <w:rsid w:val="00AA7D91"/>
    <w:rsid w:val="00AC2DF4"/>
    <w:rsid w:val="00B0291A"/>
    <w:rsid w:val="00B066F7"/>
    <w:rsid w:val="00B63EEC"/>
    <w:rsid w:val="00B94770"/>
    <w:rsid w:val="00BC0F84"/>
    <w:rsid w:val="00C16E1B"/>
    <w:rsid w:val="00C24752"/>
    <w:rsid w:val="00C43050"/>
    <w:rsid w:val="00C60AAD"/>
    <w:rsid w:val="00CA2EBD"/>
    <w:rsid w:val="00CD0739"/>
    <w:rsid w:val="00CD79D4"/>
    <w:rsid w:val="00CE37FF"/>
    <w:rsid w:val="00D00B17"/>
    <w:rsid w:val="00D02DA9"/>
    <w:rsid w:val="00D02F3D"/>
    <w:rsid w:val="00D26D69"/>
    <w:rsid w:val="00D66EB7"/>
    <w:rsid w:val="00D74BC8"/>
    <w:rsid w:val="00DA6C99"/>
    <w:rsid w:val="00DA6C9F"/>
    <w:rsid w:val="00DC27A2"/>
    <w:rsid w:val="00DC49D7"/>
    <w:rsid w:val="00DD7C27"/>
    <w:rsid w:val="00E04359"/>
    <w:rsid w:val="00E217E5"/>
    <w:rsid w:val="00E2214F"/>
    <w:rsid w:val="00E47EFF"/>
    <w:rsid w:val="00E52959"/>
    <w:rsid w:val="00E6059F"/>
    <w:rsid w:val="00E8464B"/>
    <w:rsid w:val="00E92996"/>
    <w:rsid w:val="00E958AD"/>
    <w:rsid w:val="00ED3242"/>
    <w:rsid w:val="00F07AF5"/>
    <w:rsid w:val="00F138EA"/>
    <w:rsid w:val="00F61656"/>
    <w:rsid w:val="00F872A7"/>
    <w:rsid w:val="00F925C5"/>
    <w:rsid w:val="00FA5DFB"/>
    <w:rsid w:val="00FA7A6D"/>
    <w:rsid w:val="00FE1B3B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0468F-374B-421D-9A1F-9A586691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71CAB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771CAB"/>
    <w:rPr>
      <w:b/>
      <w:bCs/>
    </w:rPr>
  </w:style>
  <w:style w:type="paragraph" w:styleId="Voetnoottekst">
    <w:name w:val="footnote text"/>
    <w:basedOn w:val="Standaard"/>
    <w:link w:val="VoetnoottekstChar"/>
    <w:rsid w:val="00771CA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71CA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rsid w:val="0077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71CAB"/>
    <w:pPr>
      <w:ind w:left="720"/>
    </w:pPr>
    <w:rPr>
      <w:rFonts w:eastAsiaTheme="minorHAnsi"/>
    </w:rPr>
  </w:style>
  <w:style w:type="character" w:styleId="Voetnootmarkering">
    <w:name w:val="footnote reference"/>
    <w:basedOn w:val="Standaardalinea-lettertype"/>
    <w:uiPriority w:val="99"/>
    <w:rsid w:val="00771CAB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1CAB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1CA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71CA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71CA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1CA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1CA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1CA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CAB"/>
    <w:rPr>
      <w:rFonts w:ascii="Segoe UI" w:eastAsia="Times New Roman" w:hAnsi="Segoe UI" w:cs="Segoe UI"/>
      <w:sz w:val="18"/>
      <w:szCs w:val="18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622E6B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22E6B"/>
    <w:rPr>
      <w:rFonts w:ascii="Verdana" w:eastAsia="Verdana" w:hAnsi="Verdana" w:cs="Verdana"/>
      <w:sz w:val="18"/>
      <w:szCs w:val="18"/>
      <w:lang w:eastAsia="nl-NL" w:bidi="nl-NL"/>
    </w:rPr>
  </w:style>
  <w:style w:type="paragraph" w:customStyle="1" w:styleId="Default">
    <w:name w:val="Default"/>
    <w:rsid w:val="00880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B63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styles" Target="styles.xml" Id="rId6" /><Relationship Type="http://schemas.openxmlformats.org/officeDocument/2006/relationships/hyperlink" Target="https://secure.ipex.eu/IPEXL-WEB/dossier/files/download/8a8629a8764b07d101764d2af243065f.do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789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2020-12-14T09:36:00.0000000Z</dcterms:created>
  <dcterms:modified xsi:type="dcterms:W3CDTF">2020-12-14T09:36:00.0000000Z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0x010100A06E9EBE29AA8648894A66DF7D32F590</vt:lpwstr>
  </property>
</Properties>
</file>