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556" w:rsidP="00A91556" w:rsidRDefault="00A91556">
      <w:pPr>
        <w:outlineLvl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Van:</w:t>
      </w:r>
      <w:r>
        <w:rPr>
          <w:rFonts w:ascii="Calibri" w:hAnsi="Calibri" w:cs="Calibri"/>
          <w:sz w:val="22"/>
          <w:szCs w:val="22"/>
        </w:rPr>
        <w:t xml:space="preserve"> Commissie VWS &lt;</w:t>
      </w:r>
      <w:hyperlink w:history="1" r:id="rId4">
        <w:r>
          <w:rPr>
            <w:rStyle w:val="Hyperlink"/>
            <w:rFonts w:ascii="Calibri" w:hAnsi="Calibri" w:cs="Calibri"/>
            <w:sz w:val="22"/>
            <w:szCs w:val="22"/>
          </w:rPr>
          <w:t>cie.vws@tweedekamer.nl</w:t>
        </w:r>
      </w:hyperlink>
      <w:r>
        <w:rPr>
          <w:rFonts w:ascii="Calibri" w:hAnsi="Calibri" w:cs="Calibri"/>
          <w:sz w:val="22"/>
          <w:szCs w:val="22"/>
        </w:rPr>
        <w:t xml:space="preserve">&gt; 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Verzonden:</w:t>
      </w:r>
      <w:r>
        <w:rPr>
          <w:rFonts w:ascii="Calibri" w:hAnsi="Calibri" w:cs="Calibri"/>
          <w:sz w:val="22"/>
          <w:szCs w:val="22"/>
        </w:rPr>
        <w:t xml:space="preserve"> donderdag 10 december 2020 13:13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Aan:</w:t>
      </w:r>
      <w:r>
        <w:rPr>
          <w:rFonts w:ascii="Calibri" w:hAnsi="Calibri" w:cs="Calibri"/>
          <w:sz w:val="22"/>
          <w:szCs w:val="22"/>
        </w:rPr>
        <w:t xml:space="preserve"> GC-Commissie-VWS &lt;</w:t>
      </w:r>
      <w:hyperlink w:history="1" r:id="rId5">
        <w:r>
          <w:rPr>
            <w:rStyle w:val="Hyperlink"/>
            <w:rFonts w:ascii="Calibri" w:hAnsi="Calibri" w:cs="Calibri"/>
            <w:sz w:val="22"/>
            <w:szCs w:val="22"/>
          </w:rPr>
          <w:t>GC-Commissie-VWS@tweedekamer.nl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CC:</w:t>
      </w:r>
      <w:r>
        <w:rPr>
          <w:rFonts w:ascii="Calibri" w:hAnsi="Calibri" w:cs="Calibri"/>
          <w:sz w:val="22"/>
          <w:szCs w:val="22"/>
        </w:rPr>
        <w:t xml:space="preserve"> GC-Commissie-J&amp;V &lt;</w:t>
      </w:r>
      <w:hyperlink w:history="1" r:id="rId6">
        <w:r>
          <w:rPr>
            <w:rStyle w:val="Hyperlink"/>
            <w:rFonts w:ascii="Calibri" w:hAnsi="Calibri" w:cs="Calibri"/>
            <w:sz w:val="22"/>
            <w:szCs w:val="22"/>
          </w:rPr>
          <w:t>GC-Commissie-J&amp;V@tweedekamer.nl</w:t>
        </w:r>
      </w:hyperlink>
      <w:r>
        <w:rPr>
          <w:rFonts w:ascii="Calibri" w:hAnsi="Calibri" w:cs="Calibri"/>
          <w:sz w:val="22"/>
          <w:szCs w:val="22"/>
        </w:rPr>
        <w:t>&gt;; Commissie VWS &lt;</w:t>
      </w:r>
      <w:hyperlink w:history="1" r:id="rId7">
        <w:r>
          <w:rPr>
            <w:rStyle w:val="Hyperlink"/>
            <w:rFonts w:ascii="Calibri" w:hAnsi="Calibri" w:cs="Calibri"/>
            <w:sz w:val="22"/>
            <w:szCs w:val="22"/>
          </w:rPr>
          <w:t>cie.vws@tweedekamer.nl</w:t>
        </w:r>
      </w:hyperlink>
      <w:r>
        <w:rPr>
          <w:rFonts w:ascii="Calibri" w:hAnsi="Calibri" w:cs="Calibri"/>
          <w:sz w:val="22"/>
          <w:szCs w:val="22"/>
        </w:rPr>
        <w:t>&gt;</w:t>
      </w:r>
      <w:r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b/>
          <w:bCs/>
          <w:sz w:val="22"/>
          <w:szCs w:val="22"/>
        </w:rPr>
        <w:t>Onderwerp:</w:t>
      </w:r>
      <w:r>
        <w:rPr>
          <w:rFonts w:ascii="Calibri" w:hAnsi="Calibri" w:cs="Calibri"/>
          <w:sz w:val="22"/>
          <w:szCs w:val="22"/>
        </w:rPr>
        <w:t xml:space="preserve"> [E-MAILPROCEDURE] Verzoek van het lid </w:t>
      </w:r>
      <w:proofErr w:type="spellStart"/>
      <w:r>
        <w:rPr>
          <w:rFonts w:ascii="Calibri" w:hAnsi="Calibri" w:cs="Calibri"/>
          <w:sz w:val="22"/>
          <w:szCs w:val="22"/>
        </w:rPr>
        <w:t>Wörsdörfer</w:t>
      </w:r>
      <w:proofErr w:type="spellEnd"/>
      <w:r>
        <w:rPr>
          <w:rFonts w:ascii="Calibri" w:hAnsi="Calibri" w:cs="Calibri"/>
          <w:sz w:val="22"/>
          <w:szCs w:val="22"/>
        </w:rPr>
        <w:t xml:space="preserve"> (VVD) om het NO Jeugdzorg (jeugdbescherming Zeeland) 14 december om te zetten in een schriftelijk overleg</w:t>
      </w:r>
    </w:p>
    <w:p w:rsidR="00A91556" w:rsidP="00A91556" w:rsidRDefault="00A91556"/>
    <w:p w:rsidR="00A91556" w:rsidP="00A91556" w:rsidRDefault="00A9155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Geachte (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plv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>.) leden van de commissies VWS en J&amp;V,</w:t>
      </w:r>
    </w:p>
    <w:p w:rsidR="00A91556" w:rsidP="00A91556" w:rsidRDefault="00A91556">
      <w:pPr>
        <w:rPr>
          <w:rFonts w:ascii="Calibri" w:hAnsi="Calibri" w:cs="Calibri"/>
          <w:sz w:val="22"/>
          <w:szCs w:val="22"/>
          <w:lang w:eastAsia="en-US"/>
        </w:rPr>
      </w:pPr>
    </w:p>
    <w:p w:rsidR="00A91556" w:rsidP="00A91556" w:rsidRDefault="00A9155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Het lid </w:t>
      </w:r>
      <w:proofErr w:type="spellStart"/>
      <w:r>
        <w:rPr>
          <w:rFonts w:ascii="Calibri" w:hAnsi="Calibri" w:cs="Calibri"/>
          <w:sz w:val="22"/>
          <w:szCs w:val="22"/>
          <w:lang w:eastAsia="en-US"/>
        </w:rPr>
        <w:t>Wörsdörfer</w:t>
      </w:r>
      <w:proofErr w:type="spellEnd"/>
      <w:r>
        <w:rPr>
          <w:rFonts w:ascii="Calibri" w:hAnsi="Calibri" w:cs="Calibri"/>
          <w:sz w:val="22"/>
          <w:szCs w:val="22"/>
          <w:lang w:eastAsia="en-US"/>
        </w:rPr>
        <w:t xml:space="preserve"> (VVD) doet het verzoek het </w:t>
      </w:r>
      <w:hyperlink w:history="1" r:id="rId8">
        <w:r>
          <w:rPr>
            <w:rStyle w:val="Hyperlink"/>
            <w:rFonts w:ascii="Calibri" w:hAnsi="Calibri" w:cs="Calibri"/>
            <w:color w:val="auto"/>
            <w:sz w:val="22"/>
            <w:szCs w:val="22"/>
            <w:lang w:eastAsia="en-US"/>
          </w:rPr>
          <w:t>notaoverleg Jeugdzorg (jeugdbescherming Zeeland)</w:t>
        </w:r>
      </w:hyperlink>
      <w:r>
        <w:rPr>
          <w:rFonts w:ascii="Calibri" w:hAnsi="Calibri" w:cs="Calibri"/>
          <w:sz w:val="22"/>
          <w:szCs w:val="22"/>
          <w:lang w:eastAsia="en-US"/>
        </w:rPr>
        <w:t xml:space="preserve"> d.d. maandag 14 december 2020 om te zetten in een schriftelijk overleg (met de mogelijkheid van een VSO). </w:t>
      </w:r>
    </w:p>
    <w:p w:rsidR="00A91556" w:rsidP="00A91556" w:rsidRDefault="00A91556">
      <w:pPr>
        <w:rPr>
          <w:rFonts w:ascii="Calibri" w:hAnsi="Calibri" w:cs="Calibri"/>
          <w:sz w:val="22"/>
          <w:szCs w:val="22"/>
          <w:lang w:eastAsia="en-US"/>
        </w:rPr>
      </w:pPr>
    </w:p>
    <w:p w:rsidR="00A91556" w:rsidP="00A91556" w:rsidRDefault="00A9155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U wordt verzocht </w:t>
      </w:r>
      <w:r>
        <w:rPr>
          <w:rFonts w:ascii="Calibri" w:hAnsi="Calibri" w:cs="Calibri"/>
          <w:b/>
          <w:bCs/>
          <w:sz w:val="22"/>
          <w:szCs w:val="22"/>
          <w:lang w:eastAsia="en-US"/>
        </w:rPr>
        <w:t>uiterlijk vrijdag 11 december 2020, om 12.00 uur</w:t>
      </w:r>
      <w:r>
        <w:rPr>
          <w:rFonts w:ascii="Calibri" w:hAnsi="Calibri" w:cs="Calibri"/>
          <w:sz w:val="22"/>
          <w:szCs w:val="22"/>
          <w:lang w:eastAsia="en-US"/>
        </w:rPr>
        <w:t xml:space="preserve"> aan te geven of u met dit verzoek kunt instemmen. Ik verzoek u via ‘allen beantwoorden’ op dit e-mailbericht te reageren. </w:t>
      </w:r>
    </w:p>
    <w:p w:rsidR="00A91556" w:rsidP="00A91556" w:rsidRDefault="00A9155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Spoedig na afloop van de termijn van deze e-mailprocedure zal ik u informeren over de uitkomst hiervan.* </w:t>
      </w:r>
    </w:p>
    <w:p w:rsidR="00A91556" w:rsidP="00A91556" w:rsidRDefault="00A91556">
      <w:pPr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 </w:t>
      </w:r>
    </w:p>
    <w:p w:rsidR="00A91556" w:rsidP="00A91556" w:rsidRDefault="00A91556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Met vriendelijke groet,</w:t>
      </w:r>
    </w:p>
    <w:p w:rsidR="00A91556" w:rsidP="00A91556" w:rsidRDefault="00A91556">
      <w:pPr>
        <w:spacing w:before="180" w:after="100" w:afterAutospacing="1"/>
        <w:rPr>
          <w:rFonts w:ascii="Calibri" w:hAnsi="Calibri" w:cs="Calibri"/>
          <w:color w:val="323296"/>
          <w:sz w:val="22"/>
          <w:szCs w:val="22"/>
        </w:rPr>
      </w:pPr>
      <w:r>
        <w:rPr>
          <w:rFonts w:ascii="Calibri" w:hAnsi="Calibri" w:cs="Calibri"/>
          <w:color w:val="323296"/>
          <w:sz w:val="22"/>
          <w:szCs w:val="22"/>
        </w:rPr>
        <w:t>Henriette Krijger</w:t>
      </w:r>
    </w:p>
    <w:p w:rsidR="00A91556" w:rsidP="00A91556" w:rsidRDefault="00A91556">
      <w:pPr>
        <w:spacing w:before="180" w:after="100" w:afterAutospacing="1"/>
        <w:rPr>
          <w:rFonts w:ascii="Calibri" w:hAnsi="Calibri" w:cs="Calibri"/>
          <w:color w:val="969696"/>
          <w:sz w:val="22"/>
          <w:szCs w:val="22"/>
        </w:rPr>
      </w:pPr>
      <w:r>
        <w:rPr>
          <w:rFonts w:ascii="Calibri" w:hAnsi="Calibri" w:cs="Calibri"/>
          <w:color w:val="969696"/>
          <w:sz w:val="22"/>
          <w:szCs w:val="22"/>
        </w:rPr>
        <w:t>Adjunct-griffier vaste commissie voor VWS</w:t>
      </w:r>
      <w:r>
        <w:rPr>
          <w:rFonts w:ascii="Calibri" w:hAnsi="Calibri" w:cs="Calibri"/>
          <w:color w:val="969696"/>
          <w:sz w:val="22"/>
          <w:szCs w:val="22"/>
        </w:rPr>
        <w:br/>
        <w:t>Tweede Kamer der Staten-Generaal</w:t>
      </w:r>
    </w:p>
    <w:p w:rsidR="00A91556" w:rsidP="00A91556" w:rsidRDefault="00A91556">
      <w:pPr>
        <w:rPr>
          <w:rFonts w:ascii="Calibri" w:hAnsi="Calibri" w:cs="Calibri"/>
          <w:color w:val="1F497D"/>
          <w:sz w:val="22"/>
          <w:szCs w:val="22"/>
          <w:lang w:val="en-GB"/>
        </w:rPr>
      </w:pPr>
      <w:r>
        <w:rPr>
          <w:rFonts w:ascii="Calibri" w:hAnsi="Calibri" w:cs="Calibri"/>
          <w:color w:val="1F497D"/>
          <w:sz w:val="22"/>
          <w:szCs w:val="22"/>
          <w:lang w:val="en-GB"/>
        </w:rPr>
        <w:t>Postbus 20018, 2500 EA</w:t>
      </w:r>
      <w:r>
        <w:rPr>
          <w:rFonts w:ascii="Calibri" w:hAnsi="Calibri" w:cs="Calibri"/>
          <w:color w:val="1F497D"/>
          <w:sz w:val="22"/>
          <w:szCs w:val="22"/>
          <w:lang w:val="en-GB"/>
        </w:rPr>
        <w:br/>
      </w:r>
      <w:bookmarkStart w:name="_GoBack" w:id="0"/>
      <w:bookmarkEnd w:id="0"/>
    </w:p>
    <w:p w:rsidR="00A91556" w:rsidP="00A91556" w:rsidRDefault="00A91556">
      <w:pPr>
        <w:rPr>
          <w:rFonts w:ascii="Calibri" w:hAnsi="Calibri" w:cs="Calibri"/>
          <w:sz w:val="22"/>
          <w:szCs w:val="22"/>
          <w:lang w:val="en-GB"/>
        </w:rPr>
      </w:pPr>
    </w:p>
    <w:p w:rsidR="00A91556" w:rsidP="00A91556" w:rsidRDefault="00A91556">
      <w:pPr>
        <w:rPr>
          <w:rFonts w:ascii="Calibri" w:hAnsi="Calibri" w:cs="Calibri"/>
          <w:sz w:val="22"/>
          <w:szCs w:val="22"/>
          <w:lang w:val="en-GB" w:eastAsia="en-US"/>
        </w:rPr>
      </w:pPr>
    </w:p>
    <w:p w:rsidR="00F24B75" w:rsidRDefault="00A91556"/>
    <w:sectPr w:rsidR="00F24B75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556"/>
    <w:rsid w:val="00A60BC1"/>
    <w:rsid w:val="00A91556"/>
    <w:rsid w:val="00C26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3CDB7E-5510-4AE5-986A-1B12977FA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A91556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A915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0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lisweb/Parlis/activiteit.aspx?id=8de254de-8201-490c-a9b4-05ebacf4b4ad" TargetMode="External" Id="rId8" /><Relationship Type="http://schemas.openxmlformats.org/officeDocument/2006/relationships/webSettings" Target="webSettings.xml" Id="rId3" /><Relationship Type="http://schemas.openxmlformats.org/officeDocument/2006/relationships/hyperlink" Target="mailto:cie.vws@tweedekamer.nl" TargetMode="Externa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mailto:GC-Commissie-J&amp;V@tweedekamer.nl" TargetMode="External" Id="rId6" /><Relationship Type="http://schemas.openxmlformats.org/officeDocument/2006/relationships/hyperlink" Target="mailto:GC-Commissie-VWS@tweedekamer.nl" TargetMode="External" Id="rId5" /><Relationship Type="http://schemas.openxmlformats.org/officeDocument/2006/relationships/theme" Target="theme/theme1.xml" Id="rId10" /><Relationship Type="http://schemas.openxmlformats.org/officeDocument/2006/relationships/hyperlink" Target="mailto:cie.vws@tweedekamer.nl" TargetMode="Externa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215</ap:Words>
  <ap:Characters>1186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2020-12-10T13:04:00.0000000Z</dcterms:created>
  <dcterms:modified xsi:type="dcterms:W3CDTF">2020-12-10T13:04:00.0000000Z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0x010100CB21980ACD3FD847B4FFAEFDCAD2FA8B</vt:lpwstr>
  </property>
</Properties>
</file>