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E4" w:rsidP="00E07FE4" w:rsidRDefault="00E07FE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Hul, K. van den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8 december 2020 12:36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Warnar, D.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SO</w:t>
      </w:r>
    </w:p>
    <w:p w:rsidR="00E07FE4" w:rsidP="00E07FE4" w:rsidRDefault="00E07FE4"/>
    <w:p w:rsidR="00E07FE4" w:rsidP="00E07FE4" w:rsidRDefault="00E07FE4">
      <w:r>
        <w:t>Hoi Eveline,</w:t>
      </w:r>
    </w:p>
    <w:p w:rsidR="00E07FE4" w:rsidP="00E07FE4" w:rsidRDefault="00E07FE4"/>
    <w:p w:rsidR="00E07FE4" w:rsidP="00E07FE4" w:rsidRDefault="00E07FE4">
      <w:r>
        <w:t xml:space="preserve">Graag zou ik bij de volgende pv verzoeken om een SO </w:t>
      </w:r>
      <w:proofErr w:type="spellStart"/>
      <w:r>
        <w:t>nav</w:t>
      </w:r>
      <w:proofErr w:type="spellEnd"/>
      <w:r>
        <w:t xml:space="preserve"> de beleidsreactie op de Evaluatie KNAW. </w:t>
      </w:r>
    </w:p>
    <w:p w:rsidR="00E07FE4" w:rsidP="00E07FE4" w:rsidRDefault="00E07FE4">
      <w:r>
        <w:t>Of is het handiger dat per emailprocedure te doen? Hoeft niet per se voor reces, wat mij betreft..  </w:t>
      </w:r>
    </w:p>
    <w:p w:rsidR="00E07FE4" w:rsidP="00E07FE4" w:rsidRDefault="00E07FE4"/>
    <w:p w:rsidR="00E07FE4" w:rsidP="00E07FE4" w:rsidRDefault="00E07FE4">
      <w:pPr>
        <w:spacing w:before="180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E07FE4" w:rsidP="00E07FE4" w:rsidRDefault="00E07FE4">
      <w:pPr>
        <w:spacing w:before="180" w:after="100" w:afterAutospacing="1"/>
        <w:rPr>
          <w:color w:val="000000"/>
          <w:lang w:eastAsia="nl-NL"/>
        </w:rPr>
      </w:pPr>
      <w:r>
        <w:rPr>
          <w:color w:val="000000"/>
          <w:lang w:eastAsia="nl-NL"/>
        </w:rPr>
        <w:t xml:space="preserve">Kirsten van den Hul </w:t>
      </w:r>
      <w:bookmarkStart w:name="_GoBack" w:id="0"/>
      <w:bookmarkEnd w:id="0"/>
    </w:p>
    <w:p w:rsidR="00E07FE4" w:rsidP="00E07FE4" w:rsidRDefault="00E07FE4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  <w:t>PvdA</w:t>
      </w:r>
      <w:r>
        <w:rPr>
          <w:color w:val="969696"/>
          <w:lang w:eastAsia="nl-NL"/>
        </w:rPr>
        <w:br/>
        <w:t>Tweede Kamer der Staten-Generaal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E4"/>
    <w:rsid w:val="00C15ED0"/>
    <w:rsid w:val="00E0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E840"/>
  <w15:chartTrackingRefBased/>
  <w15:docId w15:val="{A6C260C8-E2B8-4539-A6BF-062CF32D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07FE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07F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2020-12-09T14:32:00.0000000Z</dcterms:created>
  <dcterms:modified xsi:type="dcterms:W3CDTF">2020-12-09T14:41:00.0000000Z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0x01010001927942ED1CA74CB95806BB880E366F</vt:lpwstr>
  </property>
</Properties>
</file>