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4E29AD" w:rsidR="00CB3578" w:rsidTr="00F13442">
        <w:trPr>
          <w:cantSplit/>
        </w:trPr>
        <w:tc>
          <w:tcPr>
            <w:tcW w:w="9142" w:type="dxa"/>
            <w:gridSpan w:val="2"/>
            <w:tcBorders>
              <w:top w:val="nil"/>
              <w:left w:val="nil"/>
              <w:bottom w:val="nil"/>
              <w:right w:val="nil"/>
            </w:tcBorders>
          </w:tcPr>
          <w:p w:rsidRPr="004E29AD" w:rsidR="00CB3578" w:rsidP="004E29AD" w:rsidRDefault="004E29AD">
            <w:pPr>
              <w:pStyle w:val="Amendement"/>
              <w:rPr>
                <w:rFonts w:ascii="Times New Roman" w:hAnsi="Times New Roman" w:cs="Times New Roman"/>
                <w:b w:val="0"/>
              </w:rPr>
            </w:pPr>
            <w:r w:rsidRPr="004E29AD">
              <w:rPr>
                <w:rFonts w:ascii="Times New Roman" w:hAnsi="Times New Roman" w:cs="Times New Roman"/>
                <w:b w:val="0"/>
              </w:rPr>
              <w:t>Bijgewerkt t/m nr.</w:t>
            </w:r>
            <w:r w:rsidR="000E5C06">
              <w:rPr>
                <w:rFonts w:ascii="Times New Roman" w:hAnsi="Times New Roman" w:cs="Times New Roman"/>
                <w:b w:val="0"/>
              </w:rPr>
              <w:t xml:space="preserve"> 21</w:t>
            </w:r>
            <w:bookmarkStart w:name="_GoBack" w:id="0"/>
            <w:bookmarkEnd w:id="0"/>
            <w:r>
              <w:rPr>
                <w:rFonts w:ascii="Times New Roman" w:hAnsi="Times New Roman" w:cs="Times New Roman"/>
                <w:b w:val="0"/>
              </w:rPr>
              <w:t xml:space="preserve"> (</w:t>
            </w:r>
            <w:proofErr w:type="spellStart"/>
            <w:r>
              <w:rPr>
                <w:rFonts w:ascii="Times New Roman" w:hAnsi="Times New Roman" w:cs="Times New Roman"/>
                <w:b w:val="0"/>
              </w:rPr>
              <w:t>NvW</w:t>
            </w:r>
            <w:proofErr w:type="spellEnd"/>
            <w:r>
              <w:rPr>
                <w:rFonts w:ascii="Times New Roman" w:hAnsi="Times New Roman" w:cs="Times New Roman"/>
                <w:b w:val="0"/>
              </w:rPr>
              <w:t xml:space="preserve"> d.d. 2 december 2020)</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F13442" w:rsidRDefault="00764A0D">
            <w:pPr>
              <w:rPr>
                <w:rFonts w:ascii="Times New Roman" w:hAnsi="Times New Roman"/>
                <w:b/>
                <w:sz w:val="24"/>
              </w:rPr>
            </w:pPr>
            <w:r>
              <w:rPr>
                <w:rFonts w:ascii="Times New Roman" w:hAnsi="Times New Roman"/>
                <w:b/>
                <w:sz w:val="24"/>
              </w:rPr>
              <w:t>35 570 IV</w:t>
            </w:r>
          </w:p>
        </w:tc>
        <w:tc>
          <w:tcPr>
            <w:tcW w:w="6590" w:type="dxa"/>
            <w:tcBorders>
              <w:top w:val="nil"/>
              <w:left w:val="nil"/>
              <w:bottom w:val="nil"/>
              <w:right w:val="nil"/>
            </w:tcBorders>
          </w:tcPr>
          <w:p w:rsidRPr="00764A0D" w:rsidR="002A727C" w:rsidP="000D5BC4" w:rsidRDefault="00764A0D">
            <w:pPr>
              <w:rPr>
                <w:rFonts w:ascii="Times New Roman" w:hAnsi="Times New Roman"/>
                <w:b/>
                <w:sz w:val="24"/>
              </w:rPr>
            </w:pPr>
            <w:r w:rsidRPr="00764A0D">
              <w:rPr>
                <w:rFonts w:ascii="Times New Roman" w:hAnsi="Times New Roman"/>
                <w:b/>
                <w:sz w:val="24"/>
              </w:rPr>
              <w:t>Vaststelling van de begrotingsstaten van Koninkrijksrelaties (IV) en het BES-fonds (H) voor het jaar 2021</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 xml:space="preserve">Nr. </w:t>
            </w:r>
            <w:r w:rsidR="00764A0D">
              <w:rPr>
                <w:rFonts w:ascii="Times New Roman" w:hAnsi="Times New Roman" w:cs="Times New Roman"/>
              </w:rPr>
              <w:t>1</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764A0D" w:rsidP="00764A0D" w:rsidRDefault="00764A0D">
      <w:pPr>
        <w:pStyle w:val="wie-p"/>
        <w:spacing w:after="0"/>
        <w:ind w:firstLine="284"/>
        <w:rPr>
          <w:rFonts w:ascii="Times New Roman" w:hAnsi="Times New Roman" w:cs="Times New Roman"/>
          <w:sz w:val="24"/>
          <w:szCs w:val="24"/>
        </w:rPr>
      </w:pPr>
      <w:r w:rsidRPr="00764A0D">
        <w:rPr>
          <w:rFonts w:ascii="Times New Roman" w:hAnsi="Times New Roman" w:cs="Times New Roman"/>
          <w:sz w:val="24"/>
          <w:szCs w:val="24"/>
        </w:rPr>
        <w:t>Wij Willem-Alexander, bij de gratie Gods, Koning der Nederlanden, Prins van Oranje-Nassau, enz. enz. enz.</w:t>
      </w:r>
    </w:p>
    <w:p w:rsidRPr="00764A0D" w:rsidR="00764A0D" w:rsidP="00764A0D" w:rsidRDefault="00764A0D">
      <w:pPr>
        <w:pStyle w:val="wie-p"/>
        <w:spacing w:after="0"/>
        <w:ind w:firstLine="0"/>
        <w:rPr>
          <w:rFonts w:ascii="Times New Roman" w:hAnsi="Times New Roman" w:cs="Times New Roman"/>
          <w:sz w:val="24"/>
          <w:szCs w:val="24"/>
        </w:rPr>
      </w:pPr>
    </w:p>
    <w:p w:rsidRPr="00764A0D" w:rsidR="00764A0D" w:rsidP="00764A0D" w:rsidRDefault="00764A0D">
      <w:pPr>
        <w:pStyle w:val="considerans-p"/>
        <w:spacing w:after="0"/>
        <w:ind w:firstLine="284"/>
        <w:rPr>
          <w:rFonts w:ascii="Times New Roman" w:hAnsi="Times New Roman" w:cs="Times New Roman"/>
          <w:sz w:val="24"/>
          <w:szCs w:val="24"/>
        </w:rPr>
      </w:pPr>
      <w:r w:rsidRPr="00764A0D">
        <w:rPr>
          <w:rFonts w:ascii="Times New Roman" w:hAnsi="Times New Roman" w:cs="Times New Roman"/>
          <w:sz w:val="24"/>
          <w:szCs w:val="24"/>
        </w:rPr>
        <w:t>Allen, die deze zullen zien of horen lezen, saluut! doen te weten:</w:t>
      </w:r>
    </w:p>
    <w:p w:rsidR="00764A0D" w:rsidP="00764A0D" w:rsidRDefault="00764A0D">
      <w:pPr>
        <w:pStyle w:val="considerans-p"/>
        <w:spacing w:after="0"/>
        <w:ind w:firstLine="284"/>
        <w:rPr>
          <w:rFonts w:ascii="Times New Roman" w:hAnsi="Times New Roman" w:cs="Times New Roman"/>
          <w:sz w:val="24"/>
          <w:szCs w:val="24"/>
        </w:rPr>
      </w:pPr>
      <w:r w:rsidRPr="00764A0D">
        <w:rPr>
          <w:rFonts w:ascii="Times New Roman" w:hAnsi="Times New Roman" w:cs="Times New Roman"/>
          <w:sz w:val="24"/>
          <w:szCs w:val="24"/>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 en dat de inrichting van de begroting van de uitgaven en de ontvangsten van het BES-fonds geschiedt met inachtneming van de bepalingen van de Wet financiën openbare lichamen Bonaire, Sint Eustatius en Saba;</w:t>
      </w:r>
    </w:p>
    <w:p w:rsidR="00764A0D" w:rsidP="00764A0D" w:rsidRDefault="00764A0D">
      <w:pPr>
        <w:pStyle w:val="considerans-p"/>
        <w:spacing w:after="0"/>
        <w:ind w:firstLine="284"/>
        <w:rPr>
          <w:rFonts w:ascii="Times New Roman" w:hAnsi="Times New Roman" w:cs="Times New Roman"/>
          <w:sz w:val="24"/>
          <w:szCs w:val="24"/>
        </w:rPr>
      </w:pPr>
      <w:r w:rsidRPr="00764A0D">
        <w:rPr>
          <w:rFonts w:ascii="Times New Roman" w:hAnsi="Times New Roman" w:cs="Times New Roman"/>
          <w:sz w:val="24"/>
          <w:szCs w:val="24"/>
        </w:rPr>
        <w:t>Zo is het, dat Wij, de Afdeling advisering van de Raad van State gehoord, en met gemeen overleg der Staten-Generaal, hebben goedgevonden en verstaan, gelijk Wij goedvinden en verstaan bij deze:</w:t>
      </w:r>
    </w:p>
    <w:p w:rsidR="00764A0D" w:rsidP="00764A0D" w:rsidRDefault="00764A0D">
      <w:pPr>
        <w:pStyle w:val="considerans-p"/>
        <w:spacing w:after="0"/>
        <w:ind w:firstLine="0"/>
        <w:rPr>
          <w:rFonts w:ascii="Times New Roman" w:hAnsi="Times New Roman" w:cs="Times New Roman"/>
          <w:sz w:val="24"/>
          <w:szCs w:val="24"/>
        </w:rPr>
      </w:pPr>
    </w:p>
    <w:p w:rsidRPr="00764A0D" w:rsidR="000B473B" w:rsidP="00764A0D" w:rsidRDefault="000B473B">
      <w:pPr>
        <w:pStyle w:val="considerans-p"/>
        <w:spacing w:after="0"/>
        <w:ind w:firstLine="0"/>
        <w:rPr>
          <w:rFonts w:ascii="Times New Roman" w:hAnsi="Times New Roman" w:cs="Times New Roman"/>
          <w:sz w:val="24"/>
          <w:szCs w:val="24"/>
        </w:rPr>
      </w:pPr>
    </w:p>
    <w:p w:rsidR="00764A0D" w:rsidP="00764A0D" w:rsidRDefault="00764A0D">
      <w:pPr>
        <w:pStyle w:val="artikel-title"/>
        <w:spacing w:after="0" w:line="240" w:lineRule="auto"/>
        <w:rPr>
          <w:rFonts w:ascii="Times New Roman" w:hAnsi="Times New Roman" w:cs="Times New Roman"/>
          <w:sz w:val="24"/>
          <w:szCs w:val="24"/>
        </w:rPr>
      </w:pPr>
      <w:r w:rsidRPr="00764A0D">
        <w:rPr>
          <w:rFonts w:ascii="Times New Roman" w:hAnsi="Times New Roman" w:cs="Times New Roman"/>
          <w:sz w:val="24"/>
          <w:szCs w:val="24"/>
        </w:rPr>
        <w:t>Artikel 1</w:t>
      </w:r>
    </w:p>
    <w:p w:rsidRPr="00764A0D" w:rsidR="00764A0D" w:rsidP="00764A0D" w:rsidRDefault="00764A0D">
      <w:pPr>
        <w:pStyle w:val="artikel-title"/>
        <w:spacing w:after="0" w:line="240" w:lineRule="auto"/>
        <w:rPr>
          <w:rFonts w:ascii="Times New Roman" w:hAnsi="Times New Roman" w:cs="Times New Roman"/>
          <w:sz w:val="24"/>
          <w:szCs w:val="24"/>
        </w:rPr>
      </w:pPr>
    </w:p>
    <w:p w:rsidR="00764A0D" w:rsidP="00764A0D" w:rsidRDefault="00764A0D">
      <w:pPr>
        <w:pStyle w:val="p-artikel"/>
        <w:spacing w:after="0"/>
        <w:ind w:firstLine="284"/>
        <w:rPr>
          <w:rFonts w:ascii="Times New Roman" w:hAnsi="Times New Roman" w:cs="Times New Roman"/>
          <w:sz w:val="24"/>
          <w:szCs w:val="24"/>
        </w:rPr>
      </w:pPr>
      <w:r w:rsidRPr="00764A0D">
        <w:rPr>
          <w:rFonts w:ascii="Times New Roman" w:hAnsi="Times New Roman" w:cs="Times New Roman"/>
          <w:sz w:val="24"/>
          <w:szCs w:val="24"/>
        </w:rPr>
        <w:t>De bij deze wet behorende begrotingsstaat Koninkrijksrelaties voor het jaar 2021 wordt vastgesteld.</w:t>
      </w:r>
    </w:p>
    <w:p w:rsidRPr="00764A0D" w:rsidR="00764A0D" w:rsidP="00764A0D" w:rsidRDefault="00764A0D">
      <w:pPr>
        <w:pStyle w:val="p-artikel"/>
        <w:spacing w:after="0"/>
        <w:ind w:firstLine="0"/>
        <w:rPr>
          <w:rFonts w:ascii="Times New Roman" w:hAnsi="Times New Roman" w:cs="Times New Roman"/>
          <w:sz w:val="24"/>
          <w:szCs w:val="24"/>
        </w:rPr>
      </w:pPr>
    </w:p>
    <w:p w:rsidR="00764A0D" w:rsidP="00764A0D" w:rsidRDefault="00764A0D">
      <w:pPr>
        <w:pStyle w:val="artikel-title"/>
        <w:spacing w:after="0" w:line="240" w:lineRule="auto"/>
        <w:rPr>
          <w:rFonts w:ascii="Times New Roman" w:hAnsi="Times New Roman" w:cs="Times New Roman"/>
          <w:sz w:val="24"/>
          <w:szCs w:val="24"/>
        </w:rPr>
      </w:pPr>
      <w:r w:rsidRPr="00764A0D">
        <w:rPr>
          <w:rFonts w:ascii="Times New Roman" w:hAnsi="Times New Roman" w:cs="Times New Roman"/>
          <w:sz w:val="24"/>
          <w:szCs w:val="24"/>
        </w:rPr>
        <w:t>Artikel 2</w:t>
      </w:r>
    </w:p>
    <w:p w:rsidRPr="00764A0D" w:rsidR="00764A0D" w:rsidP="00764A0D" w:rsidRDefault="00764A0D">
      <w:pPr>
        <w:pStyle w:val="artikel-title"/>
        <w:spacing w:after="0" w:line="240" w:lineRule="auto"/>
        <w:rPr>
          <w:rFonts w:ascii="Times New Roman" w:hAnsi="Times New Roman" w:cs="Times New Roman"/>
          <w:sz w:val="24"/>
          <w:szCs w:val="24"/>
        </w:rPr>
      </w:pPr>
    </w:p>
    <w:p w:rsidR="00764A0D" w:rsidP="00764A0D" w:rsidRDefault="00764A0D">
      <w:pPr>
        <w:pStyle w:val="p-artikel"/>
        <w:spacing w:after="0"/>
        <w:ind w:firstLine="284"/>
        <w:rPr>
          <w:rFonts w:ascii="Times New Roman" w:hAnsi="Times New Roman" w:cs="Times New Roman"/>
          <w:sz w:val="24"/>
          <w:szCs w:val="24"/>
        </w:rPr>
      </w:pPr>
      <w:r w:rsidRPr="00764A0D">
        <w:rPr>
          <w:rFonts w:ascii="Times New Roman" w:hAnsi="Times New Roman" w:cs="Times New Roman"/>
          <w:sz w:val="24"/>
          <w:szCs w:val="24"/>
        </w:rPr>
        <w:t>De bij deze wet behorende begrotingsstaat inzake het BES-fonds voor het jaar 2021 wordt vastgesteld.</w:t>
      </w:r>
    </w:p>
    <w:p w:rsidRPr="00764A0D" w:rsidR="00764A0D" w:rsidP="00764A0D" w:rsidRDefault="00764A0D">
      <w:pPr>
        <w:pStyle w:val="p-artikel"/>
        <w:spacing w:after="0"/>
        <w:ind w:firstLine="0"/>
        <w:rPr>
          <w:rFonts w:ascii="Times New Roman" w:hAnsi="Times New Roman" w:cs="Times New Roman"/>
          <w:sz w:val="24"/>
          <w:szCs w:val="24"/>
        </w:rPr>
      </w:pPr>
    </w:p>
    <w:p w:rsidR="00764A0D" w:rsidP="00764A0D" w:rsidRDefault="00764A0D">
      <w:pPr>
        <w:pStyle w:val="artikel-title"/>
        <w:spacing w:after="0" w:line="240" w:lineRule="auto"/>
        <w:rPr>
          <w:rFonts w:ascii="Times New Roman" w:hAnsi="Times New Roman" w:cs="Times New Roman"/>
          <w:sz w:val="24"/>
          <w:szCs w:val="24"/>
        </w:rPr>
      </w:pPr>
      <w:r w:rsidRPr="00764A0D">
        <w:rPr>
          <w:rFonts w:ascii="Times New Roman" w:hAnsi="Times New Roman" w:cs="Times New Roman"/>
          <w:sz w:val="24"/>
          <w:szCs w:val="24"/>
        </w:rPr>
        <w:t>Artikel 3</w:t>
      </w:r>
    </w:p>
    <w:p w:rsidRPr="00764A0D" w:rsidR="00764A0D" w:rsidP="00764A0D" w:rsidRDefault="00764A0D">
      <w:pPr>
        <w:pStyle w:val="artikel-title"/>
        <w:spacing w:after="0" w:line="240" w:lineRule="auto"/>
        <w:rPr>
          <w:rFonts w:ascii="Times New Roman" w:hAnsi="Times New Roman" w:cs="Times New Roman"/>
          <w:sz w:val="24"/>
          <w:szCs w:val="24"/>
        </w:rPr>
      </w:pPr>
    </w:p>
    <w:p w:rsidRPr="00764A0D" w:rsidR="00764A0D" w:rsidP="00764A0D" w:rsidRDefault="00764A0D">
      <w:pPr>
        <w:pStyle w:val="p-artikel"/>
        <w:spacing w:after="0"/>
        <w:ind w:firstLine="284"/>
        <w:rPr>
          <w:rFonts w:ascii="Times New Roman" w:hAnsi="Times New Roman" w:cs="Times New Roman"/>
          <w:sz w:val="24"/>
          <w:szCs w:val="24"/>
        </w:rPr>
      </w:pPr>
      <w:r w:rsidRPr="00764A0D">
        <w:rPr>
          <w:rFonts w:ascii="Times New Roman" w:hAnsi="Times New Roman" w:cs="Times New Roman"/>
          <w:sz w:val="24"/>
          <w:szCs w:val="24"/>
        </w:rPr>
        <w:t>De vaststelling van de begrotingsstaten geschiedt in duizenden euro’s.</w:t>
      </w:r>
    </w:p>
    <w:p w:rsidR="00764A0D" w:rsidP="00764A0D" w:rsidRDefault="00764A0D">
      <w:pPr>
        <w:pStyle w:val="artikel-title"/>
        <w:spacing w:after="0" w:line="240" w:lineRule="auto"/>
        <w:rPr>
          <w:rFonts w:ascii="Times New Roman" w:hAnsi="Times New Roman" w:cs="Times New Roman"/>
          <w:sz w:val="24"/>
          <w:szCs w:val="24"/>
        </w:rPr>
      </w:pPr>
    </w:p>
    <w:p w:rsidRPr="00764A0D" w:rsidR="00764A0D" w:rsidP="00764A0D" w:rsidRDefault="00764A0D">
      <w:pPr>
        <w:pStyle w:val="artikel-title"/>
        <w:spacing w:after="0" w:line="240" w:lineRule="auto"/>
        <w:rPr>
          <w:rFonts w:ascii="Times New Roman" w:hAnsi="Times New Roman" w:cs="Times New Roman"/>
          <w:sz w:val="24"/>
          <w:szCs w:val="24"/>
        </w:rPr>
      </w:pPr>
      <w:r w:rsidRPr="00764A0D">
        <w:rPr>
          <w:rFonts w:ascii="Times New Roman" w:hAnsi="Times New Roman" w:cs="Times New Roman"/>
          <w:sz w:val="24"/>
          <w:szCs w:val="24"/>
        </w:rPr>
        <w:t>Artikel 4</w:t>
      </w:r>
    </w:p>
    <w:p w:rsidR="00764A0D" w:rsidP="00764A0D" w:rsidRDefault="00764A0D">
      <w:pPr>
        <w:pStyle w:val="p-artikel"/>
        <w:spacing w:after="0"/>
        <w:ind w:firstLine="0"/>
        <w:rPr>
          <w:rFonts w:ascii="Times New Roman" w:hAnsi="Times New Roman" w:cs="Times New Roman"/>
          <w:sz w:val="24"/>
          <w:szCs w:val="24"/>
        </w:rPr>
      </w:pPr>
    </w:p>
    <w:p w:rsidRPr="00764A0D" w:rsidR="00764A0D" w:rsidP="00764A0D" w:rsidRDefault="00764A0D">
      <w:pPr>
        <w:pStyle w:val="p-artikel"/>
        <w:spacing w:after="0"/>
        <w:ind w:firstLine="284"/>
        <w:rPr>
          <w:rFonts w:ascii="Times New Roman" w:hAnsi="Times New Roman" w:cs="Times New Roman"/>
          <w:sz w:val="24"/>
          <w:szCs w:val="24"/>
        </w:rPr>
      </w:pPr>
      <w:r w:rsidRPr="00764A0D">
        <w:rPr>
          <w:rFonts w:ascii="Times New Roman" w:hAnsi="Times New Roman" w:cs="Times New Roman"/>
          <w:sz w:val="24"/>
          <w:szCs w:val="24"/>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764A0D" w:rsidP="00764A0D" w:rsidRDefault="00764A0D">
      <w:pPr>
        <w:pStyle w:val="p-slotformulering"/>
        <w:ind w:firstLine="0"/>
        <w:rPr>
          <w:rFonts w:ascii="Times New Roman" w:hAnsi="Times New Roman" w:cs="Times New Roman"/>
          <w:sz w:val="24"/>
          <w:szCs w:val="24"/>
        </w:rPr>
      </w:pPr>
    </w:p>
    <w:p w:rsidR="00764A0D" w:rsidP="00764A0D" w:rsidRDefault="00764A0D">
      <w:pPr>
        <w:pStyle w:val="p-slotformulering"/>
        <w:ind w:firstLine="0"/>
        <w:rPr>
          <w:rFonts w:ascii="Times New Roman" w:hAnsi="Times New Roman" w:cs="Times New Roman"/>
          <w:sz w:val="24"/>
          <w:szCs w:val="24"/>
        </w:rPr>
      </w:pPr>
    </w:p>
    <w:p w:rsidRPr="00764A0D" w:rsidR="00764A0D" w:rsidP="00764A0D" w:rsidRDefault="00764A0D">
      <w:pPr>
        <w:pStyle w:val="p-slotformulering"/>
        <w:ind w:firstLine="284"/>
        <w:rPr>
          <w:rFonts w:ascii="Times New Roman" w:hAnsi="Times New Roman" w:cs="Times New Roman"/>
          <w:sz w:val="24"/>
          <w:szCs w:val="24"/>
        </w:rPr>
      </w:pPr>
      <w:r w:rsidRPr="00764A0D">
        <w:rPr>
          <w:rFonts w:ascii="Times New Roman" w:hAnsi="Times New Roman" w:cs="Times New Roman"/>
          <w:sz w:val="24"/>
          <w:szCs w:val="24"/>
        </w:rPr>
        <w:t>Lasten en bevelen dat deze in het Staatsblad zal worden geplaatst en dat alle ministeries, autoriteiten, colleges en ambtenaren die zulks aangaat, aan de nauwkeurige uitvoering de hand zullen houden.</w:t>
      </w:r>
    </w:p>
    <w:p w:rsidRPr="00764A0D" w:rsidR="00764A0D" w:rsidP="00764A0D" w:rsidRDefault="00764A0D">
      <w:pPr>
        <w:rPr>
          <w:rFonts w:ascii="Times New Roman" w:hAnsi="Times New Roman"/>
          <w:sz w:val="24"/>
        </w:rPr>
      </w:pPr>
    </w:p>
    <w:p w:rsidRPr="00764A0D" w:rsidR="00764A0D" w:rsidP="00764A0D" w:rsidRDefault="00764A0D">
      <w:pPr>
        <w:pStyle w:val="label-p"/>
        <w:spacing w:after="0"/>
        <w:rPr>
          <w:rFonts w:ascii="Times New Roman" w:hAnsi="Times New Roman" w:cs="Times New Roman"/>
          <w:sz w:val="24"/>
          <w:szCs w:val="24"/>
        </w:rPr>
      </w:pPr>
      <w:r w:rsidRPr="00764A0D">
        <w:rPr>
          <w:rFonts w:ascii="Times New Roman" w:hAnsi="Times New Roman" w:cs="Times New Roman"/>
          <w:sz w:val="24"/>
          <w:szCs w:val="24"/>
        </w:rPr>
        <w:lastRenderedPageBreak/>
        <w:t>Gegeven</w:t>
      </w:r>
    </w:p>
    <w:p w:rsidR="00764A0D" w:rsidP="00764A0D" w:rsidRDefault="00764A0D">
      <w:pPr>
        <w:pStyle w:val="ondertekening-spacing-large"/>
        <w:spacing w:after="0"/>
        <w:rPr>
          <w:rFonts w:ascii="Times New Roman" w:hAnsi="Times New Roman" w:cs="Times New Roman"/>
          <w:sz w:val="24"/>
          <w:szCs w:val="24"/>
        </w:rPr>
      </w:pPr>
    </w:p>
    <w:p w:rsidR="000B3B52" w:rsidP="00764A0D" w:rsidRDefault="000B3B52">
      <w:pPr>
        <w:pStyle w:val="ondertekening-spacing-large"/>
        <w:spacing w:after="0"/>
        <w:rPr>
          <w:rFonts w:ascii="Times New Roman" w:hAnsi="Times New Roman" w:cs="Times New Roman"/>
          <w:sz w:val="24"/>
          <w:szCs w:val="24"/>
        </w:rPr>
      </w:pPr>
    </w:p>
    <w:p w:rsidR="000B3B52" w:rsidP="00764A0D" w:rsidRDefault="000B3B52">
      <w:pPr>
        <w:pStyle w:val="ondertekening-spacing-large"/>
        <w:spacing w:after="0"/>
        <w:rPr>
          <w:rFonts w:ascii="Times New Roman" w:hAnsi="Times New Roman" w:cs="Times New Roman"/>
          <w:sz w:val="24"/>
          <w:szCs w:val="24"/>
        </w:rPr>
      </w:pPr>
    </w:p>
    <w:p w:rsidR="000B3B52" w:rsidP="00764A0D" w:rsidRDefault="000B3B52">
      <w:pPr>
        <w:pStyle w:val="ondertekening-spacing-large"/>
        <w:spacing w:after="0"/>
        <w:rPr>
          <w:rFonts w:ascii="Times New Roman" w:hAnsi="Times New Roman" w:cs="Times New Roman"/>
          <w:sz w:val="24"/>
          <w:szCs w:val="24"/>
        </w:rPr>
      </w:pPr>
    </w:p>
    <w:p w:rsidR="000B3B52" w:rsidP="00764A0D" w:rsidRDefault="000B3B52">
      <w:pPr>
        <w:pStyle w:val="ondertekening-spacing-large"/>
        <w:spacing w:after="0"/>
        <w:rPr>
          <w:rFonts w:ascii="Times New Roman" w:hAnsi="Times New Roman" w:cs="Times New Roman"/>
          <w:sz w:val="24"/>
          <w:szCs w:val="24"/>
        </w:rPr>
      </w:pPr>
    </w:p>
    <w:p w:rsidR="000B3B52" w:rsidP="00764A0D" w:rsidRDefault="000B3B52">
      <w:pPr>
        <w:pStyle w:val="ondertekening-spacing-large"/>
        <w:spacing w:after="0"/>
        <w:rPr>
          <w:rFonts w:ascii="Times New Roman" w:hAnsi="Times New Roman" w:cs="Times New Roman"/>
          <w:sz w:val="24"/>
          <w:szCs w:val="24"/>
        </w:rPr>
      </w:pPr>
    </w:p>
    <w:p w:rsidR="000B3B52" w:rsidP="00764A0D" w:rsidRDefault="000B3B52">
      <w:pPr>
        <w:pStyle w:val="ondertekening-spacing-large"/>
        <w:spacing w:after="0"/>
        <w:rPr>
          <w:rFonts w:ascii="Times New Roman" w:hAnsi="Times New Roman" w:cs="Times New Roman"/>
          <w:sz w:val="24"/>
          <w:szCs w:val="24"/>
        </w:rPr>
      </w:pPr>
    </w:p>
    <w:p w:rsidR="000B3B52" w:rsidP="00764A0D" w:rsidRDefault="000B3B52">
      <w:pPr>
        <w:pStyle w:val="ondertekening-spacing-large"/>
        <w:spacing w:after="0"/>
        <w:rPr>
          <w:rFonts w:ascii="Times New Roman" w:hAnsi="Times New Roman" w:cs="Times New Roman"/>
          <w:sz w:val="24"/>
          <w:szCs w:val="24"/>
        </w:rPr>
      </w:pPr>
    </w:p>
    <w:p w:rsidRPr="00764A0D" w:rsidR="000B3B52" w:rsidP="00764A0D" w:rsidRDefault="000B3B52">
      <w:pPr>
        <w:pStyle w:val="ondertekening-spacing-large"/>
        <w:spacing w:after="0"/>
        <w:rPr>
          <w:rFonts w:ascii="Times New Roman" w:hAnsi="Times New Roman" w:cs="Times New Roman"/>
          <w:sz w:val="24"/>
          <w:szCs w:val="24"/>
        </w:rPr>
      </w:pPr>
    </w:p>
    <w:p w:rsidRPr="00764A0D" w:rsidR="00764A0D" w:rsidP="00764A0D" w:rsidRDefault="00764A0D">
      <w:pPr>
        <w:pStyle w:val="functie"/>
        <w:rPr>
          <w:rFonts w:ascii="Times New Roman" w:hAnsi="Times New Roman" w:cs="Times New Roman"/>
          <w:sz w:val="24"/>
          <w:szCs w:val="24"/>
        </w:rPr>
      </w:pPr>
      <w:r w:rsidRPr="00764A0D">
        <w:rPr>
          <w:rFonts w:ascii="Times New Roman" w:hAnsi="Times New Roman" w:cs="Times New Roman"/>
          <w:sz w:val="24"/>
          <w:szCs w:val="24"/>
        </w:rPr>
        <w:t>De Minister van Binnenlandse Zaken en Koninkrijksrelaties,</w:t>
      </w:r>
    </w:p>
    <w:p w:rsidR="00764A0D" w:rsidP="00764A0D" w:rsidRDefault="00764A0D"/>
    <w:p w:rsidR="00764A0D" w:rsidP="00764A0D" w:rsidRDefault="00764A0D">
      <w:pPr>
        <w:pStyle w:val="page-break"/>
      </w:pPr>
    </w:p>
    <w:tbl>
      <w:tblPr>
        <w:tblW w:w="9694" w:type="dxa"/>
        <w:tblInd w:w="-614" w:type="dxa"/>
        <w:tblCellMar>
          <w:left w:w="10" w:type="dxa"/>
          <w:right w:w="10" w:type="dxa"/>
        </w:tblCellMar>
        <w:tblLook w:val="04A0" w:firstRow="1" w:lastRow="0" w:firstColumn="1" w:lastColumn="0" w:noHBand="0" w:noVBand="1"/>
      </w:tblPr>
      <w:tblGrid>
        <w:gridCol w:w="473"/>
        <w:gridCol w:w="5056"/>
        <w:gridCol w:w="1665"/>
        <w:gridCol w:w="1061"/>
        <w:gridCol w:w="1439"/>
      </w:tblGrid>
      <w:tr w:rsidRPr="00764A0D" w:rsidR="00764A0D" w:rsidTr="00764A0D">
        <w:trPr>
          <w:tblHeader/>
        </w:trPr>
        <w:tc>
          <w:tcPr>
            <w:tcW w:w="0" w:type="auto"/>
            <w:gridSpan w:val="5"/>
            <w:shd w:val="clear" w:color="auto" w:fill="009EE0"/>
            <w:tcMar>
              <w:top w:w="22" w:type="dxa"/>
              <w:left w:w="113" w:type="dxa"/>
              <w:bottom w:w="22" w:type="dxa"/>
            </w:tcMar>
          </w:tcPr>
          <w:p w:rsidRPr="00764A0D" w:rsidR="00764A0D" w:rsidP="004A4D35" w:rsidRDefault="00764A0D">
            <w:pPr>
              <w:pStyle w:val="kio2-table-title"/>
              <w:rPr>
                <w:rFonts w:ascii="Times New Roman" w:hAnsi="Times New Roman" w:cs="Times New Roman"/>
                <w:color w:val="auto"/>
                <w:sz w:val="24"/>
                <w:szCs w:val="24"/>
              </w:rPr>
            </w:pPr>
            <w:r w:rsidRPr="00764A0D">
              <w:rPr>
                <w:rFonts w:ascii="Times New Roman" w:hAnsi="Times New Roman" w:cs="Times New Roman"/>
                <w:color w:val="auto"/>
                <w:sz w:val="24"/>
                <w:szCs w:val="24"/>
              </w:rPr>
              <w:t>Vastgestelde begrotingsstaat van Koninkrijksrelaties (IV) voor het jaar 2021 (bedragen x € 1.000)</w:t>
            </w:r>
          </w:p>
        </w:tc>
      </w:tr>
      <w:tr w:rsidRPr="00764A0D" w:rsidR="00764A0D" w:rsidTr="00764A0D">
        <w:trPr>
          <w:tblHeader/>
        </w:trPr>
        <w:tc>
          <w:tcPr>
            <w:tcW w:w="0" w:type="auto"/>
            <w:tcBorders>
              <w:top w:val="single" w:color="000000" w:sz="2" w:space="0"/>
              <w:bottom w:val="single" w:color="009EE0" w:sz="2" w:space="0"/>
            </w:tcBorders>
            <w:shd w:val="clear" w:color="auto" w:fill="auto"/>
            <w:tcMar>
              <w:top w:w="28" w:type="dxa"/>
              <w:bottom w:w="28" w:type="dxa"/>
              <w:right w:w="28" w:type="dxa"/>
            </w:tcMar>
            <w:vAlign w:val="center"/>
          </w:tcPr>
          <w:p w:rsidRPr="00764A0D" w:rsidR="00764A0D" w:rsidP="004A4D35" w:rsidRDefault="00764A0D">
            <w:pPr>
              <w:pStyle w:val="p-table"/>
              <w:jc w:val="right"/>
              <w:rPr>
                <w:rFonts w:ascii="Times New Roman" w:hAnsi="Times New Roman" w:cs="Times New Roman"/>
                <w:sz w:val="24"/>
                <w:szCs w:val="24"/>
              </w:rPr>
            </w:pPr>
            <w:r w:rsidRPr="00764A0D">
              <w:rPr>
                <w:rFonts w:ascii="Times New Roman" w:hAnsi="Times New Roman" w:cs="Times New Roman"/>
                <w:sz w:val="24"/>
                <w:szCs w:val="24"/>
              </w:rPr>
              <w:t>Art.</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764A0D" w:rsidR="00764A0D" w:rsidP="004A4D35" w:rsidRDefault="00764A0D">
            <w:pPr>
              <w:pStyle w:val="p-table"/>
              <w:rPr>
                <w:rFonts w:ascii="Times New Roman" w:hAnsi="Times New Roman" w:cs="Times New Roman"/>
                <w:sz w:val="24"/>
                <w:szCs w:val="24"/>
              </w:rPr>
            </w:pPr>
            <w:r w:rsidRPr="00764A0D">
              <w:rPr>
                <w:rFonts w:ascii="Times New Roman" w:hAnsi="Times New Roman" w:cs="Times New Roman"/>
                <w:sz w:val="24"/>
                <w:szCs w:val="24"/>
              </w:rPr>
              <w:t>Omschrijving</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tcPr>
          <w:p w:rsidRPr="00764A0D" w:rsidR="00764A0D" w:rsidP="004A4D35" w:rsidRDefault="00764A0D">
            <w:pPr>
              <w:pStyle w:val="p-table"/>
              <w:jc w:val="center"/>
              <w:rPr>
                <w:rFonts w:ascii="Times New Roman" w:hAnsi="Times New Roman" w:cs="Times New Roman"/>
                <w:sz w:val="24"/>
                <w:szCs w:val="24"/>
              </w:rPr>
            </w:pPr>
            <w:r w:rsidRPr="00764A0D">
              <w:rPr>
                <w:rFonts w:ascii="Times New Roman" w:hAnsi="Times New Roman" w:cs="Times New Roman"/>
                <w:sz w:val="24"/>
                <w:szCs w:val="24"/>
              </w:rPr>
              <w:t>Vastgestelde begroting</w:t>
            </w:r>
          </w:p>
        </w:tc>
      </w:tr>
      <w:tr w:rsidRPr="00764A0D" w:rsidR="00764A0D" w:rsidTr="00764A0D">
        <w:tc>
          <w:tcPr>
            <w:tcW w:w="0" w:type="auto"/>
            <w:tcBorders>
              <w:bottom w:val="single" w:color="009EE0" w:sz="2" w:space="0"/>
            </w:tcBorders>
            <w:shd w:val="clear" w:color="auto" w:fill="auto"/>
            <w:tcMar>
              <w:top w:w="22" w:type="dxa"/>
              <w:bottom w:w="22" w:type="dxa"/>
              <w:right w:w="28" w:type="dxa"/>
            </w:tcMar>
          </w:tcPr>
          <w:p w:rsidRPr="00764A0D" w:rsidR="00764A0D" w:rsidP="004A4D35" w:rsidRDefault="00764A0D">
            <w:pPr>
              <w:pStyle w:val="p-table"/>
              <w:rPr>
                <w:rFonts w:ascii="Times New Roman" w:hAnsi="Times New Roman" w:cs="Times New Roman"/>
                <w:sz w:val="24"/>
                <w:szCs w:val="24"/>
              </w:rPr>
            </w:pPr>
          </w:p>
        </w:tc>
        <w:tc>
          <w:tcPr>
            <w:tcW w:w="0" w:type="auto"/>
            <w:tcBorders>
              <w:bottom w:val="single" w:color="009EE0" w:sz="2" w:space="0"/>
            </w:tcBorders>
            <w:shd w:val="clear" w:color="auto" w:fill="auto"/>
            <w:tcMar>
              <w:top w:w="22" w:type="dxa"/>
              <w:left w:w="28" w:type="dxa"/>
              <w:bottom w:w="22" w:type="dxa"/>
              <w:right w:w="28" w:type="dxa"/>
            </w:tcMar>
          </w:tcPr>
          <w:p w:rsidRPr="00764A0D" w:rsidR="00764A0D" w:rsidP="004A4D35" w:rsidRDefault="00764A0D">
            <w:pPr>
              <w:pStyle w:val="p-table"/>
              <w:rPr>
                <w:rFonts w:ascii="Times New Roman" w:hAnsi="Times New Roman" w:cs="Times New Roman"/>
                <w:sz w:val="24"/>
                <w:szCs w:val="24"/>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764A0D" w:rsidR="00764A0D" w:rsidP="004A4D35" w:rsidRDefault="00764A0D">
            <w:pPr>
              <w:pStyle w:val="p-table"/>
              <w:jc w:val="right"/>
              <w:rPr>
                <w:rFonts w:ascii="Times New Roman" w:hAnsi="Times New Roman" w:cs="Times New Roman"/>
                <w:sz w:val="24"/>
                <w:szCs w:val="24"/>
              </w:rPr>
            </w:pPr>
            <w:r w:rsidRPr="00764A0D">
              <w:rPr>
                <w:rFonts w:ascii="Times New Roman" w:hAnsi="Times New Roman" w:cs="Times New Roman"/>
                <w:sz w:val="24"/>
                <w:szCs w:val="24"/>
              </w:rPr>
              <w:t>Verplichtingen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764A0D" w:rsidR="00764A0D" w:rsidP="004A4D35" w:rsidRDefault="00764A0D">
            <w:pPr>
              <w:pStyle w:val="p-table"/>
              <w:jc w:val="right"/>
              <w:rPr>
                <w:rFonts w:ascii="Times New Roman" w:hAnsi="Times New Roman" w:cs="Times New Roman"/>
                <w:sz w:val="24"/>
                <w:szCs w:val="24"/>
              </w:rPr>
            </w:pPr>
            <w:r w:rsidRPr="00764A0D">
              <w:rPr>
                <w:rFonts w:ascii="Times New Roman" w:hAnsi="Times New Roman" w:cs="Times New Roman"/>
                <w:sz w:val="24"/>
                <w:szCs w:val="24"/>
              </w:rPr>
              <w:t>Uitgaven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764A0D" w:rsidR="00764A0D" w:rsidP="004A4D35" w:rsidRDefault="00764A0D">
            <w:pPr>
              <w:pStyle w:val="p-table"/>
              <w:jc w:val="right"/>
              <w:rPr>
                <w:rFonts w:ascii="Times New Roman" w:hAnsi="Times New Roman" w:cs="Times New Roman"/>
                <w:sz w:val="24"/>
                <w:szCs w:val="24"/>
              </w:rPr>
            </w:pPr>
            <w:r w:rsidRPr="00764A0D">
              <w:rPr>
                <w:rFonts w:ascii="Times New Roman" w:hAnsi="Times New Roman" w:cs="Times New Roman"/>
                <w:sz w:val="24"/>
                <w:szCs w:val="24"/>
              </w:rPr>
              <w:t>Ontvangsten</w:t>
            </w:r>
          </w:p>
        </w:tc>
      </w:tr>
      <w:tr w:rsidRPr="00764A0D" w:rsidR="0019299F" w:rsidTr="00764A0D">
        <w:tc>
          <w:tcPr>
            <w:tcW w:w="0" w:type="auto"/>
            <w:tcBorders>
              <w:bottom w:val="single" w:color="009EE0" w:sz="2" w:space="0"/>
            </w:tcBorders>
            <w:shd w:val="clear" w:color="auto" w:fill="auto"/>
            <w:tcMar>
              <w:top w:w="22" w:type="dxa"/>
              <w:bottom w:w="22" w:type="dxa"/>
              <w:right w:w="28" w:type="dxa"/>
            </w:tcMar>
          </w:tcPr>
          <w:p w:rsidRPr="00764A0D" w:rsidR="0019299F" w:rsidP="0019299F" w:rsidRDefault="0019299F">
            <w:pPr>
              <w:pStyle w:val="p-table"/>
              <w:rPr>
                <w:rFonts w:ascii="Times New Roman" w:hAnsi="Times New Roman" w:cs="Times New Roman"/>
                <w:sz w:val="24"/>
                <w:szCs w:val="24"/>
              </w:rPr>
            </w:pPr>
          </w:p>
        </w:tc>
        <w:tc>
          <w:tcPr>
            <w:tcW w:w="0" w:type="auto"/>
            <w:tcBorders>
              <w:bottom w:val="single" w:color="009EE0" w:sz="2" w:space="0"/>
            </w:tcBorders>
            <w:shd w:val="clear" w:color="auto" w:fill="auto"/>
            <w:tcMar>
              <w:top w:w="22" w:type="dxa"/>
              <w:left w:w="28" w:type="dxa"/>
              <w:bottom w:w="22" w:type="dxa"/>
              <w:right w:w="28" w:type="dxa"/>
            </w:tcMar>
          </w:tcPr>
          <w:p w:rsidRPr="00764A0D" w:rsidR="0019299F" w:rsidP="0019299F" w:rsidRDefault="0019299F">
            <w:pPr>
              <w:pStyle w:val="p-table"/>
              <w:rPr>
                <w:rFonts w:ascii="Times New Roman" w:hAnsi="Times New Roman" w:cs="Times New Roman"/>
                <w:sz w:val="24"/>
                <w:szCs w:val="24"/>
              </w:rPr>
            </w:pPr>
            <w:r w:rsidRPr="00764A0D">
              <w:rPr>
                <w:rFonts w:ascii="Times New Roman" w:hAnsi="Times New Roman" w:cs="Times New Roman"/>
                <w:b/>
                <w:sz w:val="24"/>
                <w:szCs w:val="24"/>
              </w:rPr>
              <w:t>Totaal</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9299F" w:rsidR="0019299F" w:rsidP="0019299F" w:rsidRDefault="0019299F">
            <w:pPr>
              <w:tabs>
                <w:tab w:val="left" w:pos="284"/>
              </w:tabs>
              <w:jc w:val="right"/>
              <w:rPr>
                <w:rFonts w:ascii="Times New Roman" w:hAnsi="Times New Roman"/>
                <w:sz w:val="24"/>
              </w:rPr>
            </w:pPr>
            <w:r w:rsidRPr="0019299F">
              <w:rPr>
                <w:rFonts w:ascii="Times New Roman" w:hAnsi="Times New Roman"/>
                <w:b/>
                <w:sz w:val="24"/>
              </w:rPr>
              <w:t>198.530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9299F" w:rsidR="0019299F" w:rsidP="0019299F" w:rsidRDefault="0019299F">
            <w:pPr>
              <w:tabs>
                <w:tab w:val="left" w:pos="284"/>
              </w:tabs>
              <w:jc w:val="right"/>
              <w:rPr>
                <w:rFonts w:ascii="Times New Roman" w:hAnsi="Times New Roman"/>
                <w:sz w:val="24"/>
              </w:rPr>
            </w:pPr>
            <w:r w:rsidRPr="0019299F">
              <w:rPr>
                <w:rFonts w:ascii="Times New Roman" w:hAnsi="Times New Roman"/>
                <w:b/>
                <w:sz w:val="24"/>
              </w:rPr>
              <w:t>227.046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9299F" w:rsidR="0019299F" w:rsidP="0019299F" w:rsidRDefault="0019299F">
            <w:pPr>
              <w:tabs>
                <w:tab w:val="left" w:pos="284"/>
              </w:tabs>
              <w:jc w:val="right"/>
              <w:rPr>
                <w:rFonts w:ascii="Times New Roman" w:hAnsi="Times New Roman"/>
                <w:sz w:val="24"/>
              </w:rPr>
            </w:pPr>
            <w:r w:rsidRPr="0019299F">
              <w:rPr>
                <w:rFonts w:ascii="Times New Roman" w:hAnsi="Times New Roman"/>
                <w:b/>
                <w:sz w:val="24"/>
              </w:rPr>
              <w:t>37.896</w:t>
            </w:r>
          </w:p>
        </w:tc>
      </w:tr>
      <w:tr w:rsidRPr="00764A0D" w:rsidR="0019299F" w:rsidTr="00764A0D">
        <w:tc>
          <w:tcPr>
            <w:tcW w:w="0" w:type="auto"/>
            <w:tcBorders>
              <w:bottom w:val="single" w:color="009EE0" w:sz="2" w:space="0"/>
            </w:tcBorders>
            <w:shd w:val="clear" w:color="auto" w:fill="auto"/>
            <w:tcMar>
              <w:top w:w="22" w:type="dxa"/>
              <w:bottom w:w="22" w:type="dxa"/>
              <w:right w:w="28" w:type="dxa"/>
            </w:tcMar>
          </w:tcPr>
          <w:p w:rsidRPr="00764A0D" w:rsidR="0019299F" w:rsidP="0019299F" w:rsidRDefault="0019299F">
            <w:pPr>
              <w:pStyle w:val="p-table"/>
              <w:rPr>
                <w:rFonts w:ascii="Times New Roman" w:hAnsi="Times New Roman" w:cs="Times New Roman"/>
                <w:sz w:val="24"/>
                <w:szCs w:val="24"/>
              </w:rPr>
            </w:pPr>
          </w:p>
        </w:tc>
        <w:tc>
          <w:tcPr>
            <w:tcW w:w="0" w:type="auto"/>
            <w:tcBorders>
              <w:bottom w:val="single" w:color="009EE0" w:sz="2" w:space="0"/>
            </w:tcBorders>
            <w:shd w:val="clear" w:color="auto" w:fill="auto"/>
            <w:tcMar>
              <w:top w:w="22" w:type="dxa"/>
              <w:left w:w="28" w:type="dxa"/>
              <w:bottom w:w="22" w:type="dxa"/>
              <w:right w:w="28" w:type="dxa"/>
            </w:tcMar>
          </w:tcPr>
          <w:p w:rsidRPr="00764A0D" w:rsidR="0019299F" w:rsidP="0019299F" w:rsidRDefault="0019299F">
            <w:pPr>
              <w:pStyle w:val="p-table"/>
              <w:rPr>
                <w:rFonts w:ascii="Times New Roman" w:hAnsi="Times New Roman" w:cs="Times New Roman"/>
                <w:sz w:val="24"/>
                <w:szCs w:val="24"/>
              </w:rPr>
            </w:pPr>
          </w:p>
        </w:tc>
        <w:tc>
          <w:tcPr>
            <w:tcW w:w="0" w:type="auto"/>
            <w:tcBorders>
              <w:bottom w:val="single" w:color="009EE0" w:sz="2" w:space="0"/>
            </w:tcBorders>
            <w:shd w:val="clear" w:color="auto" w:fill="auto"/>
            <w:tcMar>
              <w:top w:w="22" w:type="dxa"/>
              <w:left w:w="28" w:type="dxa"/>
              <w:bottom w:w="22" w:type="dxa"/>
              <w:right w:w="28" w:type="dxa"/>
            </w:tcMar>
          </w:tcPr>
          <w:p w:rsidRPr="0019299F" w:rsidR="0019299F" w:rsidP="0019299F" w:rsidRDefault="0019299F">
            <w:pPr>
              <w:tabs>
                <w:tab w:val="left" w:pos="284"/>
              </w:tabs>
              <w:jc w:val="right"/>
              <w:rPr>
                <w:rFonts w:ascii="Times New Roman" w:hAnsi="Times New Roman"/>
                <w:sz w:val="24"/>
              </w:rPr>
            </w:pPr>
          </w:p>
        </w:tc>
        <w:tc>
          <w:tcPr>
            <w:tcW w:w="0" w:type="auto"/>
            <w:tcBorders>
              <w:bottom w:val="single" w:color="009EE0" w:sz="2" w:space="0"/>
            </w:tcBorders>
            <w:shd w:val="clear" w:color="auto" w:fill="auto"/>
            <w:tcMar>
              <w:top w:w="22" w:type="dxa"/>
              <w:left w:w="28" w:type="dxa"/>
              <w:bottom w:w="22" w:type="dxa"/>
              <w:right w:w="28" w:type="dxa"/>
            </w:tcMar>
          </w:tcPr>
          <w:p w:rsidRPr="0019299F" w:rsidR="0019299F" w:rsidP="0019299F" w:rsidRDefault="0019299F">
            <w:pPr>
              <w:tabs>
                <w:tab w:val="left" w:pos="284"/>
              </w:tabs>
              <w:jc w:val="right"/>
              <w:rPr>
                <w:rFonts w:ascii="Times New Roman" w:hAnsi="Times New Roman"/>
                <w:sz w:val="24"/>
              </w:rPr>
            </w:pPr>
          </w:p>
        </w:tc>
        <w:tc>
          <w:tcPr>
            <w:tcW w:w="0" w:type="auto"/>
            <w:tcBorders>
              <w:bottom w:val="single" w:color="009EE0" w:sz="2" w:space="0"/>
            </w:tcBorders>
            <w:shd w:val="clear" w:color="auto" w:fill="auto"/>
            <w:tcMar>
              <w:top w:w="22" w:type="dxa"/>
              <w:left w:w="28" w:type="dxa"/>
              <w:bottom w:w="22" w:type="dxa"/>
              <w:right w:w="28" w:type="dxa"/>
            </w:tcMar>
          </w:tcPr>
          <w:p w:rsidRPr="0019299F" w:rsidR="0019299F" w:rsidP="0019299F" w:rsidRDefault="0019299F">
            <w:pPr>
              <w:tabs>
                <w:tab w:val="left" w:pos="284"/>
              </w:tabs>
              <w:jc w:val="right"/>
              <w:rPr>
                <w:rFonts w:ascii="Times New Roman" w:hAnsi="Times New Roman"/>
                <w:sz w:val="24"/>
              </w:rPr>
            </w:pPr>
          </w:p>
        </w:tc>
      </w:tr>
      <w:tr w:rsidRPr="00764A0D" w:rsidR="0019299F" w:rsidTr="00764A0D">
        <w:tc>
          <w:tcPr>
            <w:tcW w:w="0" w:type="auto"/>
            <w:tcBorders>
              <w:bottom w:val="single" w:color="009EE0" w:sz="2" w:space="0"/>
            </w:tcBorders>
            <w:shd w:val="clear" w:color="auto" w:fill="auto"/>
            <w:tcMar>
              <w:top w:w="22" w:type="dxa"/>
              <w:bottom w:w="22" w:type="dxa"/>
              <w:right w:w="28" w:type="dxa"/>
            </w:tcMar>
          </w:tcPr>
          <w:p w:rsidRPr="00764A0D" w:rsidR="0019299F" w:rsidP="0019299F" w:rsidRDefault="0019299F">
            <w:pPr>
              <w:pStyle w:val="p-table"/>
              <w:rPr>
                <w:rFonts w:ascii="Times New Roman" w:hAnsi="Times New Roman" w:cs="Times New Roman"/>
                <w:sz w:val="24"/>
                <w:szCs w:val="24"/>
              </w:rPr>
            </w:pPr>
          </w:p>
        </w:tc>
        <w:tc>
          <w:tcPr>
            <w:tcW w:w="0" w:type="auto"/>
            <w:tcBorders>
              <w:bottom w:val="single" w:color="009EE0" w:sz="2" w:space="0"/>
            </w:tcBorders>
            <w:shd w:val="clear" w:color="auto" w:fill="auto"/>
            <w:tcMar>
              <w:top w:w="22" w:type="dxa"/>
              <w:left w:w="28" w:type="dxa"/>
              <w:bottom w:w="22" w:type="dxa"/>
              <w:right w:w="28" w:type="dxa"/>
            </w:tcMar>
          </w:tcPr>
          <w:p w:rsidRPr="00764A0D" w:rsidR="0019299F" w:rsidP="0019299F" w:rsidRDefault="0019299F">
            <w:pPr>
              <w:pStyle w:val="p-table"/>
              <w:rPr>
                <w:rFonts w:ascii="Times New Roman" w:hAnsi="Times New Roman" w:cs="Times New Roman"/>
                <w:sz w:val="24"/>
                <w:szCs w:val="24"/>
              </w:rPr>
            </w:pPr>
            <w:r w:rsidRPr="00764A0D">
              <w:rPr>
                <w:rFonts w:ascii="Times New Roman" w:hAnsi="Times New Roman" w:cs="Times New Roman"/>
                <w:b/>
                <w:sz w:val="24"/>
                <w:szCs w:val="24"/>
              </w:rPr>
              <w:t>Beleidsartikelen</w:t>
            </w:r>
          </w:p>
        </w:tc>
        <w:tc>
          <w:tcPr>
            <w:tcW w:w="0" w:type="auto"/>
            <w:tcBorders>
              <w:bottom w:val="single" w:color="009EE0" w:sz="2" w:space="0"/>
            </w:tcBorders>
            <w:shd w:val="clear" w:color="auto" w:fill="auto"/>
            <w:tcMar>
              <w:top w:w="22" w:type="dxa"/>
              <w:left w:w="28" w:type="dxa"/>
              <w:bottom w:w="22" w:type="dxa"/>
              <w:right w:w="28" w:type="dxa"/>
            </w:tcMar>
          </w:tcPr>
          <w:p w:rsidRPr="0019299F" w:rsidR="0019299F" w:rsidP="0019299F" w:rsidRDefault="0019299F">
            <w:pPr>
              <w:tabs>
                <w:tab w:val="left" w:pos="284"/>
              </w:tabs>
              <w:jc w:val="right"/>
              <w:rPr>
                <w:rFonts w:ascii="Times New Roman" w:hAnsi="Times New Roman"/>
                <w:sz w:val="24"/>
              </w:rPr>
            </w:pPr>
            <w:r w:rsidRPr="0019299F">
              <w:rPr>
                <w:rFonts w:ascii="Times New Roman" w:hAnsi="Times New Roman"/>
                <w:b/>
                <w:sz w:val="24"/>
              </w:rPr>
              <w:t>172.016</w:t>
            </w:r>
          </w:p>
        </w:tc>
        <w:tc>
          <w:tcPr>
            <w:tcW w:w="0" w:type="auto"/>
            <w:tcBorders>
              <w:bottom w:val="single" w:color="009EE0" w:sz="2" w:space="0"/>
            </w:tcBorders>
            <w:shd w:val="clear" w:color="auto" w:fill="auto"/>
            <w:tcMar>
              <w:top w:w="22" w:type="dxa"/>
              <w:left w:w="28" w:type="dxa"/>
              <w:bottom w:w="22" w:type="dxa"/>
              <w:right w:w="28" w:type="dxa"/>
            </w:tcMar>
          </w:tcPr>
          <w:p w:rsidRPr="0019299F" w:rsidR="0019299F" w:rsidP="0019299F" w:rsidRDefault="0019299F">
            <w:pPr>
              <w:tabs>
                <w:tab w:val="left" w:pos="284"/>
              </w:tabs>
              <w:jc w:val="right"/>
              <w:rPr>
                <w:rFonts w:ascii="Times New Roman" w:hAnsi="Times New Roman"/>
                <w:sz w:val="24"/>
              </w:rPr>
            </w:pPr>
            <w:r w:rsidRPr="0019299F">
              <w:rPr>
                <w:rFonts w:ascii="Times New Roman" w:hAnsi="Times New Roman"/>
                <w:b/>
                <w:sz w:val="24"/>
              </w:rPr>
              <w:t>200.532</w:t>
            </w:r>
          </w:p>
        </w:tc>
        <w:tc>
          <w:tcPr>
            <w:tcW w:w="0" w:type="auto"/>
            <w:tcBorders>
              <w:bottom w:val="single" w:color="009EE0" w:sz="2" w:space="0"/>
            </w:tcBorders>
            <w:shd w:val="clear" w:color="auto" w:fill="auto"/>
            <w:tcMar>
              <w:top w:w="22" w:type="dxa"/>
              <w:left w:w="28" w:type="dxa"/>
              <w:bottom w:w="22" w:type="dxa"/>
              <w:right w:w="28" w:type="dxa"/>
            </w:tcMar>
          </w:tcPr>
          <w:p w:rsidRPr="0019299F" w:rsidR="0019299F" w:rsidP="0019299F" w:rsidRDefault="0019299F">
            <w:pPr>
              <w:tabs>
                <w:tab w:val="left" w:pos="284"/>
              </w:tabs>
              <w:jc w:val="right"/>
              <w:rPr>
                <w:rFonts w:ascii="Times New Roman" w:hAnsi="Times New Roman"/>
                <w:sz w:val="24"/>
              </w:rPr>
            </w:pPr>
            <w:r w:rsidRPr="0019299F">
              <w:rPr>
                <w:rFonts w:ascii="Times New Roman" w:hAnsi="Times New Roman"/>
                <w:b/>
                <w:sz w:val="24"/>
              </w:rPr>
              <w:t>37.896</w:t>
            </w:r>
          </w:p>
        </w:tc>
      </w:tr>
      <w:tr w:rsidRPr="00764A0D" w:rsidR="0019299F" w:rsidTr="00764A0D">
        <w:tc>
          <w:tcPr>
            <w:tcW w:w="0" w:type="auto"/>
            <w:tcBorders>
              <w:bottom w:val="single" w:color="009EE0" w:sz="2" w:space="0"/>
            </w:tcBorders>
            <w:shd w:val="clear" w:color="auto" w:fill="auto"/>
            <w:tcMar>
              <w:top w:w="22" w:type="dxa"/>
              <w:bottom w:w="22" w:type="dxa"/>
              <w:right w:w="28" w:type="dxa"/>
            </w:tcMar>
          </w:tcPr>
          <w:p w:rsidRPr="00764A0D" w:rsidR="0019299F" w:rsidP="0019299F" w:rsidRDefault="0019299F">
            <w:pPr>
              <w:pStyle w:val="p-table"/>
              <w:jc w:val="right"/>
              <w:rPr>
                <w:rFonts w:ascii="Times New Roman" w:hAnsi="Times New Roman" w:cs="Times New Roman"/>
                <w:sz w:val="24"/>
                <w:szCs w:val="24"/>
              </w:rPr>
            </w:pPr>
            <w:r w:rsidRPr="00764A0D">
              <w:rPr>
                <w:rFonts w:ascii="Times New Roman" w:hAnsi="Times New Roman" w:cs="Times New Roman"/>
                <w:sz w:val="24"/>
                <w:szCs w:val="24"/>
              </w:rPr>
              <w:t>1</w:t>
            </w:r>
          </w:p>
        </w:tc>
        <w:tc>
          <w:tcPr>
            <w:tcW w:w="0" w:type="auto"/>
            <w:tcBorders>
              <w:bottom w:val="single" w:color="009EE0" w:sz="2" w:space="0"/>
            </w:tcBorders>
            <w:shd w:val="clear" w:color="auto" w:fill="auto"/>
            <w:tcMar>
              <w:top w:w="22" w:type="dxa"/>
              <w:left w:w="28" w:type="dxa"/>
              <w:bottom w:w="22" w:type="dxa"/>
              <w:right w:w="28" w:type="dxa"/>
            </w:tcMar>
          </w:tcPr>
          <w:p w:rsidRPr="00764A0D" w:rsidR="0019299F" w:rsidP="0019299F" w:rsidRDefault="0019299F">
            <w:pPr>
              <w:pStyle w:val="p-table"/>
              <w:rPr>
                <w:rFonts w:ascii="Times New Roman" w:hAnsi="Times New Roman" w:cs="Times New Roman"/>
                <w:sz w:val="24"/>
                <w:szCs w:val="24"/>
              </w:rPr>
            </w:pPr>
            <w:r w:rsidRPr="00764A0D">
              <w:rPr>
                <w:rFonts w:ascii="Times New Roman" w:hAnsi="Times New Roman" w:cs="Times New Roman"/>
                <w:sz w:val="24"/>
                <w:szCs w:val="24"/>
              </w:rPr>
              <w:t>Versterken rechtsstaat</w:t>
            </w:r>
          </w:p>
        </w:tc>
        <w:tc>
          <w:tcPr>
            <w:tcW w:w="0" w:type="auto"/>
            <w:tcBorders>
              <w:bottom w:val="single" w:color="009EE0" w:sz="2" w:space="0"/>
            </w:tcBorders>
            <w:shd w:val="clear" w:color="auto" w:fill="auto"/>
            <w:tcMar>
              <w:top w:w="22" w:type="dxa"/>
              <w:left w:w="28" w:type="dxa"/>
              <w:bottom w:w="22" w:type="dxa"/>
              <w:right w:w="28" w:type="dxa"/>
            </w:tcMar>
          </w:tcPr>
          <w:p w:rsidRPr="0019299F" w:rsidR="0019299F" w:rsidP="0019299F" w:rsidRDefault="0019299F">
            <w:pPr>
              <w:tabs>
                <w:tab w:val="left" w:pos="284"/>
              </w:tabs>
              <w:jc w:val="right"/>
              <w:rPr>
                <w:rFonts w:ascii="Times New Roman" w:hAnsi="Times New Roman"/>
                <w:sz w:val="24"/>
              </w:rPr>
            </w:pPr>
            <w:r w:rsidRPr="0019299F">
              <w:rPr>
                <w:rFonts w:ascii="Times New Roman" w:hAnsi="Times New Roman"/>
                <w:sz w:val="24"/>
              </w:rPr>
              <w:t>41.356</w:t>
            </w:r>
          </w:p>
        </w:tc>
        <w:tc>
          <w:tcPr>
            <w:tcW w:w="0" w:type="auto"/>
            <w:tcBorders>
              <w:bottom w:val="single" w:color="009EE0" w:sz="2" w:space="0"/>
            </w:tcBorders>
            <w:shd w:val="clear" w:color="auto" w:fill="auto"/>
            <w:tcMar>
              <w:top w:w="22" w:type="dxa"/>
              <w:left w:w="28" w:type="dxa"/>
              <w:bottom w:w="22" w:type="dxa"/>
              <w:right w:w="28" w:type="dxa"/>
            </w:tcMar>
          </w:tcPr>
          <w:p w:rsidRPr="0019299F" w:rsidR="0019299F" w:rsidP="0019299F" w:rsidRDefault="0019299F">
            <w:pPr>
              <w:tabs>
                <w:tab w:val="left" w:pos="284"/>
              </w:tabs>
              <w:jc w:val="right"/>
              <w:rPr>
                <w:rFonts w:ascii="Times New Roman" w:hAnsi="Times New Roman"/>
                <w:sz w:val="24"/>
              </w:rPr>
            </w:pPr>
            <w:r w:rsidRPr="0019299F">
              <w:rPr>
                <w:rFonts w:ascii="Times New Roman" w:hAnsi="Times New Roman"/>
                <w:sz w:val="24"/>
              </w:rPr>
              <w:t>41.356</w:t>
            </w:r>
          </w:p>
        </w:tc>
        <w:tc>
          <w:tcPr>
            <w:tcW w:w="0" w:type="auto"/>
            <w:tcBorders>
              <w:bottom w:val="single" w:color="009EE0" w:sz="2" w:space="0"/>
            </w:tcBorders>
            <w:shd w:val="clear" w:color="auto" w:fill="auto"/>
            <w:tcMar>
              <w:top w:w="22" w:type="dxa"/>
              <w:left w:w="28" w:type="dxa"/>
              <w:bottom w:w="22" w:type="dxa"/>
              <w:right w:w="28" w:type="dxa"/>
            </w:tcMar>
          </w:tcPr>
          <w:p w:rsidRPr="0019299F" w:rsidR="0019299F" w:rsidP="0019299F" w:rsidRDefault="0019299F">
            <w:pPr>
              <w:tabs>
                <w:tab w:val="left" w:pos="284"/>
              </w:tabs>
              <w:jc w:val="right"/>
              <w:rPr>
                <w:rFonts w:ascii="Times New Roman" w:hAnsi="Times New Roman"/>
                <w:sz w:val="24"/>
              </w:rPr>
            </w:pPr>
            <w:r w:rsidRPr="0019299F">
              <w:rPr>
                <w:rFonts w:ascii="Times New Roman" w:hAnsi="Times New Roman"/>
                <w:sz w:val="24"/>
              </w:rPr>
              <w:t>0</w:t>
            </w:r>
          </w:p>
        </w:tc>
      </w:tr>
      <w:tr w:rsidRPr="00764A0D" w:rsidR="0019299F" w:rsidTr="00764A0D">
        <w:tc>
          <w:tcPr>
            <w:tcW w:w="0" w:type="auto"/>
            <w:tcBorders>
              <w:bottom w:val="single" w:color="009EE0" w:sz="2" w:space="0"/>
            </w:tcBorders>
            <w:shd w:val="clear" w:color="auto" w:fill="auto"/>
            <w:tcMar>
              <w:top w:w="22" w:type="dxa"/>
              <w:bottom w:w="22" w:type="dxa"/>
              <w:right w:w="28" w:type="dxa"/>
            </w:tcMar>
          </w:tcPr>
          <w:p w:rsidRPr="00764A0D" w:rsidR="0019299F" w:rsidP="0019299F" w:rsidRDefault="0019299F">
            <w:pPr>
              <w:pStyle w:val="p-table"/>
              <w:jc w:val="right"/>
              <w:rPr>
                <w:rFonts w:ascii="Times New Roman" w:hAnsi="Times New Roman" w:cs="Times New Roman"/>
                <w:sz w:val="24"/>
                <w:szCs w:val="24"/>
              </w:rPr>
            </w:pPr>
            <w:r w:rsidRPr="00764A0D">
              <w:rPr>
                <w:rFonts w:ascii="Times New Roman" w:hAnsi="Times New Roman" w:cs="Times New Roman"/>
                <w:sz w:val="24"/>
                <w:szCs w:val="24"/>
              </w:rPr>
              <w:t>4</w:t>
            </w:r>
          </w:p>
        </w:tc>
        <w:tc>
          <w:tcPr>
            <w:tcW w:w="0" w:type="auto"/>
            <w:tcBorders>
              <w:bottom w:val="single" w:color="009EE0" w:sz="2" w:space="0"/>
            </w:tcBorders>
            <w:shd w:val="clear" w:color="auto" w:fill="auto"/>
            <w:tcMar>
              <w:top w:w="22" w:type="dxa"/>
              <w:left w:w="28" w:type="dxa"/>
              <w:bottom w:w="22" w:type="dxa"/>
              <w:right w:w="28" w:type="dxa"/>
            </w:tcMar>
          </w:tcPr>
          <w:p w:rsidRPr="00764A0D" w:rsidR="0019299F" w:rsidP="0019299F" w:rsidRDefault="0019299F">
            <w:pPr>
              <w:pStyle w:val="p-table"/>
              <w:rPr>
                <w:rFonts w:ascii="Times New Roman" w:hAnsi="Times New Roman" w:cs="Times New Roman"/>
                <w:sz w:val="24"/>
                <w:szCs w:val="24"/>
              </w:rPr>
            </w:pPr>
            <w:r w:rsidRPr="00764A0D">
              <w:rPr>
                <w:rFonts w:ascii="Times New Roman" w:hAnsi="Times New Roman" w:cs="Times New Roman"/>
                <w:sz w:val="24"/>
                <w:szCs w:val="24"/>
              </w:rPr>
              <w:t>Bevorderen sociaaleconomische structuur</w:t>
            </w:r>
          </w:p>
        </w:tc>
        <w:tc>
          <w:tcPr>
            <w:tcW w:w="0" w:type="auto"/>
            <w:tcBorders>
              <w:bottom w:val="single" w:color="009EE0" w:sz="2" w:space="0"/>
            </w:tcBorders>
            <w:shd w:val="clear" w:color="auto" w:fill="auto"/>
            <w:tcMar>
              <w:top w:w="22" w:type="dxa"/>
              <w:left w:w="28" w:type="dxa"/>
              <w:bottom w:w="22" w:type="dxa"/>
              <w:right w:w="28" w:type="dxa"/>
            </w:tcMar>
          </w:tcPr>
          <w:p w:rsidRPr="0019299F" w:rsidR="0019299F" w:rsidP="0019299F" w:rsidRDefault="0019299F">
            <w:pPr>
              <w:tabs>
                <w:tab w:val="left" w:pos="284"/>
              </w:tabs>
              <w:jc w:val="right"/>
              <w:rPr>
                <w:rFonts w:ascii="Times New Roman" w:hAnsi="Times New Roman"/>
                <w:sz w:val="24"/>
              </w:rPr>
            </w:pPr>
            <w:r w:rsidRPr="0019299F">
              <w:rPr>
                <w:rFonts w:ascii="Times New Roman" w:hAnsi="Times New Roman"/>
                <w:sz w:val="24"/>
              </w:rPr>
              <w:t>42.159</w:t>
            </w:r>
          </w:p>
        </w:tc>
        <w:tc>
          <w:tcPr>
            <w:tcW w:w="0" w:type="auto"/>
            <w:tcBorders>
              <w:bottom w:val="single" w:color="009EE0" w:sz="2" w:space="0"/>
            </w:tcBorders>
            <w:shd w:val="clear" w:color="auto" w:fill="auto"/>
            <w:tcMar>
              <w:top w:w="22" w:type="dxa"/>
              <w:left w:w="28" w:type="dxa"/>
              <w:bottom w:w="22" w:type="dxa"/>
              <w:right w:w="28" w:type="dxa"/>
            </w:tcMar>
          </w:tcPr>
          <w:p w:rsidRPr="0019299F" w:rsidR="0019299F" w:rsidP="0019299F" w:rsidRDefault="0019299F">
            <w:pPr>
              <w:tabs>
                <w:tab w:val="left" w:pos="284"/>
              </w:tabs>
              <w:jc w:val="right"/>
              <w:rPr>
                <w:rFonts w:ascii="Times New Roman" w:hAnsi="Times New Roman"/>
                <w:sz w:val="24"/>
              </w:rPr>
            </w:pPr>
            <w:r w:rsidRPr="0019299F">
              <w:rPr>
                <w:rFonts w:ascii="Times New Roman" w:hAnsi="Times New Roman"/>
                <w:sz w:val="24"/>
              </w:rPr>
              <w:t>42.159</w:t>
            </w:r>
          </w:p>
        </w:tc>
        <w:tc>
          <w:tcPr>
            <w:tcW w:w="0" w:type="auto"/>
            <w:tcBorders>
              <w:bottom w:val="single" w:color="009EE0" w:sz="2" w:space="0"/>
            </w:tcBorders>
            <w:shd w:val="clear" w:color="auto" w:fill="auto"/>
            <w:tcMar>
              <w:top w:w="22" w:type="dxa"/>
              <w:left w:w="28" w:type="dxa"/>
              <w:bottom w:w="22" w:type="dxa"/>
              <w:right w:w="28" w:type="dxa"/>
            </w:tcMar>
          </w:tcPr>
          <w:p w:rsidRPr="0019299F" w:rsidR="0019299F" w:rsidP="0019299F" w:rsidRDefault="0019299F">
            <w:pPr>
              <w:tabs>
                <w:tab w:val="left" w:pos="284"/>
              </w:tabs>
              <w:jc w:val="right"/>
              <w:rPr>
                <w:rFonts w:ascii="Times New Roman" w:hAnsi="Times New Roman"/>
                <w:sz w:val="24"/>
              </w:rPr>
            </w:pPr>
            <w:r w:rsidRPr="0019299F">
              <w:rPr>
                <w:rFonts w:ascii="Times New Roman" w:hAnsi="Times New Roman"/>
                <w:sz w:val="24"/>
              </w:rPr>
              <w:t>0</w:t>
            </w:r>
          </w:p>
        </w:tc>
      </w:tr>
      <w:tr w:rsidRPr="00764A0D" w:rsidR="0019299F" w:rsidTr="00764A0D">
        <w:tc>
          <w:tcPr>
            <w:tcW w:w="0" w:type="auto"/>
            <w:tcBorders>
              <w:bottom w:val="single" w:color="009EE0" w:sz="2" w:space="0"/>
            </w:tcBorders>
            <w:shd w:val="clear" w:color="auto" w:fill="auto"/>
            <w:tcMar>
              <w:top w:w="22" w:type="dxa"/>
              <w:bottom w:w="22" w:type="dxa"/>
              <w:right w:w="28" w:type="dxa"/>
            </w:tcMar>
          </w:tcPr>
          <w:p w:rsidRPr="00764A0D" w:rsidR="0019299F" w:rsidP="0019299F" w:rsidRDefault="0019299F">
            <w:pPr>
              <w:pStyle w:val="p-table"/>
              <w:jc w:val="right"/>
              <w:rPr>
                <w:rFonts w:ascii="Times New Roman" w:hAnsi="Times New Roman" w:cs="Times New Roman"/>
                <w:sz w:val="24"/>
                <w:szCs w:val="24"/>
              </w:rPr>
            </w:pPr>
            <w:r w:rsidRPr="00764A0D">
              <w:rPr>
                <w:rFonts w:ascii="Times New Roman" w:hAnsi="Times New Roman" w:cs="Times New Roman"/>
                <w:sz w:val="24"/>
                <w:szCs w:val="24"/>
              </w:rPr>
              <w:t>5</w:t>
            </w:r>
          </w:p>
        </w:tc>
        <w:tc>
          <w:tcPr>
            <w:tcW w:w="0" w:type="auto"/>
            <w:tcBorders>
              <w:bottom w:val="single" w:color="009EE0" w:sz="2" w:space="0"/>
            </w:tcBorders>
            <w:shd w:val="clear" w:color="auto" w:fill="auto"/>
            <w:tcMar>
              <w:top w:w="22" w:type="dxa"/>
              <w:left w:w="28" w:type="dxa"/>
              <w:bottom w:w="22" w:type="dxa"/>
              <w:right w:w="28" w:type="dxa"/>
            </w:tcMar>
          </w:tcPr>
          <w:p w:rsidRPr="00764A0D" w:rsidR="0019299F" w:rsidP="0019299F" w:rsidRDefault="0019299F">
            <w:pPr>
              <w:pStyle w:val="p-table"/>
              <w:rPr>
                <w:rFonts w:ascii="Times New Roman" w:hAnsi="Times New Roman" w:cs="Times New Roman"/>
                <w:sz w:val="24"/>
                <w:szCs w:val="24"/>
              </w:rPr>
            </w:pPr>
            <w:r w:rsidRPr="00764A0D">
              <w:rPr>
                <w:rFonts w:ascii="Times New Roman" w:hAnsi="Times New Roman" w:cs="Times New Roman"/>
                <w:sz w:val="24"/>
                <w:szCs w:val="24"/>
              </w:rPr>
              <w:t>Schuldsanering/lopende inschrijving/leningen</w:t>
            </w:r>
          </w:p>
        </w:tc>
        <w:tc>
          <w:tcPr>
            <w:tcW w:w="0" w:type="auto"/>
            <w:tcBorders>
              <w:bottom w:val="single" w:color="009EE0" w:sz="2" w:space="0"/>
            </w:tcBorders>
            <w:shd w:val="clear" w:color="auto" w:fill="auto"/>
            <w:tcMar>
              <w:top w:w="22" w:type="dxa"/>
              <w:left w:w="28" w:type="dxa"/>
              <w:bottom w:w="22" w:type="dxa"/>
              <w:right w:w="28" w:type="dxa"/>
            </w:tcMar>
          </w:tcPr>
          <w:p w:rsidRPr="0019299F" w:rsidR="0019299F" w:rsidP="0019299F" w:rsidRDefault="0019299F">
            <w:pPr>
              <w:tabs>
                <w:tab w:val="left" w:pos="284"/>
              </w:tabs>
              <w:jc w:val="right"/>
              <w:rPr>
                <w:rFonts w:ascii="Times New Roman" w:hAnsi="Times New Roman"/>
                <w:sz w:val="24"/>
              </w:rPr>
            </w:pPr>
            <w:r w:rsidRPr="0019299F">
              <w:rPr>
                <w:rFonts w:ascii="Times New Roman" w:hAnsi="Times New Roman"/>
                <w:sz w:val="24"/>
              </w:rPr>
              <w:t>88.501</w:t>
            </w:r>
          </w:p>
        </w:tc>
        <w:tc>
          <w:tcPr>
            <w:tcW w:w="0" w:type="auto"/>
            <w:tcBorders>
              <w:bottom w:val="single" w:color="009EE0" w:sz="2" w:space="0"/>
            </w:tcBorders>
            <w:shd w:val="clear" w:color="auto" w:fill="auto"/>
            <w:tcMar>
              <w:top w:w="22" w:type="dxa"/>
              <w:left w:w="28" w:type="dxa"/>
              <w:bottom w:w="22" w:type="dxa"/>
              <w:right w:w="28" w:type="dxa"/>
            </w:tcMar>
          </w:tcPr>
          <w:p w:rsidRPr="0019299F" w:rsidR="0019299F" w:rsidP="0019299F" w:rsidRDefault="0019299F">
            <w:pPr>
              <w:tabs>
                <w:tab w:val="left" w:pos="284"/>
              </w:tabs>
              <w:jc w:val="right"/>
              <w:rPr>
                <w:rFonts w:ascii="Times New Roman" w:hAnsi="Times New Roman"/>
                <w:sz w:val="24"/>
              </w:rPr>
            </w:pPr>
            <w:r w:rsidRPr="0019299F">
              <w:rPr>
                <w:rFonts w:ascii="Times New Roman" w:hAnsi="Times New Roman"/>
                <w:sz w:val="24"/>
              </w:rPr>
              <w:t>117.017</w:t>
            </w:r>
          </w:p>
        </w:tc>
        <w:tc>
          <w:tcPr>
            <w:tcW w:w="0" w:type="auto"/>
            <w:tcBorders>
              <w:bottom w:val="single" w:color="009EE0" w:sz="2" w:space="0"/>
            </w:tcBorders>
            <w:shd w:val="clear" w:color="auto" w:fill="auto"/>
            <w:tcMar>
              <w:top w:w="22" w:type="dxa"/>
              <w:left w:w="28" w:type="dxa"/>
              <w:bottom w:w="22" w:type="dxa"/>
              <w:right w:w="28" w:type="dxa"/>
            </w:tcMar>
          </w:tcPr>
          <w:p w:rsidRPr="0019299F" w:rsidR="0019299F" w:rsidP="0019299F" w:rsidRDefault="0019299F">
            <w:pPr>
              <w:tabs>
                <w:tab w:val="left" w:pos="284"/>
              </w:tabs>
              <w:jc w:val="right"/>
              <w:rPr>
                <w:rFonts w:ascii="Times New Roman" w:hAnsi="Times New Roman"/>
                <w:sz w:val="24"/>
              </w:rPr>
            </w:pPr>
            <w:r w:rsidRPr="0019299F">
              <w:rPr>
                <w:rFonts w:ascii="Times New Roman" w:hAnsi="Times New Roman"/>
                <w:sz w:val="24"/>
              </w:rPr>
              <w:t>37.896</w:t>
            </w:r>
          </w:p>
        </w:tc>
      </w:tr>
      <w:tr w:rsidRPr="00764A0D" w:rsidR="0019299F" w:rsidTr="00764A0D">
        <w:tc>
          <w:tcPr>
            <w:tcW w:w="0" w:type="auto"/>
            <w:tcBorders>
              <w:bottom w:val="single" w:color="009EE0" w:sz="2" w:space="0"/>
            </w:tcBorders>
            <w:shd w:val="clear" w:color="auto" w:fill="auto"/>
            <w:tcMar>
              <w:top w:w="22" w:type="dxa"/>
              <w:bottom w:w="22" w:type="dxa"/>
              <w:right w:w="28" w:type="dxa"/>
            </w:tcMar>
          </w:tcPr>
          <w:p w:rsidRPr="00764A0D" w:rsidR="0019299F" w:rsidP="0019299F" w:rsidRDefault="0019299F">
            <w:pPr>
              <w:pStyle w:val="p-table"/>
              <w:jc w:val="right"/>
              <w:rPr>
                <w:rFonts w:ascii="Times New Roman" w:hAnsi="Times New Roman" w:cs="Times New Roman"/>
                <w:sz w:val="24"/>
                <w:szCs w:val="24"/>
              </w:rPr>
            </w:pPr>
            <w:r w:rsidRPr="00764A0D">
              <w:rPr>
                <w:rFonts w:ascii="Times New Roman" w:hAnsi="Times New Roman" w:cs="Times New Roman"/>
                <w:sz w:val="24"/>
                <w:szCs w:val="24"/>
              </w:rPr>
              <w:t>8</w:t>
            </w:r>
          </w:p>
        </w:tc>
        <w:tc>
          <w:tcPr>
            <w:tcW w:w="0" w:type="auto"/>
            <w:tcBorders>
              <w:bottom w:val="single" w:color="009EE0" w:sz="2" w:space="0"/>
            </w:tcBorders>
            <w:shd w:val="clear" w:color="auto" w:fill="auto"/>
            <w:tcMar>
              <w:top w:w="22" w:type="dxa"/>
              <w:left w:w="28" w:type="dxa"/>
              <w:bottom w:w="22" w:type="dxa"/>
              <w:right w:w="28" w:type="dxa"/>
            </w:tcMar>
          </w:tcPr>
          <w:p w:rsidRPr="00764A0D" w:rsidR="0019299F" w:rsidP="0019299F" w:rsidRDefault="0019299F">
            <w:pPr>
              <w:pStyle w:val="p-table"/>
              <w:rPr>
                <w:rFonts w:ascii="Times New Roman" w:hAnsi="Times New Roman" w:cs="Times New Roman"/>
                <w:sz w:val="24"/>
                <w:szCs w:val="24"/>
              </w:rPr>
            </w:pPr>
            <w:r w:rsidRPr="00764A0D">
              <w:rPr>
                <w:rFonts w:ascii="Times New Roman" w:hAnsi="Times New Roman" w:cs="Times New Roman"/>
                <w:sz w:val="24"/>
                <w:szCs w:val="24"/>
              </w:rPr>
              <w:t>Wederopbouw Bovenwindse Eilanden</w:t>
            </w:r>
          </w:p>
        </w:tc>
        <w:tc>
          <w:tcPr>
            <w:tcW w:w="0" w:type="auto"/>
            <w:tcBorders>
              <w:bottom w:val="single" w:color="009EE0" w:sz="2" w:space="0"/>
            </w:tcBorders>
            <w:shd w:val="clear" w:color="auto" w:fill="auto"/>
            <w:tcMar>
              <w:top w:w="22" w:type="dxa"/>
              <w:left w:w="28" w:type="dxa"/>
              <w:bottom w:w="22" w:type="dxa"/>
              <w:right w:w="28" w:type="dxa"/>
            </w:tcMar>
          </w:tcPr>
          <w:p w:rsidRPr="0019299F" w:rsidR="0019299F" w:rsidP="0019299F" w:rsidRDefault="0019299F">
            <w:pPr>
              <w:tabs>
                <w:tab w:val="left" w:pos="284"/>
              </w:tabs>
              <w:jc w:val="right"/>
              <w:rPr>
                <w:rFonts w:ascii="Times New Roman" w:hAnsi="Times New Roman"/>
                <w:sz w:val="24"/>
              </w:rPr>
            </w:pPr>
            <w:r w:rsidRPr="0019299F">
              <w:rPr>
                <w:rFonts w:ascii="Times New Roman" w:hAnsi="Times New Roman"/>
                <w:sz w:val="24"/>
              </w:rPr>
              <w:t>0</w:t>
            </w:r>
          </w:p>
        </w:tc>
        <w:tc>
          <w:tcPr>
            <w:tcW w:w="0" w:type="auto"/>
            <w:tcBorders>
              <w:bottom w:val="single" w:color="009EE0" w:sz="2" w:space="0"/>
            </w:tcBorders>
            <w:shd w:val="clear" w:color="auto" w:fill="auto"/>
            <w:tcMar>
              <w:top w:w="22" w:type="dxa"/>
              <w:left w:w="28" w:type="dxa"/>
              <w:bottom w:w="22" w:type="dxa"/>
              <w:right w:w="28" w:type="dxa"/>
            </w:tcMar>
          </w:tcPr>
          <w:p w:rsidRPr="0019299F" w:rsidR="0019299F" w:rsidP="0019299F" w:rsidRDefault="0019299F">
            <w:pPr>
              <w:tabs>
                <w:tab w:val="left" w:pos="284"/>
              </w:tabs>
              <w:jc w:val="right"/>
              <w:rPr>
                <w:rFonts w:ascii="Times New Roman" w:hAnsi="Times New Roman"/>
                <w:sz w:val="24"/>
              </w:rPr>
            </w:pPr>
            <w:r w:rsidRPr="0019299F">
              <w:rPr>
                <w:rFonts w:ascii="Times New Roman" w:hAnsi="Times New Roman"/>
                <w:sz w:val="24"/>
              </w:rPr>
              <w:t>0</w:t>
            </w:r>
          </w:p>
        </w:tc>
        <w:tc>
          <w:tcPr>
            <w:tcW w:w="0" w:type="auto"/>
            <w:tcBorders>
              <w:bottom w:val="single" w:color="009EE0" w:sz="2" w:space="0"/>
            </w:tcBorders>
            <w:shd w:val="clear" w:color="auto" w:fill="auto"/>
            <w:tcMar>
              <w:top w:w="22" w:type="dxa"/>
              <w:left w:w="28" w:type="dxa"/>
              <w:bottom w:w="22" w:type="dxa"/>
              <w:right w:w="28" w:type="dxa"/>
            </w:tcMar>
          </w:tcPr>
          <w:p w:rsidRPr="0019299F" w:rsidR="0019299F" w:rsidP="0019299F" w:rsidRDefault="0019299F">
            <w:pPr>
              <w:tabs>
                <w:tab w:val="left" w:pos="284"/>
              </w:tabs>
              <w:jc w:val="right"/>
              <w:rPr>
                <w:rFonts w:ascii="Times New Roman" w:hAnsi="Times New Roman"/>
                <w:sz w:val="24"/>
              </w:rPr>
            </w:pPr>
            <w:r w:rsidRPr="0019299F">
              <w:rPr>
                <w:rFonts w:ascii="Times New Roman" w:hAnsi="Times New Roman"/>
                <w:sz w:val="24"/>
              </w:rPr>
              <w:t>0</w:t>
            </w:r>
          </w:p>
        </w:tc>
      </w:tr>
      <w:tr w:rsidRPr="00764A0D" w:rsidR="0019299F" w:rsidTr="00764A0D">
        <w:tc>
          <w:tcPr>
            <w:tcW w:w="0" w:type="auto"/>
            <w:tcBorders>
              <w:bottom w:val="single" w:color="009EE0" w:sz="2" w:space="0"/>
            </w:tcBorders>
            <w:shd w:val="clear" w:color="auto" w:fill="auto"/>
            <w:tcMar>
              <w:top w:w="22" w:type="dxa"/>
              <w:bottom w:w="22" w:type="dxa"/>
              <w:right w:w="28" w:type="dxa"/>
            </w:tcMar>
          </w:tcPr>
          <w:p w:rsidRPr="00764A0D" w:rsidR="0019299F" w:rsidP="0019299F" w:rsidRDefault="0019299F">
            <w:pPr>
              <w:pStyle w:val="p-table"/>
              <w:rPr>
                <w:rFonts w:ascii="Times New Roman" w:hAnsi="Times New Roman" w:cs="Times New Roman"/>
                <w:sz w:val="24"/>
                <w:szCs w:val="24"/>
              </w:rPr>
            </w:pPr>
          </w:p>
        </w:tc>
        <w:tc>
          <w:tcPr>
            <w:tcW w:w="0" w:type="auto"/>
            <w:tcBorders>
              <w:bottom w:val="single" w:color="009EE0" w:sz="2" w:space="0"/>
            </w:tcBorders>
            <w:shd w:val="clear" w:color="auto" w:fill="auto"/>
            <w:tcMar>
              <w:top w:w="22" w:type="dxa"/>
              <w:left w:w="28" w:type="dxa"/>
              <w:bottom w:w="22" w:type="dxa"/>
              <w:right w:w="28" w:type="dxa"/>
            </w:tcMar>
          </w:tcPr>
          <w:p w:rsidRPr="00764A0D" w:rsidR="0019299F" w:rsidP="0019299F" w:rsidRDefault="0019299F">
            <w:pPr>
              <w:pStyle w:val="p-table"/>
              <w:rPr>
                <w:rFonts w:ascii="Times New Roman" w:hAnsi="Times New Roman" w:cs="Times New Roman"/>
                <w:sz w:val="24"/>
                <w:szCs w:val="24"/>
              </w:rPr>
            </w:pPr>
          </w:p>
        </w:tc>
        <w:tc>
          <w:tcPr>
            <w:tcW w:w="0" w:type="auto"/>
            <w:tcBorders>
              <w:bottom w:val="single" w:color="009EE0" w:sz="2" w:space="0"/>
            </w:tcBorders>
            <w:shd w:val="clear" w:color="auto" w:fill="auto"/>
            <w:tcMar>
              <w:top w:w="22" w:type="dxa"/>
              <w:left w:w="28" w:type="dxa"/>
              <w:bottom w:w="22" w:type="dxa"/>
              <w:right w:w="28" w:type="dxa"/>
            </w:tcMar>
          </w:tcPr>
          <w:p w:rsidRPr="0019299F" w:rsidR="0019299F" w:rsidP="0019299F" w:rsidRDefault="0019299F">
            <w:pPr>
              <w:tabs>
                <w:tab w:val="left" w:pos="284"/>
              </w:tabs>
              <w:jc w:val="right"/>
              <w:rPr>
                <w:rFonts w:ascii="Times New Roman" w:hAnsi="Times New Roman"/>
                <w:sz w:val="24"/>
              </w:rPr>
            </w:pPr>
          </w:p>
        </w:tc>
        <w:tc>
          <w:tcPr>
            <w:tcW w:w="0" w:type="auto"/>
            <w:tcBorders>
              <w:bottom w:val="single" w:color="009EE0" w:sz="2" w:space="0"/>
            </w:tcBorders>
            <w:shd w:val="clear" w:color="auto" w:fill="auto"/>
            <w:tcMar>
              <w:top w:w="22" w:type="dxa"/>
              <w:left w:w="28" w:type="dxa"/>
              <w:bottom w:w="22" w:type="dxa"/>
              <w:right w:w="28" w:type="dxa"/>
            </w:tcMar>
          </w:tcPr>
          <w:p w:rsidRPr="0019299F" w:rsidR="0019299F" w:rsidP="0019299F" w:rsidRDefault="0019299F">
            <w:pPr>
              <w:tabs>
                <w:tab w:val="left" w:pos="284"/>
              </w:tabs>
              <w:jc w:val="right"/>
              <w:rPr>
                <w:rFonts w:ascii="Times New Roman" w:hAnsi="Times New Roman"/>
                <w:sz w:val="24"/>
              </w:rPr>
            </w:pPr>
          </w:p>
        </w:tc>
        <w:tc>
          <w:tcPr>
            <w:tcW w:w="0" w:type="auto"/>
            <w:tcBorders>
              <w:bottom w:val="single" w:color="009EE0" w:sz="2" w:space="0"/>
            </w:tcBorders>
            <w:shd w:val="clear" w:color="auto" w:fill="auto"/>
            <w:tcMar>
              <w:top w:w="22" w:type="dxa"/>
              <w:left w:w="28" w:type="dxa"/>
              <w:bottom w:w="22" w:type="dxa"/>
              <w:right w:w="28" w:type="dxa"/>
            </w:tcMar>
          </w:tcPr>
          <w:p w:rsidRPr="0019299F" w:rsidR="0019299F" w:rsidP="0019299F" w:rsidRDefault="0019299F">
            <w:pPr>
              <w:tabs>
                <w:tab w:val="left" w:pos="284"/>
              </w:tabs>
              <w:jc w:val="right"/>
              <w:rPr>
                <w:rFonts w:ascii="Times New Roman" w:hAnsi="Times New Roman"/>
                <w:sz w:val="24"/>
              </w:rPr>
            </w:pPr>
          </w:p>
        </w:tc>
      </w:tr>
      <w:tr w:rsidRPr="00764A0D" w:rsidR="0019299F" w:rsidTr="00764A0D">
        <w:tc>
          <w:tcPr>
            <w:tcW w:w="0" w:type="auto"/>
            <w:tcBorders>
              <w:bottom w:val="single" w:color="009EE0" w:sz="2" w:space="0"/>
            </w:tcBorders>
            <w:shd w:val="clear" w:color="auto" w:fill="auto"/>
            <w:tcMar>
              <w:top w:w="22" w:type="dxa"/>
              <w:bottom w:w="22" w:type="dxa"/>
              <w:right w:w="28" w:type="dxa"/>
            </w:tcMar>
          </w:tcPr>
          <w:p w:rsidRPr="00764A0D" w:rsidR="0019299F" w:rsidP="0019299F" w:rsidRDefault="0019299F">
            <w:pPr>
              <w:pStyle w:val="p-table"/>
              <w:rPr>
                <w:rFonts w:ascii="Times New Roman" w:hAnsi="Times New Roman" w:cs="Times New Roman"/>
                <w:sz w:val="24"/>
                <w:szCs w:val="24"/>
              </w:rPr>
            </w:pPr>
          </w:p>
        </w:tc>
        <w:tc>
          <w:tcPr>
            <w:tcW w:w="0" w:type="auto"/>
            <w:tcBorders>
              <w:bottom w:val="single" w:color="009EE0" w:sz="2" w:space="0"/>
            </w:tcBorders>
            <w:shd w:val="clear" w:color="auto" w:fill="auto"/>
            <w:tcMar>
              <w:top w:w="22" w:type="dxa"/>
              <w:left w:w="28" w:type="dxa"/>
              <w:bottom w:w="22" w:type="dxa"/>
              <w:right w:w="28" w:type="dxa"/>
            </w:tcMar>
          </w:tcPr>
          <w:p w:rsidRPr="00764A0D" w:rsidR="0019299F" w:rsidP="0019299F" w:rsidRDefault="0019299F">
            <w:pPr>
              <w:pStyle w:val="p-table"/>
              <w:rPr>
                <w:rFonts w:ascii="Times New Roman" w:hAnsi="Times New Roman" w:cs="Times New Roman"/>
                <w:sz w:val="24"/>
                <w:szCs w:val="24"/>
              </w:rPr>
            </w:pPr>
            <w:r w:rsidRPr="00764A0D">
              <w:rPr>
                <w:rFonts w:ascii="Times New Roman" w:hAnsi="Times New Roman" w:cs="Times New Roman"/>
                <w:b/>
                <w:sz w:val="24"/>
                <w:szCs w:val="24"/>
              </w:rPr>
              <w:t>Niet-beleidsartikelen</w:t>
            </w:r>
          </w:p>
        </w:tc>
        <w:tc>
          <w:tcPr>
            <w:tcW w:w="0" w:type="auto"/>
            <w:tcBorders>
              <w:bottom w:val="single" w:color="009EE0" w:sz="2" w:space="0"/>
            </w:tcBorders>
            <w:shd w:val="clear" w:color="auto" w:fill="auto"/>
            <w:tcMar>
              <w:top w:w="22" w:type="dxa"/>
              <w:left w:w="28" w:type="dxa"/>
              <w:bottom w:w="22" w:type="dxa"/>
              <w:right w:w="28" w:type="dxa"/>
            </w:tcMar>
          </w:tcPr>
          <w:p w:rsidRPr="0019299F" w:rsidR="0019299F" w:rsidP="0019299F" w:rsidRDefault="0019299F">
            <w:pPr>
              <w:tabs>
                <w:tab w:val="left" w:pos="284"/>
              </w:tabs>
              <w:jc w:val="right"/>
              <w:rPr>
                <w:rFonts w:ascii="Times New Roman" w:hAnsi="Times New Roman"/>
                <w:sz w:val="24"/>
              </w:rPr>
            </w:pPr>
            <w:r w:rsidRPr="0019299F">
              <w:rPr>
                <w:rFonts w:ascii="Times New Roman" w:hAnsi="Times New Roman"/>
                <w:b/>
                <w:sz w:val="24"/>
              </w:rPr>
              <w:t>26.514</w:t>
            </w:r>
          </w:p>
        </w:tc>
        <w:tc>
          <w:tcPr>
            <w:tcW w:w="0" w:type="auto"/>
            <w:tcBorders>
              <w:bottom w:val="single" w:color="009EE0" w:sz="2" w:space="0"/>
            </w:tcBorders>
            <w:shd w:val="clear" w:color="auto" w:fill="auto"/>
            <w:tcMar>
              <w:top w:w="22" w:type="dxa"/>
              <w:left w:w="28" w:type="dxa"/>
              <w:bottom w:w="22" w:type="dxa"/>
              <w:right w:w="28" w:type="dxa"/>
            </w:tcMar>
          </w:tcPr>
          <w:p w:rsidRPr="0019299F" w:rsidR="0019299F" w:rsidP="0019299F" w:rsidRDefault="0019299F">
            <w:pPr>
              <w:tabs>
                <w:tab w:val="left" w:pos="284"/>
              </w:tabs>
              <w:jc w:val="right"/>
              <w:rPr>
                <w:rFonts w:ascii="Times New Roman" w:hAnsi="Times New Roman"/>
                <w:sz w:val="24"/>
              </w:rPr>
            </w:pPr>
            <w:r w:rsidRPr="0019299F">
              <w:rPr>
                <w:rFonts w:ascii="Times New Roman" w:hAnsi="Times New Roman"/>
                <w:b/>
                <w:sz w:val="24"/>
              </w:rPr>
              <w:t>26.514</w:t>
            </w:r>
          </w:p>
        </w:tc>
        <w:tc>
          <w:tcPr>
            <w:tcW w:w="0" w:type="auto"/>
            <w:tcBorders>
              <w:bottom w:val="single" w:color="009EE0" w:sz="2" w:space="0"/>
            </w:tcBorders>
            <w:shd w:val="clear" w:color="auto" w:fill="auto"/>
            <w:tcMar>
              <w:top w:w="22" w:type="dxa"/>
              <w:left w:w="28" w:type="dxa"/>
              <w:bottom w:w="22" w:type="dxa"/>
              <w:right w:w="28" w:type="dxa"/>
            </w:tcMar>
          </w:tcPr>
          <w:p w:rsidRPr="0019299F" w:rsidR="0019299F" w:rsidP="0019299F" w:rsidRDefault="0019299F">
            <w:pPr>
              <w:tabs>
                <w:tab w:val="left" w:pos="284"/>
              </w:tabs>
              <w:jc w:val="right"/>
              <w:rPr>
                <w:rFonts w:ascii="Times New Roman" w:hAnsi="Times New Roman"/>
                <w:sz w:val="24"/>
              </w:rPr>
            </w:pPr>
            <w:r w:rsidRPr="0019299F">
              <w:rPr>
                <w:rFonts w:ascii="Times New Roman" w:hAnsi="Times New Roman"/>
                <w:b/>
                <w:sz w:val="24"/>
              </w:rPr>
              <w:t>0</w:t>
            </w:r>
          </w:p>
        </w:tc>
      </w:tr>
      <w:tr w:rsidRPr="00764A0D" w:rsidR="0019299F" w:rsidTr="00764A0D">
        <w:tc>
          <w:tcPr>
            <w:tcW w:w="0" w:type="auto"/>
            <w:tcBorders>
              <w:bottom w:val="single" w:color="009EE0" w:sz="2" w:space="0"/>
            </w:tcBorders>
            <w:shd w:val="clear" w:color="auto" w:fill="auto"/>
            <w:tcMar>
              <w:top w:w="22" w:type="dxa"/>
              <w:bottom w:w="22" w:type="dxa"/>
              <w:right w:w="28" w:type="dxa"/>
            </w:tcMar>
          </w:tcPr>
          <w:p w:rsidRPr="00764A0D" w:rsidR="0019299F" w:rsidP="0019299F" w:rsidRDefault="0019299F">
            <w:pPr>
              <w:pStyle w:val="p-table"/>
              <w:jc w:val="right"/>
              <w:rPr>
                <w:rFonts w:ascii="Times New Roman" w:hAnsi="Times New Roman" w:cs="Times New Roman"/>
                <w:sz w:val="24"/>
                <w:szCs w:val="24"/>
              </w:rPr>
            </w:pPr>
            <w:r w:rsidRPr="00764A0D">
              <w:rPr>
                <w:rFonts w:ascii="Times New Roman" w:hAnsi="Times New Roman" w:cs="Times New Roman"/>
                <w:sz w:val="24"/>
                <w:szCs w:val="24"/>
              </w:rPr>
              <w:t>6</w:t>
            </w:r>
          </w:p>
        </w:tc>
        <w:tc>
          <w:tcPr>
            <w:tcW w:w="0" w:type="auto"/>
            <w:tcBorders>
              <w:bottom w:val="single" w:color="009EE0" w:sz="2" w:space="0"/>
            </w:tcBorders>
            <w:shd w:val="clear" w:color="auto" w:fill="auto"/>
            <w:tcMar>
              <w:top w:w="22" w:type="dxa"/>
              <w:left w:w="28" w:type="dxa"/>
              <w:bottom w:w="22" w:type="dxa"/>
              <w:right w:w="28" w:type="dxa"/>
            </w:tcMar>
          </w:tcPr>
          <w:p w:rsidRPr="00764A0D" w:rsidR="0019299F" w:rsidP="0019299F" w:rsidRDefault="0019299F">
            <w:pPr>
              <w:pStyle w:val="p-table"/>
              <w:rPr>
                <w:rFonts w:ascii="Times New Roman" w:hAnsi="Times New Roman" w:cs="Times New Roman"/>
                <w:sz w:val="24"/>
                <w:szCs w:val="24"/>
              </w:rPr>
            </w:pPr>
            <w:r w:rsidRPr="00764A0D">
              <w:rPr>
                <w:rFonts w:ascii="Times New Roman" w:hAnsi="Times New Roman" w:cs="Times New Roman"/>
                <w:sz w:val="24"/>
                <w:szCs w:val="24"/>
              </w:rPr>
              <w:t>Apparaat</w:t>
            </w:r>
          </w:p>
        </w:tc>
        <w:tc>
          <w:tcPr>
            <w:tcW w:w="0" w:type="auto"/>
            <w:tcBorders>
              <w:bottom w:val="single" w:color="009EE0" w:sz="2" w:space="0"/>
            </w:tcBorders>
            <w:shd w:val="clear" w:color="auto" w:fill="auto"/>
            <w:tcMar>
              <w:top w:w="22" w:type="dxa"/>
              <w:left w:w="28" w:type="dxa"/>
              <w:bottom w:w="22" w:type="dxa"/>
              <w:right w:w="28" w:type="dxa"/>
            </w:tcMar>
          </w:tcPr>
          <w:p w:rsidRPr="0019299F" w:rsidR="0019299F" w:rsidP="0019299F" w:rsidRDefault="0019299F">
            <w:pPr>
              <w:tabs>
                <w:tab w:val="left" w:pos="284"/>
              </w:tabs>
              <w:jc w:val="right"/>
              <w:rPr>
                <w:rFonts w:ascii="Times New Roman" w:hAnsi="Times New Roman"/>
                <w:sz w:val="24"/>
              </w:rPr>
            </w:pPr>
            <w:r w:rsidRPr="0019299F">
              <w:rPr>
                <w:rFonts w:ascii="Times New Roman" w:hAnsi="Times New Roman"/>
                <w:sz w:val="24"/>
              </w:rPr>
              <w:t>24.139</w:t>
            </w:r>
          </w:p>
        </w:tc>
        <w:tc>
          <w:tcPr>
            <w:tcW w:w="0" w:type="auto"/>
            <w:tcBorders>
              <w:bottom w:val="single" w:color="009EE0" w:sz="2" w:space="0"/>
            </w:tcBorders>
            <w:shd w:val="clear" w:color="auto" w:fill="auto"/>
            <w:tcMar>
              <w:top w:w="22" w:type="dxa"/>
              <w:left w:w="28" w:type="dxa"/>
              <w:bottom w:w="22" w:type="dxa"/>
              <w:right w:w="28" w:type="dxa"/>
            </w:tcMar>
          </w:tcPr>
          <w:p w:rsidRPr="0019299F" w:rsidR="0019299F" w:rsidP="0019299F" w:rsidRDefault="0019299F">
            <w:pPr>
              <w:tabs>
                <w:tab w:val="left" w:pos="284"/>
              </w:tabs>
              <w:jc w:val="right"/>
              <w:rPr>
                <w:rFonts w:ascii="Times New Roman" w:hAnsi="Times New Roman"/>
                <w:sz w:val="24"/>
              </w:rPr>
            </w:pPr>
            <w:r w:rsidRPr="0019299F">
              <w:rPr>
                <w:rFonts w:ascii="Times New Roman" w:hAnsi="Times New Roman"/>
                <w:sz w:val="24"/>
              </w:rPr>
              <w:t>24.139</w:t>
            </w:r>
          </w:p>
        </w:tc>
        <w:tc>
          <w:tcPr>
            <w:tcW w:w="0" w:type="auto"/>
            <w:tcBorders>
              <w:bottom w:val="single" w:color="009EE0" w:sz="2" w:space="0"/>
            </w:tcBorders>
            <w:shd w:val="clear" w:color="auto" w:fill="auto"/>
            <w:tcMar>
              <w:top w:w="22" w:type="dxa"/>
              <w:left w:w="28" w:type="dxa"/>
              <w:bottom w:w="22" w:type="dxa"/>
              <w:right w:w="28" w:type="dxa"/>
            </w:tcMar>
          </w:tcPr>
          <w:p w:rsidRPr="0019299F" w:rsidR="0019299F" w:rsidP="0019299F" w:rsidRDefault="0019299F">
            <w:pPr>
              <w:tabs>
                <w:tab w:val="left" w:pos="284"/>
              </w:tabs>
              <w:jc w:val="right"/>
              <w:rPr>
                <w:rFonts w:ascii="Times New Roman" w:hAnsi="Times New Roman"/>
                <w:sz w:val="24"/>
              </w:rPr>
            </w:pPr>
            <w:r w:rsidRPr="0019299F">
              <w:rPr>
                <w:rFonts w:ascii="Times New Roman" w:hAnsi="Times New Roman"/>
                <w:sz w:val="24"/>
              </w:rPr>
              <w:t>0</w:t>
            </w:r>
          </w:p>
        </w:tc>
      </w:tr>
      <w:tr w:rsidRPr="00764A0D" w:rsidR="0019299F" w:rsidTr="00764A0D">
        <w:tc>
          <w:tcPr>
            <w:tcW w:w="0" w:type="auto"/>
            <w:tcBorders>
              <w:bottom w:val="single" w:color="009EE0" w:sz="2" w:space="0"/>
            </w:tcBorders>
            <w:shd w:val="clear" w:color="auto" w:fill="auto"/>
            <w:tcMar>
              <w:top w:w="22" w:type="dxa"/>
              <w:bottom w:w="22" w:type="dxa"/>
              <w:right w:w="28" w:type="dxa"/>
            </w:tcMar>
          </w:tcPr>
          <w:p w:rsidRPr="00764A0D" w:rsidR="0019299F" w:rsidP="0019299F" w:rsidRDefault="0019299F">
            <w:pPr>
              <w:pStyle w:val="p-table"/>
              <w:jc w:val="right"/>
              <w:rPr>
                <w:rFonts w:ascii="Times New Roman" w:hAnsi="Times New Roman" w:cs="Times New Roman"/>
                <w:sz w:val="24"/>
                <w:szCs w:val="24"/>
              </w:rPr>
            </w:pPr>
            <w:r w:rsidRPr="00764A0D">
              <w:rPr>
                <w:rFonts w:ascii="Times New Roman" w:hAnsi="Times New Roman" w:cs="Times New Roman"/>
                <w:sz w:val="24"/>
                <w:szCs w:val="24"/>
              </w:rPr>
              <w:t>7</w:t>
            </w:r>
          </w:p>
        </w:tc>
        <w:tc>
          <w:tcPr>
            <w:tcW w:w="0" w:type="auto"/>
            <w:tcBorders>
              <w:bottom w:val="single" w:color="009EE0" w:sz="2" w:space="0"/>
            </w:tcBorders>
            <w:shd w:val="clear" w:color="auto" w:fill="auto"/>
            <w:tcMar>
              <w:top w:w="22" w:type="dxa"/>
              <w:left w:w="28" w:type="dxa"/>
              <w:bottom w:w="22" w:type="dxa"/>
              <w:right w:w="28" w:type="dxa"/>
            </w:tcMar>
          </w:tcPr>
          <w:p w:rsidRPr="00764A0D" w:rsidR="0019299F" w:rsidP="0019299F" w:rsidRDefault="0019299F">
            <w:pPr>
              <w:pStyle w:val="p-table"/>
              <w:rPr>
                <w:rFonts w:ascii="Times New Roman" w:hAnsi="Times New Roman" w:cs="Times New Roman"/>
                <w:sz w:val="24"/>
                <w:szCs w:val="24"/>
              </w:rPr>
            </w:pPr>
            <w:r w:rsidRPr="00764A0D">
              <w:rPr>
                <w:rFonts w:ascii="Times New Roman" w:hAnsi="Times New Roman" w:cs="Times New Roman"/>
                <w:sz w:val="24"/>
                <w:szCs w:val="24"/>
              </w:rPr>
              <w:t>Nog onverdeeld</w:t>
            </w:r>
          </w:p>
        </w:tc>
        <w:tc>
          <w:tcPr>
            <w:tcW w:w="0" w:type="auto"/>
            <w:tcBorders>
              <w:bottom w:val="single" w:color="009EE0" w:sz="2" w:space="0"/>
            </w:tcBorders>
            <w:shd w:val="clear" w:color="auto" w:fill="auto"/>
            <w:tcMar>
              <w:top w:w="22" w:type="dxa"/>
              <w:left w:w="28" w:type="dxa"/>
              <w:bottom w:w="22" w:type="dxa"/>
              <w:right w:w="28" w:type="dxa"/>
            </w:tcMar>
          </w:tcPr>
          <w:p w:rsidRPr="0019299F" w:rsidR="0019299F" w:rsidP="0019299F" w:rsidRDefault="0019299F">
            <w:pPr>
              <w:tabs>
                <w:tab w:val="left" w:pos="284"/>
              </w:tabs>
              <w:jc w:val="right"/>
              <w:rPr>
                <w:rFonts w:ascii="Times New Roman" w:hAnsi="Times New Roman"/>
                <w:sz w:val="24"/>
              </w:rPr>
            </w:pPr>
            <w:r w:rsidRPr="0019299F">
              <w:rPr>
                <w:rFonts w:ascii="Times New Roman" w:hAnsi="Times New Roman"/>
                <w:sz w:val="24"/>
              </w:rPr>
              <w:t>2.375</w:t>
            </w:r>
          </w:p>
        </w:tc>
        <w:tc>
          <w:tcPr>
            <w:tcW w:w="0" w:type="auto"/>
            <w:tcBorders>
              <w:bottom w:val="single" w:color="009EE0" w:sz="2" w:space="0"/>
            </w:tcBorders>
            <w:shd w:val="clear" w:color="auto" w:fill="auto"/>
            <w:tcMar>
              <w:top w:w="22" w:type="dxa"/>
              <w:left w:w="28" w:type="dxa"/>
              <w:bottom w:w="22" w:type="dxa"/>
              <w:right w:w="28" w:type="dxa"/>
            </w:tcMar>
          </w:tcPr>
          <w:p w:rsidRPr="0019299F" w:rsidR="0019299F" w:rsidP="0019299F" w:rsidRDefault="0019299F">
            <w:pPr>
              <w:tabs>
                <w:tab w:val="left" w:pos="284"/>
              </w:tabs>
              <w:jc w:val="right"/>
              <w:rPr>
                <w:rFonts w:ascii="Times New Roman" w:hAnsi="Times New Roman"/>
                <w:sz w:val="24"/>
              </w:rPr>
            </w:pPr>
            <w:r w:rsidRPr="0019299F">
              <w:rPr>
                <w:rFonts w:ascii="Times New Roman" w:hAnsi="Times New Roman"/>
                <w:sz w:val="24"/>
              </w:rPr>
              <w:t>2.375</w:t>
            </w:r>
          </w:p>
        </w:tc>
        <w:tc>
          <w:tcPr>
            <w:tcW w:w="0" w:type="auto"/>
            <w:tcBorders>
              <w:bottom w:val="single" w:color="009EE0" w:sz="2" w:space="0"/>
            </w:tcBorders>
            <w:shd w:val="clear" w:color="auto" w:fill="auto"/>
            <w:tcMar>
              <w:top w:w="22" w:type="dxa"/>
              <w:left w:w="28" w:type="dxa"/>
              <w:bottom w:w="22" w:type="dxa"/>
              <w:right w:w="28" w:type="dxa"/>
            </w:tcMar>
          </w:tcPr>
          <w:p w:rsidRPr="0019299F" w:rsidR="0019299F" w:rsidP="0019299F" w:rsidRDefault="0019299F">
            <w:pPr>
              <w:tabs>
                <w:tab w:val="left" w:pos="284"/>
              </w:tabs>
              <w:jc w:val="right"/>
              <w:rPr>
                <w:rFonts w:ascii="Times New Roman" w:hAnsi="Times New Roman"/>
                <w:sz w:val="24"/>
              </w:rPr>
            </w:pPr>
            <w:r w:rsidRPr="0019299F">
              <w:rPr>
                <w:rFonts w:ascii="Times New Roman" w:hAnsi="Times New Roman"/>
                <w:sz w:val="24"/>
              </w:rPr>
              <w:t>0</w:t>
            </w:r>
          </w:p>
        </w:tc>
      </w:tr>
    </w:tbl>
    <w:p w:rsidRPr="00764A0D" w:rsidR="00764A0D" w:rsidP="00764A0D" w:rsidRDefault="00764A0D">
      <w:pPr>
        <w:pStyle w:val="p-marginbottom"/>
        <w:rPr>
          <w:rFonts w:ascii="Times New Roman" w:hAnsi="Times New Roman" w:cs="Times New Roman"/>
          <w:sz w:val="24"/>
          <w:szCs w:val="24"/>
        </w:rPr>
      </w:pPr>
    </w:p>
    <w:tbl>
      <w:tblPr>
        <w:tblW w:w="9694" w:type="dxa"/>
        <w:tblInd w:w="-614" w:type="dxa"/>
        <w:tblCellMar>
          <w:left w:w="10" w:type="dxa"/>
          <w:right w:w="10" w:type="dxa"/>
        </w:tblCellMar>
        <w:tblLook w:val="04A0" w:firstRow="1" w:lastRow="0" w:firstColumn="1" w:lastColumn="0" w:noHBand="0" w:noVBand="1"/>
      </w:tblPr>
      <w:tblGrid>
        <w:gridCol w:w="698"/>
        <w:gridCol w:w="2857"/>
        <w:gridCol w:w="2454"/>
        <w:gridCol w:w="1564"/>
        <w:gridCol w:w="2121"/>
      </w:tblGrid>
      <w:tr w:rsidRPr="00764A0D" w:rsidR="00764A0D" w:rsidTr="00764A0D">
        <w:trPr>
          <w:tblHeader/>
        </w:trPr>
        <w:tc>
          <w:tcPr>
            <w:tcW w:w="0" w:type="auto"/>
            <w:gridSpan w:val="5"/>
            <w:shd w:val="clear" w:color="auto" w:fill="009EE0"/>
            <w:tcMar>
              <w:top w:w="22" w:type="dxa"/>
              <w:left w:w="113" w:type="dxa"/>
              <w:bottom w:w="22" w:type="dxa"/>
            </w:tcMar>
          </w:tcPr>
          <w:p w:rsidRPr="00764A0D" w:rsidR="00764A0D" w:rsidP="004A4D35" w:rsidRDefault="00764A0D">
            <w:pPr>
              <w:pStyle w:val="kio2-table-title"/>
              <w:rPr>
                <w:rFonts w:ascii="Times New Roman" w:hAnsi="Times New Roman" w:cs="Times New Roman"/>
                <w:color w:val="auto"/>
                <w:sz w:val="24"/>
                <w:szCs w:val="24"/>
              </w:rPr>
            </w:pPr>
            <w:r w:rsidRPr="00764A0D">
              <w:rPr>
                <w:rFonts w:ascii="Times New Roman" w:hAnsi="Times New Roman" w:cs="Times New Roman"/>
                <w:color w:val="auto"/>
                <w:sz w:val="24"/>
                <w:szCs w:val="24"/>
              </w:rPr>
              <w:t>Vastgestelde begrotingsstaat van het BES-fonds (H) voor het jaar 2021 (bedragen x € 1.000)</w:t>
            </w:r>
          </w:p>
        </w:tc>
      </w:tr>
      <w:tr w:rsidRPr="00764A0D" w:rsidR="00764A0D" w:rsidTr="00764A0D">
        <w:trPr>
          <w:tblHeader/>
        </w:trPr>
        <w:tc>
          <w:tcPr>
            <w:tcW w:w="0" w:type="auto"/>
            <w:tcBorders>
              <w:top w:val="single" w:color="000000" w:sz="2" w:space="0"/>
              <w:bottom w:val="single" w:color="009EE0" w:sz="2" w:space="0"/>
            </w:tcBorders>
            <w:shd w:val="clear" w:color="auto" w:fill="auto"/>
            <w:tcMar>
              <w:top w:w="28" w:type="dxa"/>
              <w:bottom w:w="28" w:type="dxa"/>
              <w:right w:w="28" w:type="dxa"/>
            </w:tcMar>
            <w:vAlign w:val="center"/>
          </w:tcPr>
          <w:p w:rsidRPr="00764A0D" w:rsidR="00764A0D" w:rsidP="004A4D35" w:rsidRDefault="00764A0D">
            <w:pPr>
              <w:pStyle w:val="p-table"/>
              <w:jc w:val="right"/>
              <w:rPr>
                <w:rFonts w:ascii="Times New Roman" w:hAnsi="Times New Roman" w:cs="Times New Roman"/>
                <w:sz w:val="24"/>
                <w:szCs w:val="24"/>
              </w:rPr>
            </w:pPr>
            <w:r w:rsidRPr="00764A0D">
              <w:rPr>
                <w:rFonts w:ascii="Times New Roman" w:hAnsi="Times New Roman" w:cs="Times New Roman"/>
                <w:sz w:val="24"/>
                <w:szCs w:val="24"/>
              </w:rPr>
              <w:t>Art.</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764A0D" w:rsidR="00764A0D" w:rsidP="004A4D35" w:rsidRDefault="00764A0D">
            <w:pPr>
              <w:pStyle w:val="p-table"/>
              <w:rPr>
                <w:rFonts w:ascii="Times New Roman" w:hAnsi="Times New Roman" w:cs="Times New Roman"/>
                <w:sz w:val="24"/>
                <w:szCs w:val="24"/>
              </w:rPr>
            </w:pPr>
            <w:r w:rsidRPr="00764A0D">
              <w:rPr>
                <w:rFonts w:ascii="Times New Roman" w:hAnsi="Times New Roman" w:cs="Times New Roman"/>
                <w:sz w:val="24"/>
                <w:szCs w:val="24"/>
              </w:rPr>
              <w:t>Omschrijving</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tcPr>
          <w:p w:rsidRPr="00764A0D" w:rsidR="00764A0D" w:rsidP="004A4D35" w:rsidRDefault="00764A0D">
            <w:pPr>
              <w:pStyle w:val="p-table"/>
              <w:jc w:val="center"/>
              <w:rPr>
                <w:rFonts w:ascii="Times New Roman" w:hAnsi="Times New Roman" w:cs="Times New Roman"/>
                <w:sz w:val="24"/>
                <w:szCs w:val="24"/>
              </w:rPr>
            </w:pPr>
            <w:r w:rsidRPr="00764A0D">
              <w:rPr>
                <w:rFonts w:ascii="Times New Roman" w:hAnsi="Times New Roman" w:cs="Times New Roman"/>
                <w:sz w:val="24"/>
                <w:szCs w:val="24"/>
              </w:rPr>
              <w:t>Vastgestelde begroting</w:t>
            </w:r>
          </w:p>
        </w:tc>
      </w:tr>
      <w:tr w:rsidRPr="00764A0D" w:rsidR="00764A0D" w:rsidTr="00764A0D">
        <w:tc>
          <w:tcPr>
            <w:tcW w:w="0" w:type="auto"/>
            <w:tcBorders>
              <w:bottom w:val="single" w:color="009EE0" w:sz="2" w:space="0"/>
            </w:tcBorders>
            <w:shd w:val="clear" w:color="auto" w:fill="auto"/>
            <w:tcMar>
              <w:top w:w="22" w:type="dxa"/>
              <w:bottom w:w="22" w:type="dxa"/>
              <w:right w:w="28" w:type="dxa"/>
            </w:tcMar>
          </w:tcPr>
          <w:p w:rsidRPr="00764A0D" w:rsidR="00764A0D" w:rsidP="004A4D35" w:rsidRDefault="00764A0D">
            <w:pPr>
              <w:pStyle w:val="p-table"/>
              <w:rPr>
                <w:rFonts w:ascii="Times New Roman" w:hAnsi="Times New Roman" w:cs="Times New Roman"/>
                <w:sz w:val="24"/>
                <w:szCs w:val="24"/>
              </w:rPr>
            </w:pPr>
          </w:p>
        </w:tc>
        <w:tc>
          <w:tcPr>
            <w:tcW w:w="0" w:type="auto"/>
            <w:tcBorders>
              <w:bottom w:val="single" w:color="009EE0" w:sz="2" w:space="0"/>
            </w:tcBorders>
            <w:shd w:val="clear" w:color="auto" w:fill="auto"/>
            <w:tcMar>
              <w:top w:w="22" w:type="dxa"/>
              <w:left w:w="28" w:type="dxa"/>
              <w:bottom w:w="22" w:type="dxa"/>
              <w:right w:w="28" w:type="dxa"/>
            </w:tcMar>
          </w:tcPr>
          <w:p w:rsidRPr="00764A0D" w:rsidR="00764A0D" w:rsidP="004A4D35" w:rsidRDefault="00764A0D">
            <w:pPr>
              <w:pStyle w:val="p-table"/>
              <w:rPr>
                <w:rFonts w:ascii="Times New Roman" w:hAnsi="Times New Roman" w:cs="Times New Roman"/>
                <w:sz w:val="24"/>
                <w:szCs w:val="24"/>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764A0D" w:rsidR="00764A0D" w:rsidP="004A4D35" w:rsidRDefault="00764A0D">
            <w:pPr>
              <w:pStyle w:val="p-table"/>
              <w:jc w:val="right"/>
              <w:rPr>
                <w:rFonts w:ascii="Times New Roman" w:hAnsi="Times New Roman" w:cs="Times New Roman"/>
                <w:sz w:val="24"/>
                <w:szCs w:val="24"/>
              </w:rPr>
            </w:pPr>
            <w:r w:rsidRPr="00764A0D">
              <w:rPr>
                <w:rFonts w:ascii="Times New Roman" w:hAnsi="Times New Roman" w:cs="Times New Roman"/>
                <w:sz w:val="24"/>
                <w:szCs w:val="24"/>
              </w:rPr>
              <w:t>Verplichtingen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764A0D" w:rsidR="00764A0D" w:rsidP="004A4D35" w:rsidRDefault="00764A0D">
            <w:pPr>
              <w:pStyle w:val="p-table"/>
              <w:jc w:val="right"/>
              <w:rPr>
                <w:rFonts w:ascii="Times New Roman" w:hAnsi="Times New Roman" w:cs="Times New Roman"/>
                <w:sz w:val="24"/>
                <w:szCs w:val="24"/>
              </w:rPr>
            </w:pPr>
            <w:r w:rsidRPr="00764A0D">
              <w:rPr>
                <w:rFonts w:ascii="Times New Roman" w:hAnsi="Times New Roman" w:cs="Times New Roman"/>
                <w:sz w:val="24"/>
                <w:szCs w:val="24"/>
              </w:rPr>
              <w:t>Uitgaven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764A0D" w:rsidR="00764A0D" w:rsidP="004A4D35" w:rsidRDefault="00764A0D">
            <w:pPr>
              <w:pStyle w:val="p-table"/>
              <w:jc w:val="right"/>
              <w:rPr>
                <w:rFonts w:ascii="Times New Roman" w:hAnsi="Times New Roman" w:cs="Times New Roman"/>
                <w:sz w:val="24"/>
                <w:szCs w:val="24"/>
              </w:rPr>
            </w:pPr>
            <w:r w:rsidRPr="00764A0D">
              <w:rPr>
                <w:rFonts w:ascii="Times New Roman" w:hAnsi="Times New Roman" w:cs="Times New Roman"/>
                <w:sz w:val="24"/>
                <w:szCs w:val="24"/>
              </w:rPr>
              <w:t>Ontvangsten</w:t>
            </w:r>
          </w:p>
        </w:tc>
      </w:tr>
      <w:tr w:rsidRPr="00764A0D" w:rsidR="00465989" w:rsidTr="00764A0D">
        <w:tc>
          <w:tcPr>
            <w:tcW w:w="0" w:type="auto"/>
            <w:tcBorders>
              <w:bottom w:val="single" w:color="009EE0" w:sz="2" w:space="0"/>
            </w:tcBorders>
            <w:shd w:val="clear" w:color="auto" w:fill="auto"/>
            <w:tcMar>
              <w:top w:w="22" w:type="dxa"/>
              <w:bottom w:w="22" w:type="dxa"/>
              <w:right w:w="28" w:type="dxa"/>
            </w:tcMar>
          </w:tcPr>
          <w:p w:rsidRPr="00764A0D" w:rsidR="00465989" w:rsidP="00465989" w:rsidRDefault="00465989">
            <w:pPr>
              <w:pStyle w:val="p-table"/>
              <w:rPr>
                <w:rFonts w:ascii="Times New Roman" w:hAnsi="Times New Roman" w:cs="Times New Roman"/>
                <w:sz w:val="24"/>
                <w:szCs w:val="24"/>
              </w:rPr>
            </w:pPr>
          </w:p>
        </w:tc>
        <w:tc>
          <w:tcPr>
            <w:tcW w:w="0" w:type="auto"/>
            <w:tcBorders>
              <w:bottom w:val="single" w:color="009EE0" w:sz="2" w:space="0"/>
            </w:tcBorders>
            <w:shd w:val="clear" w:color="auto" w:fill="auto"/>
            <w:tcMar>
              <w:top w:w="22" w:type="dxa"/>
              <w:left w:w="28" w:type="dxa"/>
              <w:bottom w:w="22" w:type="dxa"/>
              <w:right w:w="28" w:type="dxa"/>
            </w:tcMar>
          </w:tcPr>
          <w:p w:rsidRPr="00764A0D" w:rsidR="00465989" w:rsidP="00465989" w:rsidRDefault="00465989">
            <w:pPr>
              <w:pStyle w:val="p-table"/>
              <w:rPr>
                <w:rFonts w:ascii="Times New Roman" w:hAnsi="Times New Roman" w:cs="Times New Roman"/>
                <w:sz w:val="24"/>
                <w:szCs w:val="24"/>
              </w:rPr>
            </w:pPr>
            <w:r w:rsidRPr="00764A0D">
              <w:rPr>
                <w:rFonts w:ascii="Times New Roman" w:hAnsi="Times New Roman" w:cs="Times New Roman"/>
                <w:b/>
                <w:sz w:val="24"/>
                <w:szCs w:val="24"/>
              </w:rPr>
              <w:t>Totaal</w:t>
            </w:r>
          </w:p>
        </w:tc>
        <w:tc>
          <w:tcPr>
            <w:tcW w:w="0" w:type="auto"/>
            <w:tcBorders>
              <w:bottom w:val="single" w:color="009EE0" w:sz="2" w:space="0"/>
            </w:tcBorders>
            <w:shd w:val="clear" w:color="auto" w:fill="auto"/>
            <w:tcMar>
              <w:top w:w="22" w:type="dxa"/>
              <w:left w:w="28" w:type="dxa"/>
              <w:bottom w:w="22" w:type="dxa"/>
              <w:right w:w="28" w:type="dxa"/>
            </w:tcMar>
            <w:vAlign w:val="center"/>
          </w:tcPr>
          <w:p w:rsidRPr="00465989" w:rsidR="00465989" w:rsidP="00465989" w:rsidRDefault="00465989">
            <w:pPr>
              <w:tabs>
                <w:tab w:val="left" w:pos="284"/>
              </w:tabs>
              <w:jc w:val="right"/>
              <w:rPr>
                <w:rFonts w:ascii="Times New Roman" w:hAnsi="Times New Roman"/>
                <w:sz w:val="24"/>
              </w:rPr>
            </w:pPr>
            <w:r w:rsidRPr="00465989">
              <w:rPr>
                <w:rFonts w:ascii="Times New Roman" w:hAnsi="Times New Roman"/>
                <w:b/>
                <w:sz w:val="24"/>
              </w:rPr>
              <w:t>47.725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465989" w:rsidR="00465989" w:rsidP="00465989" w:rsidRDefault="00465989">
            <w:pPr>
              <w:tabs>
                <w:tab w:val="left" w:pos="284"/>
              </w:tabs>
              <w:jc w:val="right"/>
              <w:rPr>
                <w:rFonts w:ascii="Times New Roman" w:hAnsi="Times New Roman"/>
                <w:sz w:val="24"/>
              </w:rPr>
            </w:pPr>
            <w:r w:rsidRPr="00465989">
              <w:rPr>
                <w:rFonts w:ascii="Times New Roman" w:hAnsi="Times New Roman"/>
                <w:b/>
                <w:sz w:val="24"/>
              </w:rPr>
              <w:t>47.725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465989" w:rsidR="00465989" w:rsidP="00465989" w:rsidRDefault="00465989">
            <w:pPr>
              <w:tabs>
                <w:tab w:val="left" w:pos="284"/>
              </w:tabs>
              <w:jc w:val="right"/>
              <w:rPr>
                <w:rFonts w:ascii="Times New Roman" w:hAnsi="Times New Roman"/>
                <w:sz w:val="24"/>
              </w:rPr>
            </w:pPr>
            <w:r w:rsidRPr="00465989">
              <w:rPr>
                <w:rFonts w:ascii="Times New Roman" w:hAnsi="Times New Roman"/>
                <w:b/>
                <w:sz w:val="24"/>
              </w:rPr>
              <w:t>47.725</w:t>
            </w:r>
          </w:p>
        </w:tc>
      </w:tr>
      <w:tr w:rsidRPr="00764A0D" w:rsidR="00465989" w:rsidTr="00764A0D">
        <w:tc>
          <w:tcPr>
            <w:tcW w:w="0" w:type="auto"/>
            <w:tcBorders>
              <w:bottom w:val="single" w:color="009EE0" w:sz="2" w:space="0"/>
            </w:tcBorders>
            <w:shd w:val="clear" w:color="auto" w:fill="auto"/>
            <w:tcMar>
              <w:top w:w="22" w:type="dxa"/>
              <w:bottom w:w="22" w:type="dxa"/>
              <w:right w:w="28" w:type="dxa"/>
            </w:tcMar>
          </w:tcPr>
          <w:p w:rsidRPr="00764A0D" w:rsidR="00465989" w:rsidP="00465989" w:rsidRDefault="00465989">
            <w:pPr>
              <w:pStyle w:val="p-table"/>
              <w:rPr>
                <w:rFonts w:ascii="Times New Roman" w:hAnsi="Times New Roman" w:cs="Times New Roman"/>
                <w:sz w:val="24"/>
                <w:szCs w:val="24"/>
              </w:rPr>
            </w:pPr>
          </w:p>
        </w:tc>
        <w:tc>
          <w:tcPr>
            <w:tcW w:w="0" w:type="auto"/>
            <w:tcBorders>
              <w:bottom w:val="single" w:color="009EE0" w:sz="2" w:space="0"/>
            </w:tcBorders>
            <w:shd w:val="clear" w:color="auto" w:fill="auto"/>
            <w:tcMar>
              <w:top w:w="22" w:type="dxa"/>
              <w:left w:w="28" w:type="dxa"/>
              <w:bottom w:w="22" w:type="dxa"/>
              <w:right w:w="28" w:type="dxa"/>
            </w:tcMar>
          </w:tcPr>
          <w:p w:rsidRPr="00764A0D" w:rsidR="00465989" w:rsidP="00465989" w:rsidRDefault="00465989">
            <w:pPr>
              <w:pStyle w:val="p-table"/>
              <w:rPr>
                <w:rFonts w:ascii="Times New Roman" w:hAnsi="Times New Roman" w:cs="Times New Roman"/>
                <w:sz w:val="24"/>
                <w:szCs w:val="24"/>
              </w:rPr>
            </w:pPr>
          </w:p>
        </w:tc>
        <w:tc>
          <w:tcPr>
            <w:tcW w:w="0" w:type="auto"/>
            <w:tcBorders>
              <w:bottom w:val="single" w:color="009EE0" w:sz="2" w:space="0"/>
            </w:tcBorders>
            <w:shd w:val="clear" w:color="auto" w:fill="auto"/>
            <w:tcMar>
              <w:top w:w="22" w:type="dxa"/>
              <w:left w:w="28" w:type="dxa"/>
              <w:bottom w:w="22" w:type="dxa"/>
              <w:right w:w="28" w:type="dxa"/>
            </w:tcMar>
          </w:tcPr>
          <w:p w:rsidRPr="00465989" w:rsidR="00465989" w:rsidP="00465989" w:rsidRDefault="00465989">
            <w:pPr>
              <w:tabs>
                <w:tab w:val="left" w:pos="284"/>
              </w:tabs>
              <w:jc w:val="right"/>
              <w:rPr>
                <w:rFonts w:ascii="Times New Roman" w:hAnsi="Times New Roman"/>
                <w:sz w:val="24"/>
              </w:rPr>
            </w:pPr>
          </w:p>
        </w:tc>
        <w:tc>
          <w:tcPr>
            <w:tcW w:w="0" w:type="auto"/>
            <w:tcBorders>
              <w:bottom w:val="single" w:color="009EE0" w:sz="2" w:space="0"/>
            </w:tcBorders>
            <w:shd w:val="clear" w:color="auto" w:fill="auto"/>
            <w:tcMar>
              <w:top w:w="22" w:type="dxa"/>
              <w:left w:w="28" w:type="dxa"/>
              <w:bottom w:w="22" w:type="dxa"/>
              <w:right w:w="28" w:type="dxa"/>
            </w:tcMar>
          </w:tcPr>
          <w:p w:rsidRPr="00465989" w:rsidR="00465989" w:rsidP="00465989" w:rsidRDefault="00465989">
            <w:pPr>
              <w:tabs>
                <w:tab w:val="left" w:pos="284"/>
              </w:tabs>
              <w:jc w:val="right"/>
              <w:rPr>
                <w:rFonts w:ascii="Times New Roman" w:hAnsi="Times New Roman"/>
                <w:sz w:val="24"/>
              </w:rPr>
            </w:pPr>
          </w:p>
        </w:tc>
        <w:tc>
          <w:tcPr>
            <w:tcW w:w="0" w:type="auto"/>
            <w:tcBorders>
              <w:bottom w:val="single" w:color="009EE0" w:sz="2" w:space="0"/>
            </w:tcBorders>
            <w:shd w:val="clear" w:color="auto" w:fill="auto"/>
            <w:tcMar>
              <w:top w:w="22" w:type="dxa"/>
              <w:left w:w="28" w:type="dxa"/>
              <w:bottom w:w="22" w:type="dxa"/>
              <w:right w:w="28" w:type="dxa"/>
            </w:tcMar>
          </w:tcPr>
          <w:p w:rsidRPr="00465989" w:rsidR="00465989" w:rsidP="00465989" w:rsidRDefault="00465989">
            <w:pPr>
              <w:tabs>
                <w:tab w:val="left" w:pos="284"/>
              </w:tabs>
              <w:jc w:val="right"/>
              <w:rPr>
                <w:rFonts w:ascii="Times New Roman" w:hAnsi="Times New Roman"/>
                <w:sz w:val="24"/>
              </w:rPr>
            </w:pPr>
          </w:p>
        </w:tc>
      </w:tr>
      <w:tr w:rsidRPr="00764A0D" w:rsidR="00465989" w:rsidTr="00764A0D">
        <w:tc>
          <w:tcPr>
            <w:tcW w:w="0" w:type="auto"/>
            <w:tcBorders>
              <w:bottom w:val="single" w:color="009EE0" w:sz="2" w:space="0"/>
            </w:tcBorders>
            <w:shd w:val="clear" w:color="auto" w:fill="auto"/>
            <w:tcMar>
              <w:top w:w="22" w:type="dxa"/>
              <w:bottom w:w="22" w:type="dxa"/>
              <w:right w:w="28" w:type="dxa"/>
            </w:tcMar>
          </w:tcPr>
          <w:p w:rsidRPr="00764A0D" w:rsidR="00465989" w:rsidP="00465989" w:rsidRDefault="00465989">
            <w:pPr>
              <w:pStyle w:val="p-table"/>
              <w:rPr>
                <w:rFonts w:ascii="Times New Roman" w:hAnsi="Times New Roman" w:cs="Times New Roman"/>
                <w:sz w:val="24"/>
                <w:szCs w:val="24"/>
              </w:rPr>
            </w:pPr>
          </w:p>
        </w:tc>
        <w:tc>
          <w:tcPr>
            <w:tcW w:w="0" w:type="auto"/>
            <w:tcBorders>
              <w:bottom w:val="single" w:color="009EE0" w:sz="2" w:space="0"/>
            </w:tcBorders>
            <w:shd w:val="clear" w:color="auto" w:fill="auto"/>
            <w:tcMar>
              <w:top w:w="22" w:type="dxa"/>
              <w:left w:w="28" w:type="dxa"/>
              <w:bottom w:w="22" w:type="dxa"/>
              <w:right w:w="28" w:type="dxa"/>
            </w:tcMar>
          </w:tcPr>
          <w:p w:rsidRPr="00764A0D" w:rsidR="00465989" w:rsidP="00465989" w:rsidRDefault="00465989">
            <w:pPr>
              <w:pStyle w:val="p-table"/>
              <w:rPr>
                <w:rFonts w:ascii="Times New Roman" w:hAnsi="Times New Roman" w:cs="Times New Roman"/>
                <w:sz w:val="24"/>
                <w:szCs w:val="24"/>
              </w:rPr>
            </w:pPr>
            <w:r w:rsidRPr="00764A0D">
              <w:rPr>
                <w:rFonts w:ascii="Times New Roman" w:hAnsi="Times New Roman" w:cs="Times New Roman"/>
                <w:b/>
                <w:sz w:val="24"/>
                <w:szCs w:val="24"/>
              </w:rPr>
              <w:t>Beleidsartikelen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465989" w:rsidR="00465989" w:rsidP="00465989" w:rsidRDefault="00465989">
            <w:pPr>
              <w:tabs>
                <w:tab w:val="left" w:pos="284"/>
              </w:tabs>
              <w:jc w:val="right"/>
              <w:rPr>
                <w:rFonts w:ascii="Times New Roman" w:hAnsi="Times New Roman"/>
                <w:sz w:val="24"/>
              </w:rPr>
            </w:pPr>
            <w:r w:rsidRPr="00465989">
              <w:rPr>
                <w:rFonts w:ascii="Times New Roman" w:hAnsi="Times New Roman"/>
                <w:b/>
                <w:sz w:val="24"/>
              </w:rPr>
              <w:t>47.725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465989" w:rsidR="00465989" w:rsidP="00465989" w:rsidRDefault="00465989">
            <w:pPr>
              <w:tabs>
                <w:tab w:val="left" w:pos="284"/>
              </w:tabs>
              <w:jc w:val="right"/>
              <w:rPr>
                <w:rFonts w:ascii="Times New Roman" w:hAnsi="Times New Roman"/>
                <w:sz w:val="24"/>
              </w:rPr>
            </w:pPr>
            <w:r w:rsidRPr="00465989">
              <w:rPr>
                <w:rFonts w:ascii="Times New Roman" w:hAnsi="Times New Roman"/>
                <w:b/>
                <w:sz w:val="24"/>
              </w:rPr>
              <w:t>47.725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465989" w:rsidR="00465989" w:rsidP="00465989" w:rsidRDefault="00465989">
            <w:pPr>
              <w:tabs>
                <w:tab w:val="left" w:pos="284"/>
              </w:tabs>
              <w:jc w:val="right"/>
              <w:rPr>
                <w:rFonts w:ascii="Times New Roman" w:hAnsi="Times New Roman"/>
                <w:sz w:val="24"/>
              </w:rPr>
            </w:pPr>
            <w:r w:rsidRPr="00465989">
              <w:rPr>
                <w:rFonts w:ascii="Times New Roman" w:hAnsi="Times New Roman"/>
                <w:b/>
                <w:sz w:val="24"/>
              </w:rPr>
              <w:t>47.725</w:t>
            </w:r>
          </w:p>
        </w:tc>
      </w:tr>
      <w:tr w:rsidRPr="00764A0D" w:rsidR="00465989" w:rsidTr="00764A0D">
        <w:tc>
          <w:tcPr>
            <w:tcW w:w="0" w:type="auto"/>
            <w:tcBorders>
              <w:bottom w:val="single" w:color="009EE0" w:sz="2" w:space="0"/>
            </w:tcBorders>
            <w:shd w:val="clear" w:color="auto" w:fill="auto"/>
            <w:tcMar>
              <w:top w:w="22" w:type="dxa"/>
              <w:bottom w:w="22" w:type="dxa"/>
              <w:right w:w="28" w:type="dxa"/>
            </w:tcMar>
            <w:vAlign w:val="center"/>
          </w:tcPr>
          <w:p w:rsidRPr="00764A0D" w:rsidR="00465989" w:rsidP="00465989" w:rsidRDefault="00465989">
            <w:pPr>
              <w:pStyle w:val="p-table"/>
              <w:jc w:val="right"/>
              <w:rPr>
                <w:rFonts w:ascii="Times New Roman" w:hAnsi="Times New Roman" w:cs="Times New Roman"/>
                <w:sz w:val="24"/>
                <w:szCs w:val="24"/>
              </w:rPr>
            </w:pPr>
            <w:r w:rsidRPr="00764A0D">
              <w:rPr>
                <w:rFonts w:ascii="Times New Roman" w:hAnsi="Times New Roman" w:cs="Times New Roman"/>
                <w:sz w:val="24"/>
                <w:szCs w:val="24"/>
              </w:rPr>
              <w:t>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764A0D" w:rsidR="00465989" w:rsidP="00465989" w:rsidRDefault="00465989">
            <w:pPr>
              <w:pStyle w:val="p-table"/>
              <w:rPr>
                <w:rFonts w:ascii="Times New Roman" w:hAnsi="Times New Roman" w:cs="Times New Roman"/>
                <w:sz w:val="24"/>
                <w:szCs w:val="24"/>
              </w:rPr>
            </w:pPr>
            <w:r w:rsidRPr="00764A0D">
              <w:rPr>
                <w:rFonts w:ascii="Times New Roman" w:hAnsi="Times New Roman" w:cs="Times New Roman"/>
                <w:sz w:val="24"/>
                <w:szCs w:val="24"/>
              </w:rPr>
              <w:t>BES-fonds</w:t>
            </w:r>
          </w:p>
        </w:tc>
        <w:tc>
          <w:tcPr>
            <w:tcW w:w="0" w:type="auto"/>
            <w:tcBorders>
              <w:bottom w:val="single" w:color="009EE0" w:sz="2" w:space="0"/>
            </w:tcBorders>
            <w:shd w:val="clear" w:color="auto" w:fill="auto"/>
            <w:tcMar>
              <w:top w:w="22" w:type="dxa"/>
              <w:left w:w="28" w:type="dxa"/>
              <w:bottom w:w="22" w:type="dxa"/>
              <w:right w:w="28" w:type="dxa"/>
            </w:tcMar>
            <w:vAlign w:val="center"/>
          </w:tcPr>
          <w:p w:rsidRPr="00465989" w:rsidR="00465989" w:rsidP="00465989" w:rsidRDefault="00465989">
            <w:pPr>
              <w:tabs>
                <w:tab w:val="left" w:pos="284"/>
              </w:tabs>
              <w:jc w:val="right"/>
              <w:rPr>
                <w:rFonts w:ascii="Times New Roman" w:hAnsi="Times New Roman"/>
                <w:sz w:val="24"/>
              </w:rPr>
            </w:pPr>
            <w:r w:rsidRPr="00465989">
              <w:rPr>
                <w:rFonts w:ascii="Times New Roman" w:hAnsi="Times New Roman"/>
                <w:sz w:val="24"/>
              </w:rPr>
              <w:t>47.725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465989" w:rsidR="00465989" w:rsidP="00465989" w:rsidRDefault="00465989">
            <w:pPr>
              <w:tabs>
                <w:tab w:val="left" w:pos="284"/>
              </w:tabs>
              <w:jc w:val="right"/>
              <w:rPr>
                <w:rFonts w:ascii="Times New Roman" w:hAnsi="Times New Roman"/>
                <w:sz w:val="24"/>
              </w:rPr>
            </w:pPr>
            <w:r w:rsidRPr="00465989">
              <w:rPr>
                <w:rFonts w:ascii="Times New Roman" w:hAnsi="Times New Roman"/>
                <w:sz w:val="24"/>
              </w:rPr>
              <w:t>47.725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465989" w:rsidR="00465989" w:rsidP="00465989" w:rsidRDefault="00465989">
            <w:pPr>
              <w:tabs>
                <w:tab w:val="left" w:pos="284"/>
              </w:tabs>
              <w:jc w:val="right"/>
              <w:rPr>
                <w:rFonts w:ascii="Times New Roman" w:hAnsi="Times New Roman"/>
                <w:sz w:val="24"/>
              </w:rPr>
            </w:pPr>
            <w:r w:rsidRPr="00465989">
              <w:rPr>
                <w:rFonts w:ascii="Times New Roman" w:hAnsi="Times New Roman"/>
                <w:sz w:val="24"/>
              </w:rPr>
              <w:t>47.725</w:t>
            </w:r>
          </w:p>
        </w:tc>
      </w:tr>
    </w:tbl>
    <w:p w:rsidR="00764A0D" w:rsidP="00764A0D" w:rsidRDefault="00764A0D">
      <w:pPr>
        <w:pStyle w:val="p-marginbottom"/>
      </w:pPr>
    </w:p>
    <w:p w:rsidRPr="002168F4" w:rsidR="00CB3578" w:rsidP="00A11E73" w:rsidRDefault="00CB3578">
      <w:pPr>
        <w:tabs>
          <w:tab w:val="left" w:pos="284"/>
          <w:tab w:val="left" w:pos="567"/>
          <w:tab w:val="left" w:pos="851"/>
        </w:tabs>
        <w:ind w:right="1848"/>
        <w:rPr>
          <w:rFonts w:ascii="Times New Roman" w:hAnsi="Times New Roman"/>
          <w:sz w:val="24"/>
          <w:szCs w:val="20"/>
        </w:rPr>
      </w:pPr>
    </w:p>
    <w:sectPr w:rsidRPr="002168F4"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4A0D" w:rsidRDefault="00764A0D">
      <w:pPr>
        <w:spacing w:line="20" w:lineRule="exact"/>
      </w:pPr>
    </w:p>
  </w:endnote>
  <w:endnote w:type="continuationSeparator" w:id="0">
    <w:p w:rsidR="00764A0D" w:rsidRDefault="00764A0D">
      <w:pPr>
        <w:pStyle w:val="Amendement"/>
      </w:pPr>
      <w:r>
        <w:rPr>
          <w:b w:val="0"/>
          <w:bCs w:val="0"/>
        </w:rPr>
        <w:t xml:space="preserve"> </w:t>
      </w:r>
    </w:p>
  </w:endnote>
  <w:endnote w:type="continuationNotice" w:id="1">
    <w:p w:rsidR="00764A0D" w:rsidRDefault="00764A0D">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0E5C06">
      <w:rPr>
        <w:rStyle w:val="Paginanummer"/>
        <w:rFonts w:ascii="Times New Roman" w:hAnsi="Times New Roman"/>
        <w:noProof/>
      </w:rPr>
      <w:t>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4A0D" w:rsidRDefault="00764A0D">
      <w:pPr>
        <w:pStyle w:val="Amendement"/>
      </w:pPr>
      <w:r>
        <w:rPr>
          <w:b w:val="0"/>
          <w:bCs w:val="0"/>
        </w:rPr>
        <w:separator/>
      </w:r>
    </w:p>
  </w:footnote>
  <w:footnote w:type="continuationSeparator" w:id="0">
    <w:p w:rsidR="00764A0D" w:rsidRDefault="00764A0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4A0D"/>
    <w:rsid w:val="00012DBE"/>
    <w:rsid w:val="000A1D81"/>
    <w:rsid w:val="000B3B52"/>
    <w:rsid w:val="000B473B"/>
    <w:rsid w:val="000E5C06"/>
    <w:rsid w:val="00111ED3"/>
    <w:rsid w:val="0019299F"/>
    <w:rsid w:val="001C190E"/>
    <w:rsid w:val="002168F4"/>
    <w:rsid w:val="002A727C"/>
    <w:rsid w:val="00317D4B"/>
    <w:rsid w:val="0034781C"/>
    <w:rsid w:val="00465989"/>
    <w:rsid w:val="004E29AD"/>
    <w:rsid w:val="00566F04"/>
    <w:rsid w:val="005D2707"/>
    <w:rsid w:val="00606255"/>
    <w:rsid w:val="006B607A"/>
    <w:rsid w:val="00764A0D"/>
    <w:rsid w:val="007D451C"/>
    <w:rsid w:val="00826224"/>
    <w:rsid w:val="00930A23"/>
    <w:rsid w:val="009C7354"/>
    <w:rsid w:val="009E6D7F"/>
    <w:rsid w:val="00A11E73"/>
    <w:rsid w:val="00A2521E"/>
    <w:rsid w:val="00AE436A"/>
    <w:rsid w:val="00C135B1"/>
    <w:rsid w:val="00C33813"/>
    <w:rsid w:val="00C92DF8"/>
    <w:rsid w:val="00CB3578"/>
    <w:rsid w:val="00D03FC1"/>
    <w:rsid w:val="00D20AFA"/>
    <w:rsid w:val="00D55648"/>
    <w:rsid w:val="00E16443"/>
    <w:rsid w:val="00E36EE9"/>
    <w:rsid w:val="00F13442"/>
    <w:rsid w:val="00F956D4"/>
    <w:rsid w:val="00FC3B9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D6B29A"/>
  <w15:docId w15:val="{947C39C4-6700-4A24-BE2B-9F0AB5BF1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marginbottom">
    <w:name w:val="p-marginbottom"/>
    <w:rsid w:val="00764A0D"/>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table">
    <w:name w:val="p-table"/>
    <w:rsid w:val="00764A0D"/>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764A0D"/>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page-break">
    <w:name w:val="page-break"/>
    <w:rsid w:val="00764A0D"/>
    <w:pPr>
      <w:pageBreakBefore/>
      <w:widowControl w:val="0"/>
      <w:autoSpaceDN w:val="0"/>
      <w:textAlignment w:val="baseline"/>
    </w:pPr>
    <w:rPr>
      <w:rFonts w:ascii="DejaVu Sans" w:eastAsia="Arial Unicode MS" w:hAnsi="DejaVu Sans" w:cs="Tahoma"/>
      <w:kern w:val="3"/>
      <w:sz w:val="18"/>
    </w:rPr>
  </w:style>
  <w:style w:type="paragraph" w:customStyle="1" w:styleId="considerans-p">
    <w:name w:val="considerans-p"/>
    <w:rsid w:val="00764A0D"/>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wie-p">
    <w:name w:val="wie-p"/>
    <w:rsid w:val="00764A0D"/>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artikel-title">
    <w:name w:val="artikel-title"/>
    <w:basedOn w:val="Standaard"/>
    <w:rsid w:val="00764A0D"/>
    <w:pPr>
      <w:keepNext/>
      <w:widowControl w:val="0"/>
      <w:autoSpaceDN w:val="0"/>
      <w:spacing w:after="180" w:line="220" w:lineRule="exact"/>
      <w:textAlignment w:val="baseline"/>
    </w:pPr>
    <w:rPr>
      <w:rFonts w:ascii="DejaVu Sans" w:eastAsia="Arial Unicode MS" w:hAnsi="DejaVu Sans" w:cs="Tahoma"/>
      <w:b/>
      <w:kern w:val="3"/>
      <w:sz w:val="17"/>
      <w:szCs w:val="20"/>
    </w:rPr>
  </w:style>
  <w:style w:type="paragraph" w:customStyle="1" w:styleId="p-artikel">
    <w:name w:val="p-artikel"/>
    <w:rsid w:val="00764A0D"/>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slotformulering">
    <w:name w:val="p-slotformulering"/>
    <w:rsid w:val="00764A0D"/>
    <w:pPr>
      <w:widowControl w:val="0"/>
      <w:autoSpaceDN w:val="0"/>
      <w:ind w:firstLine="142"/>
      <w:textAlignment w:val="baseline"/>
    </w:pPr>
    <w:rPr>
      <w:rFonts w:ascii="DejaVu Sans" w:eastAsia="Arial Unicode MS" w:hAnsi="DejaVu Sans" w:cs="Tahoma"/>
      <w:kern w:val="3"/>
      <w:sz w:val="18"/>
    </w:rPr>
  </w:style>
  <w:style w:type="paragraph" w:customStyle="1" w:styleId="functie">
    <w:name w:val="functie"/>
    <w:rsid w:val="00764A0D"/>
    <w:pPr>
      <w:widowControl w:val="0"/>
      <w:autoSpaceDN w:val="0"/>
      <w:textAlignment w:val="baseline"/>
    </w:pPr>
    <w:rPr>
      <w:rFonts w:ascii="DejaVu Sans" w:eastAsia="Arial Unicode MS" w:hAnsi="DejaVu Sans" w:cs="Tahoma"/>
      <w:kern w:val="3"/>
      <w:sz w:val="18"/>
    </w:rPr>
  </w:style>
  <w:style w:type="paragraph" w:customStyle="1" w:styleId="label-p">
    <w:name w:val="label-p"/>
    <w:rsid w:val="00764A0D"/>
    <w:pPr>
      <w:widowControl w:val="0"/>
      <w:autoSpaceDN w:val="0"/>
      <w:spacing w:after="180"/>
      <w:textAlignment w:val="baseline"/>
    </w:pPr>
    <w:rPr>
      <w:rFonts w:ascii="DejaVu Sans" w:eastAsia="Arial Unicode MS" w:hAnsi="DejaVu Sans" w:cs="Tahoma"/>
      <w:kern w:val="3"/>
      <w:sz w:val="18"/>
    </w:rPr>
  </w:style>
  <w:style w:type="paragraph" w:customStyle="1" w:styleId="ondertekening-spacing-large">
    <w:name w:val="ondertekening-spacing-large"/>
    <w:rsid w:val="00764A0D"/>
    <w:pPr>
      <w:keepNext/>
      <w:widowControl w:val="0"/>
      <w:autoSpaceDN w:val="0"/>
      <w:spacing w:after="1620"/>
      <w:textAlignment w:val="baseline"/>
    </w:pPr>
    <w:rPr>
      <w:rFonts w:ascii="DejaVu Sans" w:eastAsia="Arial Unicode MS" w:hAnsi="DejaVu Sans" w:cs="Tahoma"/>
      <w:kern w:val="3"/>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412</ap:Words>
  <ap:Characters>2439</ap:Characters>
  <ap:DocSecurity>0</ap:DocSecurity>
  <ap:Lines>20</ap:Lines>
  <ap:Paragraphs>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2846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2020-12-03T12:35:00.0000000Z</dcterms:created>
  <dcterms:modified xsi:type="dcterms:W3CDTF">2020-12-03T12:52:00.0000000Z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0x0101009E7ED2B895762C4B94C6255DBC934065</vt:lpwstr>
  </property>
</Properties>
</file>