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81961" w:rsidR="00E81961" w:rsidP="000D0DF5" w:rsidRDefault="00E81961">
            <w:pPr>
              <w:tabs>
                <w:tab w:val="left" w:pos="-1440"/>
                <w:tab w:val="left" w:pos="-720"/>
              </w:tabs>
              <w:suppressAutoHyphens/>
              <w:rPr>
                <w:rFonts w:ascii="Times New Roman" w:hAnsi="Times New Roman"/>
              </w:rPr>
            </w:pPr>
            <w:r w:rsidRPr="00E81961">
              <w:rPr>
                <w:rFonts w:ascii="Times New Roman" w:hAnsi="Times New Roman"/>
              </w:rPr>
              <w:t>De Tweede Kamer der Staten-</w:t>
            </w:r>
            <w:r w:rsidRPr="00E81961">
              <w:rPr>
                <w:rFonts w:ascii="Times New Roman" w:hAnsi="Times New Roman"/>
              </w:rPr>
              <w:fldChar w:fldCharType="begin"/>
            </w:r>
            <w:r w:rsidRPr="00E81961">
              <w:rPr>
                <w:rFonts w:ascii="Times New Roman" w:hAnsi="Times New Roman"/>
              </w:rPr>
              <w:instrText xml:space="preserve">PRIVATE </w:instrText>
            </w:r>
            <w:r w:rsidRPr="00E81961">
              <w:rPr>
                <w:rFonts w:ascii="Times New Roman" w:hAnsi="Times New Roman"/>
              </w:rPr>
              <w:fldChar w:fldCharType="end"/>
            </w:r>
          </w:p>
          <w:p w:rsidRPr="00E81961" w:rsidR="00E81961" w:rsidP="000D0DF5" w:rsidRDefault="00E81961">
            <w:pPr>
              <w:tabs>
                <w:tab w:val="left" w:pos="-1440"/>
                <w:tab w:val="left" w:pos="-720"/>
              </w:tabs>
              <w:suppressAutoHyphens/>
              <w:rPr>
                <w:rFonts w:ascii="Times New Roman" w:hAnsi="Times New Roman"/>
              </w:rPr>
            </w:pPr>
            <w:r w:rsidRPr="00E81961">
              <w:rPr>
                <w:rFonts w:ascii="Times New Roman" w:hAnsi="Times New Roman"/>
              </w:rPr>
              <w:t>Generaal zendt bijgaand door</w:t>
            </w:r>
          </w:p>
          <w:p w:rsidRPr="00E81961" w:rsidR="00E81961" w:rsidP="000D0DF5" w:rsidRDefault="00E81961">
            <w:pPr>
              <w:tabs>
                <w:tab w:val="left" w:pos="-1440"/>
                <w:tab w:val="left" w:pos="-720"/>
              </w:tabs>
              <w:suppressAutoHyphens/>
              <w:rPr>
                <w:rFonts w:ascii="Times New Roman" w:hAnsi="Times New Roman"/>
              </w:rPr>
            </w:pPr>
            <w:r w:rsidRPr="00E81961">
              <w:rPr>
                <w:rFonts w:ascii="Times New Roman" w:hAnsi="Times New Roman"/>
              </w:rPr>
              <w:t>haar aangenomen wetsvoorstel</w:t>
            </w:r>
          </w:p>
          <w:p w:rsidRPr="00E81961" w:rsidR="00E81961" w:rsidP="000D0DF5" w:rsidRDefault="00E81961">
            <w:pPr>
              <w:tabs>
                <w:tab w:val="left" w:pos="-1440"/>
                <w:tab w:val="left" w:pos="-720"/>
              </w:tabs>
              <w:suppressAutoHyphens/>
              <w:rPr>
                <w:rFonts w:ascii="Times New Roman" w:hAnsi="Times New Roman"/>
              </w:rPr>
            </w:pPr>
            <w:r w:rsidRPr="00E81961">
              <w:rPr>
                <w:rFonts w:ascii="Times New Roman" w:hAnsi="Times New Roman"/>
              </w:rPr>
              <w:t>aan de Eerste Kamer.</w:t>
            </w: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r w:rsidRPr="00E81961">
              <w:rPr>
                <w:rFonts w:ascii="Times New Roman" w:hAnsi="Times New Roman"/>
              </w:rPr>
              <w:t>De Voorzitter,</w:t>
            </w: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tabs>
                <w:tab w:val="left" w:pos="-1440"/>
                <w:tab w:val="left" w:pos="-720"/>
              </w:tabs>
              <w:suppressAutoHyphens/>
              <w:rPr>
                <w:rFonts w:ascii="Times New Roman" w:hAnsi="Times New Roman"/>
              </w:rPr>
            </w:pPr>
          </w:p>
          <w:p w:rsidRPr="00E81961" w:rsidR="00E81961" w:rsidP="000D0DF5" w:rsidRDefault="00E81961">
            <w:pPr>
              <w:rPr>
                <w:rFonts w:ascii="Times New Roman" w:hAnsi="Times New Roman"/>
              </w:rPr>
            </w:pPr>
          </w:p>
          <w:p w:rsidRPr="002168F4" w:rsidR="00CB3578" w:rsidP="00E81961" w:rsidRDefault="00E81961">
            <w:pPr>
              <w:pStyle w:val="Amendement"/>
              <w:rPr>
                <w:rFonts w:ascii="Times New Roman" w:hAnsi="Times New Roman" w:cs="Times New Roman"/>
              </w:rPr>
            </w:pPr>
            <w:r>
              <w:rPr>
                <w:rFonts w:ascii="Times New Roman" w:hAnsi="Times New Roman" w:cs="Times New Roman"/>
                <w:b w:val="0"/>
                <w:sz w:val="20"/>
              </w:rPr>
              <w:t>17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81961" w:rsidTr="00C2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tcBorders>
          </w:tcPr>
          <w:p w:rsidRPr="00DB3599" w:rsidR="00E81961" w:rsidP="00DB3599" w:rsidRDefault="00E81961">
            <w:pPr>
              <w:rPr>
                <w:rFonts w:ascii="Times New Roman" w:hAnsi="Times New Roman"/>
                <w:b/>
                <w:sz w:val="24"/>
              </w:rPr>
            </w:pPr>
            <w:r w:rsidRPr="00DB3599">
              <w:rPr>
                <w:rFonts w:ascii="Times New Roman" w:hAnsi="Times New Roman"/>
                <w:b/>
                <w:sz w:val="24"/>
              </w:rPr>
              <w:t>Wijziging van een aantal onderwijswetten in verband met verduidelijking van de burgerschapsopdracht aan scholen in het funderend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81961" w:rsidTr="00FF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81961" w:rsidRDefault="00E8196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Wij Willem-Alexander, bij de gratie Gods, Koning der Nederlanden, Prins van Oranje-Nassau, enz. enz. enz.</w:t>
      </w:r>
    </w:p>
    <w:p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Allen, die deze zullen zien of horen lezen, saluut! doen te weten:</w:t>
      </w: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Alzo Wij in overweging genomen hebben, dat het burgerschapsonderwijs in het funderend onderwijs onvoldoende aansluit bij de maatschappelijke ontwikkelingen, dat het daarom noodzakelijk is de doelstelling en uitgangspunten van het onderwijs ten aanzien van burgerschap te verduidelijken;</w:t>
      </w: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Zo is het, dat Wij, de Afdeling advisering van de Raad van State gehoord, en met gemeen overleg der Staten-Generaal, hebben goedgevonden en verstaan, gelijk Wij goedvinden en verstaan bij deze:</w:t>
      </w: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b/>
          <w:sz w:val="24"/>
          <w:lang w:eastAsia="en-US"/>
        </w:rPr>
      </w:pPr>
      <w:r w:rsidRPr="00DB3599">
        <w:rPr>
          <w:rFonts w:ascii="Times New Roman" w:hAnsi="Times New Roman"/>
          <w:b/>
          <w:sz w:val="24"/>
          <w:lang w:eastAsia="en-US"/>
        </w:rPr>
        <w:t>ARTIKEL I. WIJZIGING VAN DE WET OP HET PRIMAIR ONDERWIJS</w:t>
      </w:r>
    </w:p>
    <w:p w:rsidRPr="00DB3599" w:rsidR="00DB3599" w:rsidP="00DB3599" w:rsidRDefault="00DB3599">
      <w:pPr>
        <w:spacing w:line="240" w:lineRule="atLeast"/>
        <w:rPr>
          <w:rFonts w:ascii="Times New Roman" w:hAnsi="Times New Roman"/>
          <w:b/>
          <w:sz w:val="24"/>
          <w:lang w:eastAsia="en-US"/>
        </w:rPr>
      </w:pP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Artikel 8, derde lid, van de Wet op het primair onderwijs wordt vervangen door:</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3. Het onderwijs bevordert actief burgerschap en sociale cohesie op doelgerichte en samenhangende wijze, waarbij het onderwijs zich in ieder geval herkenbaar richt op:</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a. het bijbrengen van respect voor en kennis van de basiswaarden van de democratische rechtsstaat, zoals verankerd in de Grondwet, en de universeel geldende fundamentele rech</w:t>
      </w:r>
      <w:r w:rsidR="00E81961">
        <w:rPr>
          <w:rFonts w:ascii="Times New Roman" w:hAnsi="Times New Roman" w:eastAsiaTheme="minorHAnsi"/>
          <w:sz w:val="24"/>
          <w:lang w:eastAsia="en-US"/>
        </w:rPr>
        <w:t xml:space="preserve">ten en vrijheden van de mens, en het handelen naar deze basiswaarden op school; </w:t>
      </w:r>
    </w:p>
    <w:p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b. het ontwikkelen van de sociale en maatschappelijke competenties die de leerling in staat stellen deel uit te maken van en bij te dragen aan de pluriforme, democratische</w:t>
      </w:r>
      <w:r w:rsidR="00E81961">
        <w:rPr>
          <w:rFonts w:ascii="Times New Roman" w:hAnsi="Times New Roman" w:eastAsiaTheme="minorHAnsi"/>
          <w:sz w:val="24"/>
          <w:lang w:eastAsia="en-US"/>
        </w:rPr>
        <w:t xml:space="preserve"> Nederlandse samenleving; en</w:t>
      </w:r>
    </w:p>
    <w:p w:rsidRPr="00DB3599" w:rsidR="00E81961" w:rsidP="00DB3599" w:rsidRDefault="00E81961">
      <w:pPr>
        <w:widowControl w:val="0"/>
        <w:autoSpaceDE w:val="0"/>
        <w:autoSpaceDN w:val="0"/>
        <w:adjustRightInd w:val="0"/>
        <w:spacing w:line="240" w:lineRule="atLeast"/>
        <w:ind w:firstLine="284"/>
        <w:rPr>
          <w:rFonts w:ascii="Times New Roman" w:hAnsi="Times New Roman" w:eastAsiaTheme="minorHAnsi"/>
          <w:sz w:val="24"/>
          <w:lang w:eastAsia="en-US"/>
        </w:rPr>
      </w:pPr>
      <w:r w:rsidRPr="00E81961">
        <w:rPr>
          <w:rFonts w:ascii="Times New Roman" w:hAnsi="Times New Roman" w:eastAsiaTheme="minorHAnsi"/>
          <w:sz w:val="24"/>
          <w:lang w:eastAsia="en-US"/>
        </w:rPr>
        <w:t>c. het bijbrengen van kennis over en respect voor verschillen in godsdienst, levensovertuiging, politieke gezindheid, afkomst, geslacht, handicap of seksuele gerichtheid alsmede de waarde dat gelijke gevallen gelijk behandeld worden.</w:t>
      </w:r>
    </w:p>
    <w:p w:rsidRPr="00DB3599" w:rsidR="00DB3599" w:rsidP="00DB3599" w:rsidRDefault="00DB3599">
      <w:pPr>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3a. Het bevoegd gezag draagt zorg voor een schoolcultuur die in overeenstemming is met de waarden, bedoeld i</w:t>
      </w:r>
      <w:r w:rsidR="00E81961">
        <w:rPr>
          <w:rFonts w:ascii="Times New Roman" w:hAnsi="Times New Roman" w:eastAsiaTheme="minorHAnsi"/>
          <w:sz w:val="24"/>
          <w:lang w:eastAsia="en-US"/>
        </w:rPr>
        <w:t>n het derde lid, onderdeel a,</w:t>
      </w:r>
      <w:r w:rsidRPr="00DB3599">
        <w:rPr>
          <w:rFonts w:ascii="Times New Roman" w:hAnsi="Times New Roman" w:eastAsiaTheme="minorHAnsi"/>
          <w:sz w:val="24"/>
          <w:lang w:eastAsia="en-US"/>
        </w:rPr>
        <w:t xml:space="preserve"> creëert een omgeving waarin leerlingen </w:t>
      </w:r>
      <w:r w:rsidRPr="00DB3599">
        <w:rPr>
          <w:rFonts w:ascii="Times New Roman" w:hAnsi="Times New Roman" w:eastAsiaTheme="minorHAnsi"/>
          <w:sz w:val="24"/>
          <w:lang w:eastAsia="en-US"/>
        </w:rPr>
        <w:lastRenderedPageBreak/>
        <w:t xml:space="preserve">worden gestimuleerd actief te oefenen met de omgang met </w:t>
      </w:r>
      <w:r w:rsidR="00E81961">
        <w:rPr>
          <w:rFonts w:ascii="Times New Roman" w:hAnsi="Times New Roman" w:eastAsiaTheme="minorHAnsi"/>
          <w:sz w:val="24"/>
          <w:lang w:eastAsia="en-US"/>
        </w:rPr>
        <w:t xml:space="preserve">en het handelen naar </w:t>
      </w:r>
      <w:r w:rsidRPr="00DB3599">
        <w:rPr>
          <w:rFonts w:ascii="Times New Roman" w:hAnsi="Times New Roman" w:eastAsiaTheme="minorHAnsi"/>
          <w:sz w:val="24"/>
          <w:lang w:eastAsia="en-US"/>
        </w:rPr>
        <w:t>deze waarden</w:t>
      </w:r>
      <w:r w:rsidRPr="00E81961" w:rsidR="00E81961">
        <w:t xml:space="preserve"> </w:t>
      </w:r>
      <w:r w:rsidRPr="00E81961" w:rsidR="00E81961">
        <w:rPr>
          <w:rFonts w:ascii="Times New Roman" w:hAnsi="Times New Roman" w:eastAsiaTheme="minorHAnsi"/>
          <w:sz w:val="24"/>
          <w:lang w:eastAsia="en-US"/>
        </w:rPr>
        <w:t>en draagt voorts zorg voor een omgeving waarin leerlingen en personeel zich veilig en geaccepteerd weten, ongeacht de in het derde lid, onder c, genoemde verschillen</w:t>
      </w:r>
      <w:r w:rsidRPr="00DB3599">
        <w:rPr>
          <w:rFonts w:ascii="Times New Roman" w:hAnsi="Times New Roman" w:eastAsiaTheme="minorHAnsi"/>
          <w:sz w:val="24"/>
          <w:lang w:eastAsia="en-US"/>
        </w:rPr>
        <w:t>.</w:t>
      </w: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b/>
          <w:sz w:val="24"/>
          <w:lang w:eastAsia="en-US"/>
        </w:rPr>
      </w:pPr>
      <w:r w:rsidRPr="00DB3599">
        <w:rPr>
          <w:rFonts w:ascii="Times New Roman" w:hAnsi="Times New Roman"/>
          <w:b/>
          <w:sz w:val="24"/>
          <w:lang w:eastAsia="en-US"/>
        </w:rPr>
        <w:t>ARTIKEL II. WIJZIGING VAN DE WET OP DE EXPERTISECENTRA</w:t>
      </w:r>
    </w:p>
    <w:p w:rsidRPr="00DB3599" w:rsidR="00DB3599" w:rsidP="00DB3599" w:rsidRDefault="00DB3599">
      <w:pPr>
        <w:spacing w:line="240" w:lineRule="atLeast"/>
        <w:rPr>
          <w:rFonts w:ascii="Times New Roman" w:hAnsi="Times New Roman"/>
          <w:b/>
          <w:sz w:val="24"/>
          <w:lang w:eastAsia="en-US"/>
        </w:rPr>
      </w:pP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Artikel 11, vierde lid, van de Wet op de expertisecentra wordt vervangen door:</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4. Het onderwijs bevordert actief burgerschap en sociale cohesie op doelgerichte en samenhangende wijze, waarbij het onderwijs zich in ieder geval herkenbaar richt op:</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a. het bijbrengen van respect voor en kennis van de basiswaarden van de democratische rechtsstaat, zoals verankerd in de Grondwet, en de universeel geldende fundamentele rechten en vrijheden van de mens</w:t>
      </w:r>
      <w:r w:rsidR="00E81961">
        <w:rPr>
          <w:rFonts w:ascii="Times New Roman" w:hAnsi="Times New Roman" w:eastAsiaTheme="minorHAnsi"/>
          <w:sz w:val="24"/>
          <w:lang w:eastAsia="en-US"/>
        </w:rPr>
        <w:t xml:space="preserve">, </w:t>
      </w:r>
      <w:r w:rsidRPr="00E81961" w:rsidR="00E81961">
        <w:rPr>
          <w:rFonts w:ascii="Times New Roman" w:hAnsi="Times New Roman" w:eastAsiaTheme="minorHAnsi"/>
          <w:sz w:val="24"/>
          <w:lang w:eastAsia="en-US"/>
        </w:rPr>
        <w:t>en het handelen naar deze basiswaarden op school</w:t>
      </w:r>
      <w:r w:rsidRPr="00DB3599">
        <w:rPr>
          <w:rFonts w:ascii="Times New Roman" w:hAnsi="Times New Roman" w:eastAsiaTheme="minorHAnsi"/>
          <w:sz w:val="24"/>
          <w:lang w:eastAsia="en-US"/>
        </w:rPr>
        <w:t xml:space="preserve">; </w:t>
      </w:r>
    </w:p>
    <w:p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b. het ontwikkelen van de sociale en maatschappelijke competenties die de leerling in staat stellen deel uit te maken van en bij te dragen aan de pluriforme, democr</w:t>
      </w:r>
      <w:r w:rsidR="00E81961">
        <w:rPr>
          <w:rFonts w:ascii="Times New Roman" w:hAnsi="Times New Roman" w:eastAsiaTheme="minorHAnsi"/>
          <w:sz w:val="24"/>
          <w:lang w:eastAsia="en-US"/>
        </w:rPr>
        <w:t>atische Nederlandse samenleving; en</w:t>
      </w:r>
    </w:p>
    <w:p w:rsidRPr="00DB3599" w:rsidR="00E81961" w:rsidP="00DB3599" w:rsidRDefault="00E81961">
      <w:pPr>
        <w:widowControl w:val="0"/>
        <w:autoSpaceDE w:val="0"/>
        <w:autoSpaceDN w:val="0"/>
        <w:adjustRightInd w:val="0"/>
        <w:spacing w:line="240" w:lineRule="atLeast"/>
        <w:ind w:firstLine="284"/>
        <w:rPr>
          <w:rFonts w:ascii="Times New Roman" w:hAnsi="Times New Roman" w:eastAsiaTheme="minorHAnsi"/>
          <w:sz w:val="24"/>
          <w:lang w:eastAsia="en-US"/>
        </w:rPr>
      </w:pPr>
      <w:r w:rsidRPr="00E81961">
        <w:rPr>
          <w:rFonts w:ascii="Times New Roman" w:hAnsi="Times New Roman" w:eastAsiaTheme="minorHAnsi"/>
          <w:sz w:val="24"/>
          <w:lang w:eastAsia="en-US"/>
        </w:rPr>
        <w:t>c. het bijbrengen van kennis over en respect voor verschillen in godsdienst, levensovertuiging, politieke gezindheid, afkomst, geslacht, handicap of seksuele gerichtheid alsmede de waarde dat gelijke gevallen gelijk behandeld worden.</w:t>
      </w:r>
    </w:p>
    <w:p w:rsidRPr="00DB3599" w:rsidR="00DB3599" w:rsidP="00DB3599" w:rsidRDefault="00DB3599">
      <w:pPr>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 xml:space="preserve">4a. Het bevoegd gezag draagt zorg voor een schoolcultuur die in overeenstemming is met de waarden, bedoeld in </w:t>
      </w:r>
      <w:r w:rsidR="00E81961">
        <w:rPr>
          <w:rFonts w:ascii="Times New Roman" w:hAnsi="Times New Roman" w:eastAsiaTheme="minorHAnsi"/>
          <w:sz w:val="24"/>
          <w:lang w:eastAsia="en-US"/>
        </w:rPr>
        <w:t xml:space="preserve">het vierde lid, onderdeel a, </w:t>
      </w:r>
      <w:r w:rsidRPr="00DB3599">
        <w:rPr>
          <w:rFonts w:ascii="Times New Roman" w:hAnsi="Times New Roman" w:eastAsiaTheme="minorHAnsi"/>
          <w:sz w:val="24"/>
          <w:lang w:eastAsia="en-US"/>
        </w:rPr>
        <w:t xml:space="preserve">creëert een omgeving waarin leerlingen worden gestimuleerd actief te oefenen met de omgang met </w:t>
      </w:r>
      <w:r w:rsidR="00E81961">
        <w:rPr>
          <w:rFonts w:ascii="Times New Roman" w:hAnsi="Times New Roman" w:eastAsiaTheme="minorHAnsi"/>
          <w:sz w:val="24"/>
          <w:lang w:eastAsia="en-US"/>
        </w:rPr>
        <w:t xml:space="preserve">en het handelen naar </w:t>
      </w:r>
      <w:r w:rsidRPr="00DB3599">
        <w:rPr>
          <w:rFonts w:ascii="Times New Roman" w:hAnsi="Times New Roman" w:eastAsiaTheme="minorHAnsi"/>
          <w:sz w:val="24"/>
          <w:lang w:eastAsia="en-US"/>
        </w:rPr>
        <w:t>deze waarden</w:t>
      </w:r>
      <w:r w:rsidR="00E81961">
        <w:rPr>
          <w:rFonts w:ascii="Times New Roman" w:hAnsi="Times New Roman" w:eastAsiaTheme="minorHAnsi"/>
          <w:sz w:val="24"/>
          <w:lang w:eastAsia="en-US"/>
        </w:rPr>
        <w:t xml:space="preserve"> </w:t>
      </w:r>
      <w:r w:rsidRPr="00E81961" w:rsidR="00E81961">
        <w:rPr>
          <w:rFonts w:ascii="Times New Roman" w:hAnsi="Times New Roman" w:eastAsiaTheme="minorHAnsi"/>
          <w:sz w:val="24"/>
          <w:lang w:eastAsia="en-US"/>
        </w:rPr>
        <w:t>en draagt voorts zorg voor een omgeving waarin leerlingen en personeel zich veilig en geaccepteerd weten, ongeacht de in het vierde lid, onder c, genoemde verschillen</w:t>
      </w:r>
      <w:r w:rsidRPr="00DB3599">
        <w:rPr>
          <w:rFonts w:ascii="Times New Roman" w:hAnsi="Times New Roman" w:eastAsiaTheme="minorHAnsi"/>
          <w:sz w:val="24"/>
          <w:lang w:eastAsia="en-US"/>
        </w:rPr>
        <w:t>.</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b/>
          <w:sz w:val="24"/>
          <w:lang w:eastAsia="en-US"/>
        </w:rPr>
      </w:pPr>
      <w:r w:rsidRPr="00DB3599">
        <w:rPr>
          <w:rFonts w:ascii="Times New Roman" w:hAnsi="Times New Roman"/>
          <w:b/>
          <w:sz w:val="24"/>
          <w:lang w:eastAsia="en-US"/>
        </w:rPr>
        <w:t>ARTIKEL III. WIJZIGING VAN DE WET OP HET VOORTGEZET ONDERWIJS</w:t>
      </w:r>
    </w:p>
    <w:p w:rsidRPr="00DB3599" w:rsidR="00DB3599" w:rsidP="00DB3599" w:rsidRDefault="00DB3599">
      <w:pPr>
        <w:spacing w:line="240" w:lineRule="atLeast"/>
        <w:rPr>
          <w:rFonts w:ascii="Times New Roman" w:hAnsi="Times New Roman"/>
          <w:b/>
          <w:sz w:val="24"/>
          <w:lang w:eastAsia="en-US"/>
        </w:rPr>
      </w:pPr>
    </w:p>
    <w:p w:rsidRPr="00DB3599" w:rsidR="00DB3599" w:rsidP="00DB3599" w:rsidRDefault="00824B24">
      <w:pPr>
        <w:spacing w:line="240" w:lineRule="atLeast"/>
        <w:ind w:firstLine="284"/>
        <w:rPr>
          <w:rFonts w:ascii="Times New Roman" w:hAnsi="Times New Roman"/>
          <w:sz w:val="24"/>
          <w:lang w:eastAsia="en-US"/>
        </w:rPr>
      </w:pPr>
      <w:r>
        <w:rPr>
          <w:rFonts w:ascii="Times New Roman" w:hAnsi="Times New Roman"/>
          <w:sz w:val="24"/>
          <w:lang w:eastAsia="en-US"/>
        </w:rPr>
        <w:t>De W</w:t>
      </w:r>
      <w:bookmarkStart w:name="_GoBack" w:id="0"/>
      <w:bookmarkEnd w:id="0"/>
      <w:r w:rsidRPr="00DB3599" w:rsidR="00DB3599">
        <w:rPr>
          <w:rFonts w:ascii="Times New Roman" w:hAnsi="Times New Roman"/>
          <w:sz w:val="24"/>
          <w:lang w:eastAsia="en-US"/>
        </w:rPr>
        <w:t>et op het voortgezet onderwijs wordt als volgt gewijzigd:</w:t>
      </w: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sz w:val="24"/>
          <w:lang w:eastAsia="en-US"/>
        </w:rPr>
      </w:pPr>
      <w:r w:rsidRPr="00DB3599">
        <w:rPr>
          <w:rFonts w:ascii="Times New Roman" w:hAnsi="Times New Roman"/>
          <w:sz w:val="24"/>
          <w:lang w:eastAsia="en-US"/>
        </w:rPr>
        <w:t>A</w:t>
      </w: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Artikel 17 komt te luiden:</w:t>
      </w:r>
    </w:p>
    <w:p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r w:rsidRPr="00DB3599">
        <w:rPr>
          <w:rFonts w:ascii="Times New Roman" w:hAnsi="Times New Roman" w:eastAsiaTheme="minorHAnsi"/>
          <w:b/>
          <w:sz w:val="24"/>
          <w:lang w:eastAsia="en-US"/>
        </w:rPr>
        <w:t>Artikel 17. Actief burgerschap en sociale cohesie</w:t>
      </w:r>
    </w:p>
    <w:p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1. Het onderwijs bevordert actief burgerschap en sociale cohesie op doelgerichte en samenhangende wijze, waarbij het onderwijs zich in ieder geval herkenbaar richt op:</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a. het bijbrengen van respect voor en kennis van de basiswaarden van de</w:t>
      </w:r>
      <w:r w:rsidRPr="00DB3599">
        <w:rPr>
          <w:rFonts w:ascii="Times New Roman" w:hAnsi="Times New Roman" w:eastAsiaTheme="minorHAnsi"/>
          <w:color w:val="FF0000"/>
          <w:sz w:val="24"/>
          <w:lang w:eastAsia="en-US"/>
        </w:rPr>
        <w:t xml:space="preserve"> </w:t>
      </w:r>
      <w:r w:rsidRPr="00DB3599">
        <w:rPr>
          <w:rFonts w:ascii="Times New Roman" w:hAnsi="Times New Roman" w:eastAsiaTheme="minorHAnsi"/>
          <w:sz w:val="24"/>
          <w:lang w:eastAsia="en-US"/>
        </w:rPr>
        <w:t>democratische rechtsstaat, zoals verankerd in de Grondwet, en de universeel geldende fundamentele rech</w:t>
      </w:r>
      <w:r w:rsidR="00E81961">
        <w:rPr>
          <w:rFonts w:ascii="Times New Roman" w:hAnsi="Times New Roman" w:eastAsiaTheme="minorHAnsi"/>
          <w:sz w:val="24"/>
          <w:lang w:eastAsia="en-US"/>
        </w:rPr>
        <w:t>ten en vrijheden van de mens,</w:t>
      </w:r>
      <w:r w:rsidRPr="00E81961" w:rsidR="00E81961">
        <w:t xml:space="preserve"> </w:t>
      </w:r>
      <w:r w:rsidRPr="00E81961" w:rsidR="00E81961">
        <w:rPr>
          <w:rFonts w:ascii="Times New Roman" w:hAnsi="Times New Roman" w:eastAsiaTheme="minorHAnsi"/>
          <w:sz w:val="24"/>
          <w:lang w:eastAsia="en-US"/>
        </w:rPr>
        <w:t>en het handelen naar deze basiswaarden op school</w:t>
      </w:r>
      <w:r w:rsidR="00E81961">
        <w:rPr>
          <w:rFonts w:ascii="Times New Roman" w:hAnsi="Times New Roman" w:eastAsiaTheme="minorHAnsi"/>
          <w:sz w:val="24"/>
          <w:lang w:eastAsia="en-US"/>
        </w:rPr>
        <w:t xml:space="preserve">; </w:t>
      </w:r>
    </w:p>
    <w:p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b. het ontwikkelen van de sociale en maatschappelijke competenties die de leerling in staat stellen deel uit te maken van en bij te dragen aan de pluriforme, democr</w:t>
      </w:r>
      <w:r w:rsidR="00E81961">
        <w:rPr>
          <w:rFonts w:ascii="Times New Roman" w:hAnsi="Times New Roman" w:eastAsiaTheme="minorHAnsi"/>
          <w:sz w:val="24"/>
          <w:lang w:eastAsia="en-US"/>
        </w:rPr>
        <w:t>atische Nederlandse samenleving; en</w:t>
      </w:r>
    </w:p>
    <w:p w:rsidRPr="00DB3599" w:rsidR="00E81961" w:rsidP="00DB3599" w:rsidRDefault="00E81961">
      <w:pPr>
        <w:widowControl w:val="0"/>
        <w:autoSpaceDE w:val="0"/>
        <w:autoSpaceDN w:val="0"/>
        <w:adjustRightInd w:val="0"/>
        <w:spacing w:line="240" w:lineRule="atLeast"/>
        <w:ind w:firstLine="284"/>
        <w:rPr>
          <w:rFonts w:ascii="Times New Roman" w:hAnsi="Times New Roman" w:eastAsiaTheme="minorHAnsi"/>
          <w:sz w:val="24"/>
          <w:lang w:eastAsia="en-US"/>
        </w:rPr>
      </w:pPr>
      <w:r w:rsidRPr="00E81961">
        <w:rPr>
          <w:rFonts w:ascii="Times New Roman" w:hAnsi="Times New Roman" w:eastAsiaTheme="minorHAnsi"/>
          <w:sz w:val="24"/>
          <w:lang w:eastAsia="en-US"/>
        </w:rPr>
        <w:t>c. het bijbrengen van kennis over en respect voor verschillen in godsdienst, levensovertuiging, politieke gezindheid, afkomst, geslacht, handicap of seksuele gerichtheid alsmede de waarde dat gelijke gevallen gelijk behandeld worden.</w:t>
      </w:r>
    </w:p>
    <w:p w:rsidRPr="00DB3599" w:rsidR="00DB3599" w:rsidP="00DB3599" w:rsidRDefault="00DB3599">
      <w:pPr>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 xml:space="preserve">2. Het bevoegd gezag draagt zorg voor een schoolcultuur die in overeenstemming is met de waarden, bedoeld in </w:t>
      </w:r>
      <w:r w:rsidR="00E81961">
        <w:rPr>
          <w:rFonts w:ascii="Times New Roman" w:hAnsi="Times New Roman" w:eastAsiaTheme="minorHAnsi"/>
          <w:sz w:val="24"/>
          <w:lang w:eastAsia="en-US"/>
        </w:rPr>
        <w:t xml:space="preserve">het eerste lid, onderdeel a, </w:t>
      </w:r>
      <w:r w:rsidRPr="00DB3599">
        <w:rPr>
          <w:rFonts w:ascii="Times New Roman" w:hAnsi="Times New Roman" w:eastAsiaTheme="minorHAnsi"/>
          <w:sz w:val="24"/>
          <w:lang w:eastAsia="en-US"/>
        </w:rPr>
        <w:t xml:space="preserve">creëert een omgeving waarin leerlingen </w:t>
      </w:r>
      <w:r w:rsidRPr="00DB3599">
        <w:rPr>
          <w:rFonts w:ascii="Times New Roman" w:hAnsi="Times New Roman" w:eastAsiaTheme="minorHAnsi"/>
          <w:sz w:val="24"/>
          <w:lang w:eastAsia="en-US"/>
        </w:rPr>
        <w:lastRenderedPageBreak/>
        <w:t>worden gestimuleerd actief te oefenen</w:t>
      </w:r>
      <w:r w:rsidR="00E81961">
        <w:rPr>
          <w:rFonts w:ascii="Times New Roman" w:hAnsi="Times New Roman" w:eastAsiaTheme="minorHAnsi"/>
          <w:sz w:val="24"/>
          <w:lang w:eastAsia="en-US"/>
        </w:rPr>
        <w:t xml:space="preserve"> met de omgang met en het handelen naar deze waarden </w:t>
      </w:r>
      <w:r w:rsidRPr="00E81961" w:rsidR="00E81961">
        <w:rPr>
          <w:rFonts w:ascii="Times New Roman" w:hAnsi="Times New Roman" w:eastAsiaTheme="minorHAnsi"/>
          <w:sz w:val="24"/>
          <w:lang w:eastAsia="en-US"/>
        </w:rPr>
        <w:t>en draagt voorts zorg voor een omgeving waarin leerlingen en personeel zich veilig en geaccepteerd weten, ongeacht de in het vierde lid, onder c, genoemde verschillen</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r w:rsidRPr="00DB3599">
        <w:rPr>
          <w:rFonts w:ascii="Times New Roman" w:hAnsi="Times New Roman" w:eastAsiaTheme="minorHAnsi"/>
          <w:sz w:val="24"/>
          <w:lang w:eastAsia="en-US"/>
        </w:rPr>
        <w:t>B</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In artikel 56, eerste lid, wordt na ‘de duur van de cursus,’ ingevoegd ‘de opdracht tot actief burgerschap en sociale cohesie,’.</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r w:rsidRPr="00DB3599">
        <w:rPr>
          <w:rFonts w:ascii="Times New Roman" w:hAnsi="Times New Roman" w:eastAsiaTheme="minorHAnsi"/>
          <w:sz w:val="24"/>
          <w:lang w:eastAsia="en-US"/>
        </w:rPr>
        <w:t>C</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In artikel 58, eerste lid, wordt na ‘12 tot en met 15’ ingevoegd ‘, 17’.</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r w:rsidRPr="00DB3599">
        <w:rPr>
          <w:rFonts w:ascii="Times New Roman" w:hAnsi="Times New Roman" w:eastAsiaTheme="minorHAnsi"/>
          <w:b/>
          <w:sz w:val="24"/>
          <w:lang w:eastAsia="en-US"/>
        </w:rPr>
        <w:t>ARTIKEL IV. WIJZIGING VAN DE LEERPLICHTWET 1969</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p>
    <w:p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Artikel 1a1, eerste lid, van de Leerplichtwet 1969 wordt als volgt gewijzigd:</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1. In onderdeel a wordt ‘artikelen 8, eerste, tweede, derde, vierde’ vervangen door ‘artikelen 8, eerste tot en met vierde’.</w:t>
      </w:r>
    </w:p>
    <w:p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2. In onderdeel b wordt na ‘in de artikelen 6a’ ingevoegd ‘, 17’.</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b/>
          <w:sz w:val="24"/>
          <w:lang w:eastAsia="en-US"/>
        </w:rPr>
      </w:pPr>
      <w:r w:rsidRPr="00DB3599">
        <w:rPr>
          <w:rFonts w:ascii="Times New Roman" w:hAnsi="Times New Roman"/>
          <w:b/>
          <w:sz w:val="24"/>
          <w:lang w:eastAsia="en-US"/>
        </w:rPr>
        <w:t>ARTIKEL V. WIJZIGING VAN DE WET PRIMAIR ONDERWIJS BES</w:t>
      </w:r>
    </w:p>
    <w:p w:rsidRPr="00DB3599" w:rsidR="00DB3599" w:rsidP="00DB3599" w:rsidRDefault="00DB3599">
      <w:pPr>
        <w:spacing w:line="240" w:lineRule="atLeast"/>
        <w:rPr>
          <w:rFonts w:ascii="Times New Roman" w:hAnsi="Times New Roman"/>
          <w:b/>
          <w:sz w:val="24"/>
          <w:lang w:eastAsia="en-US"/>
        </w:rPr>
      </w:pP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Artikel 10, derde lid, van de Wet primair onderwijs BES wordt vervangen door:</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3. Het onderwijs bevordert actief burgerschap en sociale cohesie op doelgerichte en samenhangende wijze, waarbij het onderwijs zich in ieder geval herkenbaar richt op:</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a. het bijbrengen van respect voor en kennis van de basiswaarden van de democratische rechtsstaat, zoals verankerd in de Grondwet, en de universeel geldende fundamentele rechten en vrijheden van de mens</w:t>
      </w:r>
      <w:r w:rsidR="00E81961">
        <w:rPr>
          <w:rFonts w:ascii="Times New Roman" w:hAnsi="Times New Roman" w:eastAsiaTheme="minorHAnsi"/>
          <w:sz w:val="24"/>
          <w:lang w:eastAsia="en-US"/>
        </w:rPr>
        <w:t xml:space="preserve">, </w:t>
      </w:r>
      <w:r w:rsidRPr="00E81961" w:rsidR="00E81961">
        <w:rPr>
          <w:rFonts w:ascii="Times New Roman" w:hAnsi="Times New Roman" w:eastAsiaTheme="minorHAnsi"/>
          <w:sz w:val="24"/>
          <w:lang w:eastAsia="en-US"/>
        </w:rPr>
        <w:t>en het handelen naar deze basiswaarden op school</w:t>
      </w:r>
      <w:r w:rsidR="00E81961">
        <w:rPr>
          <w:rFonts w:ascii="Times New Roman" w:hAnsi="Times New Roman" w:eastAsiaTheme="minorHAnsi"/>
          <w:sz w:val="24"/>
          <w:lang w:eastAsia="en-US"/>
        </w:rPr>
        <w:t>;</w:t>
      </w:r>
    </w:p>
    <w:p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b. het ontwikkelen van de sociale en maatschappelijke competenties die de leerling in staat stellen deel uit te maken van en bij te dragen aan de pluriforme, democratische Ca</w:t>
      </w:r>
      <w:r w:rsidR="00E81961">
        <w:rPr>
          <w:rFonts w:ascii="Times New Roman" w:hAnsi="Times New Roman" w:eastAsiaTheme="minorHAnsi"/>
          <w:sz w:val="24"/>
          <w:lang w:eastAsia="en-US"/>
        </w:rPr>
        <w:t>ribisch Nederlandse samenleving; en</w:t>
      </w:r>
    </w:p>
    <w:p w:rsidRPr="00DB3599" w:rsidR="00E81961" w:rsidP="00DB3599" w:rsidRDefault="00E81961">
      <w:pPr>
        <w:widowControl w:val="0"/>
        <w:autoSpaceDE w:val="0"/>
        <w:autoSpaceDN w:val="0"/>
        <w:adjustRightInd w:val="0"/>
        <w:spacing w:line="240" w:lineRule="atLeast"/>
        <w:ind w:firstLine="284"/>
        <w:rPr>
          <w:rFonts w:ascii="Times New Roman" w:hAnsi="Times New Roman" w:eastAsiaTheme="minorHAnsi"/>
          <w:sz w:val="24"/>
          <w:lang w:eastAsia="en-US"/>
        </w:rPr>
      </w:pPr>
      <w:r w:rsidRPr="00E81961">
        <w:rPr>
          <w:rFonts w:ascii="Times New Roman" w:hAnsi="Times New Roman" w:eastAsiaTheme="minorHAnsi"/>
          <w:sz w:val="24"/>
          <w:lang w:eastAsia="en-US"/>
        </w:rPr>
        <w:t>c. het bijbrengen van kennis over en respect voor verschillen in godsdienst, levensovertuiging, politieke gezindheid, afkomst, geslacht, handicap of seksuele gerichtheid alsmede de waarde dat gelijke gevallen gelijk behandeld worden.</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3a. Het bevoegd gezag draagt zorg voor een schoolcultuur die in overeenstemming is met de waarden, bedoeld in</w:t>
      </w:r>
      <w:r w:rsidR="00E81961">
        <w:rPr>
          <w:rFonts w:ascii="Times New Roman" w:hAnsi="Times New Roman" w:eastAsiaTheme="minorHAnsi"/>
          <w:sz w:val="24"/>
          <w:lang w:eastAsia="en-US"/>
        </w:rPr>
        <w:t xml:space="preserve"> het derde lid, onderdeel a, </w:t>
      </w:r>
      <w:r w:rsidRPr="00DB3599">
        <w:rPr>
          <w:rFonts w:ascii="Times New Roman" w:hAnsi="Times New Roman" w:eastAsiaTheme="minorHAnsi"/>
          <w:sz w:val="24"/>
          <w:lang w:eastAsia="en-US"/>
        </w:rPr>
        <w:t>creëert een omgeving waarin leerlingen worden gestimuleerd actief te oefenen met de omgang met</w:t>
      </w:r>
      <w:r w:rsidR="00E81961">
        <w:rPr>
          <w:rFonts w:ascii="Times New Roman" w:hAnsi="Times New Roman" w:eastAsiaTheme="minorHAnsi"/>
          <w:sz w:val="24"/>
          <w:lang w:eastAsia="en-US"/>
        </w:rPr>
        <w:t xml:space="preserve"> en het handelen naar</w:t>
      </w:r>
      <w:r w:rsidRPr="00DB3599">
        <w:rPr>
          <w:rFonts w:ascii="Times New Roman" w:hAnsi="Times New Roman" w:eastAsiaTheme="minorHAnsi"/>
          <w:sz w:val="24"/>
          <w:lang w:eastAsia="en-US"/>
        </w:rPr>
        <w:t xml:space="preserve"> deze waarden</w:t>
      </w:r>
      <w:r w:rsidR="00E81961">
        <w:rPr>
          <w:rFonts w:ascii="Times New Roman" w:hAnsi="Times New Roman" w:eastAsiaTheme="minorHAnsi"/>
          <w:sz w:val="24"/>
          <w:lang w:eastAsia="en-US"/>
        </w:rPr>
        <w:t xml:space="preserve"> en </w:t>
      </w:r>
      <w:r w:rsidRPr="00E81961" w:rsidR="00E81961">
        <w:rPr>
          <w:rFonts w:ascii="Times New Roman" w:hAnsi="Times New Roman" w:eastAsiaTheme="minorHAnsi"/>
          <w:sz w:val="24"/>
          <w:lang w:eastAsia="en-US"/>
        </w:rPr>
        <w:t>draagt voorts zorg voor een omgeving waarin leerlingen en personeel zich veilig en geaccepteerd weten, ongeacht de in het derde lid, onder c, genoemde verschillen</w:t>
      </w:r>
      <w:r w:rsidRPr="00DB3599">
        <w:rPr>
          <w:rFonts w:ascii="Times New Roman" w:hAnsi="Times New Roman" w:eastAsiaTheme="minorHAnsi"/>
          <w:sz w:val="24"/>
          <w:lang w:eastAsia="en-US"/>
        </w:rPr>
        <w:t>.</w:t>
      </w: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b/>
          <w:sz w:val="24"/>
          <w:lang w:eastAsia="en-US"/>
        </w:rPr>
      </w:pPr>
    </w:p>
    <w:p w:rsidRPr="00DB3599" w:rsidR="00DB3599" w:rsidP="00DB3599" w:rsidRDefault="00DB3599">
      <w:pPr>
        <w:spacing w:line="240" w:lineRule="atLeast"/>
        <w:rPr>
          <w:rFonts w:ascii="Times New Roman" w:hAnsi="Times New Roman"/>
          <w:b/>
          <w:sz w:val="24"/>
          <w:lang w:eastAsia="en-US"/>
        </w:rPr>
      </w:pPr>
      <w:r w:rsidRPr="00DB3599">
        <w:rPr>
          <w:rFonts w:ascii="Times New Roman" w:hAnsi="Times New Roman"/>
          <w:b/>
          <w:sz w:val="24"/>
          <w:lang w:eastAsia="en-US"/>
        </w:rPr>
        <w:t xml:space="preserve">ARTIKEL VI. WIJZIGING VAN DE WET VOORTGEZET ONDERWIJS BES </w:t>
      </w:r>
    </w:p>
    <w:p w:rsidRPr="00DB3599" w:rsidR="00DB3599" w:rsidP="00DB3599" w:rsidRDefault="00DB3599">
      <w:pPr>
        <w:spacing w:line="240" w:lineRule="atLeast"/>
        <w:rPr>
          <w:rFonts w:ascii="Times New Roman" w:hAnsi="Times New Roman"/>
          <w:b/>
          <w:sz w:val="24"/>
          <w:lang w:eastAsia="en-US"/>
        </w:rPr>
      </w:pP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De Wet voortgezet onderwijs BES wordt als volgt gewijzigd:</w:t>
      </w: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spacing w:line="240" w:lineRule="atLeast"/>
        <w:rPr>
          <w:rFonts w:ascii="Times New Roman" w:hAnsi="Times New Roman"/>
          <w:sz w:val="24"/>
          <w:lang w:eastAsia="en-US"/>
        </w:rPr>
      </w:pPr>
      <w:r w:rsidRPr="00DB3599">
        <w:rPr>
          <w:rFonts w:ascii="Times New Roman" w:hAnsi="Times New Roman"/>
          <w:sz w:val="24"/>
          <w:lang w:eastAsia="en-US"/>
        </w:rPr>
        <w:lastRenderedPageBreak/>
        <w:t>A</w:t>
      </w:r>
    </w:p>
    <w:p w:rsidRPr="00DB3599" w:rsidR="00DB3599" w:rsidP="00DB3599" w:rsidRDefault="00DB3599">
      <w:pPr>
        <w:spacing w:line="240" w:lineRule="atLeast"/>
        <w:rPr>
          <w:rFonts w:ascii="Times New Roman" w:hAnsi="Times New Roman"/>
          <w:b/>
          <w:sz w:val="24"/>
          <w:lang w:eastAsia="en-US"/>
        </w:rPr>
      </w:pPr>
    </w:p>
    <w:p w:rsidRPr="00DB3599" w:rsidR="00DB3599" w:rsidP="00DB3599" w:rsidRDefault="00DB3599">
      <w:pPr>
        <w:spacing w:line="240" w:lineRule="atLeast"/>
        <w:ind w:firstLine="284"/>
        <w:rPr>
          <w:rFonts w:ascii="Times New Roman" w:hAnsi="Times New Roman"/>
          <w:sz w:val="24"/>
          <w:lang w:eastAsia="en-US"/>
        </w:rPr>
      </w:pPr>
      <w:r w:rsidRPr="00DB3599">
        <w:rPr>
          <w:rFonts w:ascii="Times New Roman" w:hAnsi="Times New Roman"/>
          <w:sz w:val="24"/>
          <w:lang w:eastAsia="en-US"/>
        </w:rPr>
        <w:t>Artikel 42 komt te luiden:</w:t>
      </w:r>
    </w:p>
    <w:p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r w:rsidRPr="00DB3599">
        <w:rPr>
          <w:rFonts w:ascii="Times New Roman" w:hAnsi="Times New Roman" w:eastAsiaTheme="minorHAnsi"/>
          <w:b/>
          <w:sz w:val="24"/>
          <w:lang w:eastAsia="en-US"/>
        </w:rPr>
        <w:t>Artikel 42. Actief burgerschap en sociale cohesie</w:t>
      </w:r>
    </w:p>
    <w:p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1. Het onderwijs bevordert actief burgerschap en sociale cohesie op doelgerichte en samenhangende wijze, waarbij het onderwijs zich in ieder geval herkenbaar richt op:</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a. het bijbrengen van respect voor en kennis van de basiswaarden van de</w:t>
      </w:r>
      <w:r w:rsidRPr="00DB3599">
        <w:rPr>
          <w:rFonts w:ascii="Times New Roman" w:hAnsi="Times New Roman" w:eastAsiaTheme="minorHAnsi"/>
          <w:color w:val="FF0000"/>
          <w:sz w:val="24"/>
          <w:lang w:eastAsia="en-US"/>
        </w:rPr>
        <w:t xml:space="preserve"> </w:t>
      </w:r>
      <w:r w:rsidRPr="00DB3599">
        <w:rPr>
          <w:rFonts w:ascii="Times New Roman" w:hAnsi="Times New Roman" w:eastAsiaTheme="minorHAnsi"/>
          <w:sz w:val="24"/>
          <w:lang w:eastAsia="en-US"/>
        </w:rPr>
        <w:t>democratische rechtsstaat, zoals verankerd in de Grondwet, en de universeel geldende fundamentele rechten en vrijheden van de mens</w:t>
      </w:r>
      <w:r w:rsidRPr="00E81961" w:rsidR="00E81961">
        <w:rPr>
          <w:rFonts w:ascii="Times New Roman" w:hAnsi="Times New Roman" w:eastAsiaTheme="minorHAnsi"/>
          <w:sz w:val="24"/>
          <w:lang w:eastAsia="en-US"/>
        </w:rPr>
        <w:t>, en het handelen naar deze basiswaarden op school</w:t>
      </w:r>
      <w:r w:rsidRPr="00DB3599">
        <w:rPr>
          <w:rFonts w:ascii="Times New Roman" w:hAnsi="Times New Roman" w:eastAsiaTheme="minorHAnsi"/>
          <w:sz w:val="24"/>
          <w:lang w:eastAsia="en-US"/>
        </w:rPr>
        <w:t xml:space="preserve">; </w:t>
      </w:r>
    </w:p>
    <w:p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b. het ontwikkelen van de sociale en maatschappelijke competenties die de leerling in staat stellen deel uit te maken van en bij te dragen aan de pluriforme, democratische Ca</w:t>
      </w:r>
      <w:r w:rsidR="00E81961">
        <w:rPr>
          <w:rFonts w:ascii="Times New Roman" w:hAnsi="Times New Roman" w:eastAsiaTheme="minorHAnsi"/>
          <w:sz w:val="24"/>
          <w:lang w:eastAsia="en-US"/>
        </w:rPr>
        <w:t>ribisch Nederlandse samenleving; en</w:t>
      </w:r>
    </w:p>
    <w:p w:rsidRPr="00DB3599" w:rsidR="00E81961" w:rsidP="00DB3599" w:rsidRDefault="00E81961">
      <w:pPr>
        <w:widowControl w:val="0"/>
        <w:autoSpaceDE w:val="0"/>
        <w:autoSpaceDN w:val="0"/>
        <w:adjustRightInd w:val="0"/>
        <w:spacing w:line="240" w:lineRule="atLeast"/>
        <w:ind w:firstLine="284"/>
        <w:rPr>
          <w:rFonts w:ascii="Times New Roman" w:hAnsi="Times New Roman" w:eastAsiaTheme="minorHAnsi"/>
          <w:sz w:val="24"/>
          <w:lang w:eastAsia="en-US"/>
        </w:rPr>
      </w:pPr>
      <w:r w:rsidRPr="00E81961">
        <w:rPr>
          <w:rFonts w:ascii="Times New Roman" w:hAnsi="Times New Roman" w:eastAsiaTheme="minorHAnsi"/>
          <w:sz w:val="24"/>
          <w:lang w:eastAsia="en-US"/>
        </w:rPr>
        <w:t>c. het bijbrengen van kennis over en respect voor verschillen in godsdienst, levensovertuiging, politieke gezindheid, afkomst, geslacht, handicap of seksuele gerichtheid alsmede de waarde dat gelijke gevallen gelijk behandeld worden.</w:t>
      </w: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2. Het bevoegd gezag draagt zorg voor een schoolcultuur die in overeenstemming is met de waarden, bedoeld in</w:t>
      </w:r>
      <w:r w:rsidR="00E81961">
        <w:rPr>
          <w:rFonts w:ascii="Times New Roman" w:hAnsi="Times New Roman" w:eastAsiaTheme="minorHAnsi"/>
          <w:sz w:val="24"/>
          <w:lang w:eastAsia="en-US"/>
        </w:rPr>
        <w:t xml:space="preserve"> het eerste lid, onderdeel a,</w:t>
      </w:r>
      <w:r w:rsidRPr="00DB3599">
        <w:rPr>
          <w:rFonts w:ascii="Times New Roman" w:hAnsi="Times New Roman" w:eastAsiaTheme="minorHAnsi"/>
          <w:sz w:val="24"/>
          <w:lang w:eastAsia="en-US"/>
        </w:rPr>
        <w:t xml:space="preserve"> creëert een omgeving waarin leerlingen worden gestimuleerd actief te oefenen met de omgang met </w:t>
      </w:r>
      <w:r w:rsidR="00E81961">
        <w:rPr>
          <w:rFonts w:ascii="Times New Roman" w:hAnsi="Times New Roman" w:eastAsiaTheme="minorHAnsi"/>
          <w:sz w:val="24"/>
          <w:lang w:eastAsia="en-US"/>
        </w:rPr>
        <w:t xml:space="preserve">en het handelen naar </w:t>
      </w:r>
      <w:r w:rsidRPr="00DB3599">
        <w:rPr>
          <w:rFonts w:ascii="Times New Roman" w:hAnsi="Times New Roman" w:eastAsiaTheme="minorHAnsi"/>
          <w:sz w:val="24"/>
          <w:lang w:eastAsia="en-US"/>
        </w:rPr>
        <w:t>deze waarden</w:t>
      </w:r>
      <w:r w:rsidRPr="00E81961" w:rsidR="00E81961">
        <w:t xml:space="preserve"> </w:t>
      </w:r>
      <w:r w:rsidRPr="00E81961" w:rsidR="00E81961">
        <w:rPr>
          <w:rFonts w:ascii="Times New Roman" w:hAnsi="Times New Roman" w:eastAsiaTheme="minorHAnsi"/>
          <w:sz w:val="24"/>
          <w:lang w:eastAsia="en-US"/>
        </w:rPr>
        <w:t>en draagt voorts zorg voor een omgeving waarin leerlingen en personeel zich veilig en geaccepteerd weten, ongeacht de in het eerste lid, onder c, genoemde verschillen</w:t>
      </w:r>
      <w:r w:rsidRPr="00DB3599">
        <w:rPr>
          <w:rFonts w:ascii="Times New Roman" w:hAnsi="Times New Roman" w:eastAsiaTheme="minorHAnsi"/>
          <w:sz w:val="24"/>
          <w:lang w:eastAsia="en-US"/>
        </w:rPr>
        <w:t>.</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r w:rsidRPr="00DB3599">
        <w:rPr>
          <w:rFonts w:ascii="Times New Roman" w:hAnsi="Times New Roman" w:eastAsiaTheme="minorHAnsi"/>
          <w:sz w:val="24"/>
          <w:lang w:eastAsia="en-US"/>
        </w:rPr>
        <w:t>B</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In artikel 112, eerste lid, wordt na ‘de duur van de cursus,’ ingevoegd ‘de opdracht tot actief burgerschap en sociale cohesie,’.</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r w:rsidRPr="00DB3599">
        <w:rPr>
          <w:rFonts w:ascii="Times New Roman" w:hAnsi="Times New Roman" w:eastAsiaTheme="minorHAnsi"/>
          <w:sz w:val="24"/>
          <w:lang w:eastAsia="en-US"/>
        </w:rPr>
        <w:t>C</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In artikel 114, eerste lid, wordt na ‘34 tot en met 41’ ingevoegd ‘, 42’.</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r w:rsidRPr="00DB3599">
        <w:rPr>
          <w:rFonts w:ascii="Times New Roman" w:hAnsi="Times New Roman" w:eastAsiaTheme="minorHAnsi"/>
          <w:b/>
          <w:sz w:val="24"/>
          <w:lang w:eastAsia="en-US"/>
        </w:rPr>
        <w:t>VII. WIJZIGING VAN DE LEERPLICHTWET BES</w:t>
      </w: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b/>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Artikel 3, eerste lid, van de Leerplichtwet BES wordt als volgt gewijzigd:</w:t>
      </w:r>
    </w:p>
    <w:p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1. In onderdeel a wordt ‘artikelen 10, eerste, tweede, derde’ vervangen door ‘artikelen 10, eerste, tweede, derde, lid 3a’.</w:t>
      </w:r>
    </w:p>
    <w:p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p>
    <w:p w:rsidRPr="00DB3599" w:rsidR="00DB3599" w:rsidP="00DB3599" w:rsidRDefault="00DB3599">
      <w:pPr>
        <w:widowControl w:val="0"/>
        <w:autoSpaceDE w:val="0"/>
        <w:autoSpaceDN w:val="0"/>
        <w:adjustRightInd w:val="0"/>
        <w:spacing w:line="240" w:lineRule="atLeast"/>
        <w:ind w:firstLine="284"/>
        <w:rPr>
          <w:rFonts w:ascii="Times New Roman" w:hAnsi="Times New Roman" w:eastAsiaTheme="minorHAnsi"/>
          <w:sz w:val="24"/>
          <w:lang w:eastAsia="en-US"/>
        </w:rPr>
      </w:pPr>
      <w:r w:rsidRPr="00DB3599">
        <w:rPr>
          <w:rFonts w:ascii="Times New Roman" w:hAnsi="Times New Roman" w:eastAsiaTheme="minorHAnsi"/>
          <w:sz w:val="24"/>
          <w:lang w:eastAsia="en-US"/>
        </w:rPr>
        <w:t>2. In onderdeel b wordt na ‘in de artikelen 8’ ingevoegd ‘, 42’.</w:t>
      </w:r>
    </w:p>
    <w:p w:rsidRPr="00DB3599" w:rsidR="00DB3599" w:rsidP="00DB3599" w:rsidRDefault="00DB3599">
      <w:pPr>
        <w:spacing w:line="240" w:lineRule="atLeast"/>
        <w:rPr>
          <w:rFonts w:ascii="Times New Roman" w:hAnsi="Times New Roman" w:eastAsiaTheme="minorHAnsi"/>
          <w:sz w:val="24"/>
          <w:lang w:eastAsia="en-US"/>
        </w:rPr>
      </w:pPr>
    </w:p>
    <w:p w:rsidRPr="00DB3599" w:rsidR="00DB3599" w:rsidP="00DB3599" w:rsidRDefault="00DB3599">
      <w:pPr>
        <w:spacing w:line="240" w:lineRule="atLeast"/>
        <w:rPr>
          <w:rFonts w:ascii="Times New Roman" w:hAnsi="Times New Roman"/>
          <w:sz w:val="24"/>
          <w:lang w:eastAsia="en-US"/>
        </w:rPr>
      </w:pPr>
    </w:p>
    <w:p w:rsidRPr="00DB3599" w:rsidR="00DB3599" w:rsidP="00DB3599" w:rsidRDefault="00DB3599">
      <w:pPr>
        <w:widowControl w:val="0"/>
        <w:autoSpaceDE w:val="0"/>
        <w:autoSpaceDN w:val="0"/>
        <w:adjustRightInd w:val="0"/>
        <w:spacing w:line="240" w:lineRule="atLeast"/>
        <w:rPr>
          <w:rFonts w:ascii="Times New Roman" w:hAnsi="Times New Roman" w:eastAsiaTheme="minorHAnsi"/>
          <w:sz w:val="24"/>
          <w:lang w:eastAsia="en-US"/>
        </w:rPr>
      </w:pPr>
      <w:r w:rsidRPr="00DB3599">
        <w:rPr>
          <w:rFonts w:ascii="Times New Roman" w:hAnsi="Times New Roman"/>
          <w:b/>
          <w:sz w:val="24"/>
          <w:lang w:eastAsia="en-US"/>
        </w:rPr>
        <w:t>VIII.</w:t>
      </w:r>
      <w:r w:rsidRPr="00DB3599">
        <w:rPr>
          <w:rFonts w:ascii="Times New Roman" w:hAnsi="Times New Roman"/>
          <w:sz w:val="24"/>
          <w:lang w:eastAsia="en-US"/>
        </w:rPr>
        <w:t xml:space="preserve"> </w:t>
      </w:r>
      <w:r w:rsidRPr="00DB3599">
        <w:rPr>
          <w:rFonts w:ascii="Times New Roman" w:hAnsi="Times New Roman"/>
          <w:b/>
          <w:sz w:val="24"/>
          <w:lang w:eastAsia="en-US"/>
        </w:rPr>
        <w:t>SAMENLOOP WET VOORTGEZET ONDERWIJS 20XX</w:t>
      </w:r>
    </w:p>
    <w:p w:rsidRPr="00DB3599" w:rsidR="00DB3599" w:rsidP="00DB3599" w:rsidRDefault="00DB3599">
      <w:pPr>
        <w:spacing w:line="240" w:lineRule="atLeast"/>
        <w:rPr>
          <w:rFonts w:ascii="Times New Roman" w:hAnsi="Times New Roman"/>
          <w:b/>
          <w:sz w:val="24"/>
          <w:lang w:eastAsia="en-US"/>
        </w:rPr>
      </w:pPr>
    </w:p>
    <w:p w:rsidR="00DB3599" w:rsidP="00686EDF" w:rsidRDefault="00DB3599">
      <w:pPr>
        <w:spacing w:line="240" w:lineRule="atLeast"/>
        <w:ind w:firstLine="284"/>
        <w:rPr>
          <w:rFonts w:ascii="Times New Roman" w:hAnsi="Times New Roman"/>
          <w:iCs/>
          <w:color w:val="000000"/>
          <w:sz w:val="24"/>
        </w:rPr>
      </w:pPr>
      <w:r w:rsidRPr="00DB3599">
        <w:rPr>
          <w:rFonts w:ascii="Times New Roman" w:hAnsi="Times New Roman"/>
          <w:iCs/>
          <w:color w:val="000000"/>
          <w:sz w:val="24"/>
        </w:rPr>
        <w:t xml:space="preserve">Indien het bij koninklijke boodschap van </w:t>
      </w:r>
      <w:r w:rsidRPr="00DB3599">
        <w:rPr>
          <w:rFonts w:ascii="Times New Roman" w:hAnsi="Times New Roman"/>
          <w:sz w:val="24"/>
          <w:lang w:eastAsia="en-US"/>
        </w:rPr>
        <w:t xml:space="preserve">4 oktober 2019 </w:t>
      </w:r>
      <w:r w:rsidRPr="00DB3599">
        <w:rPr>
          <w:rFonts w:ascii="Times New Roman" w:hAnsi="Times New Roman"/>
          <w:iCs/>
          <w:color w:val="000000"/>
          <w:sz w:val="24"/>
        </w:rPr>
        <w:t>ingediende voorstel van wet houdende Regels over het voortgezet onderwijs (Wet voortgezet onderwijs 20xx) tot wet is of wordt verheven en artikel 13.5, eerste lid, van die wet:</w:t>
      </w:r>
    </w:p>
    <w:p w:rsidR="00686EDF" w:rsidP="00686EDF" w:rsidRDefault="00686EDF">
      <w:pPr>
        <w:spacing w:line="240" w:lineRule="atLeast"/>
        <w:rPr>
          <w:rFonts w:ascii="Times New Roman" w:hAnsi="Times New Roman"/>
          <w:iCs/>
          <w:color w:val="000000"/>
          <w:sz w:val="24"/>
        </w:rPr>
      </w:pPr>
    </w:p>
    <w:p w:rsidRPr="00EC2A36" w:rsidR="00DB3599" w:rsidP="00686EDF" w:rsidRDefault="00686EDF">
      <w:pPr>
        <w:ind w:firstLine="284"/>
        <w:rPr>
          <w:rFonts w:ascii="Times New Roman" w:hAnsi="Times New Roman"/>
          <w:sz w:val="24"/>
        </w:rPr>
      </w:pPr>
      <w:r w:rsidRPr="00EC2A36">
        <w:rPr>
          <w:rFonts w:ascii="Times New Roman" w:hAnsi="Times New Roman"/>
          <w:sz w:val="24"/>
        </w:rPr>
        <w:lastRenderedPageBreak/>
        <w:t xml:space="preserve">a. </w:t>
      </w:r>
      <w:r w:rsidRPr="00EC2A36" w:rsidR="00DB3599">
        <w:rPr>
          <w:rFonts w:ascii="Times New Roman" w:hAnsi="Times New Roman"/>
          <w:sz w:val="24"/>
        </w:rPr>
        <w:t>eerder in werking treedt of is getreden dan artikel III van deze wet, wordt deze wet als volgt gewijzigd:</w:t>
      </w:r>
    </w:p>
    <w:p w:rsidRPr="00BD2F19" w:rsidR="00DB3599" w:rsidP="00BD2F19" w:rsidRDefault="00DB3599">
      <w:pPr>
        <w:rPr>
          <w:rFonts w:ascii="Times New Roman" w:hAnsi="Times New Roman"/>
          <w:sz w:val="24"/>
        </w:rPr>
      </w:pPr>
    </w:p>
    <w:p w:rsidRPr="00EC2A36" w:rsidR="00686EDF" w:rsidP="00BD2F19" w:rsidRDefault="00DB3599">
      <w:pPr>
        <w:rPr>
          <w:rFonts w:ascii="Times New Roman" w:hAnsi="Times New Roman"/>
          <w:sz w:val="24"/>
        </w:rPr>
      </w:pPr>
      <w:r w:rsidRPr="00EC2A36">
        <w:rPr>
          <w:rFonts w:ascii="Times New Roman" w:hAnsi="Times New Roman"/>
          <w:sz w:val="24"/>
        </w:rPr>
        <w:t>A</w:t>
      </w:r>
    </w:p>
    <w:p w:rsidRPr="00686EDF" w:rsidR="00686EDF" w:rsidP="00686EDF" w:rsidRDefault="00686EDF">
      <w:pPr>
        <w:rPr>
          <w:rFonts w:ascii="Times New Roman" w:hAnsi="Times New Roman"/>
          <w:b/>
          <w:sz w:val="24"/>
        </w:rPr>
      </w:pPr>
    </w:p>
    <w:p w:rsidRPr="00686EDF" w:rsidR="00DB3599" w:rsidP="00BD2F19" w:rsidRDefault="00DB3599">
      <w:pPr>
        <w:ind w:firstLine="284"/>
        <w:rPr>
          <w:rFonts w:ascii="Times New Roman" w:hAnsi="Times New Roman"/>
          <w:sz w:val="24"/>
        </w:rPr>
      </w:pPr>
      <w:r w:rsidRPr="00686EDF">
        <w:rPr>
          <w:rFonts w:ascii="Times New Roman" w:hAnsi="Times New Roman"/>
          <w:sz w:val="24"/>
        </w:rPr>
        <w:t>Artikel III van deze wet komt als volgt te luiden:</w:t>
      </w:r>
    </w:p>
    <w:p w:rsidR="00686EDF" w:rsidP="00686EDF" w:rsidRDefault="00686EDF">
      <w:pPr>
        <w:rPr>
          <w:rFonts w:ascii="Times New Roman" w:hAnsi="Times New Roman"/>
          <w:sz w:val="24"/>
          <w:lang w:eastAsia="en-US"/>
        </w:rPr>
      </w:pPr>
    </w:p>
    <w:p w:rsidR="00EC2A36" w:rsidP="00686EDF" w:rsidRDefault="00EC2A36">
      <w:pPr>
        <w:rPr>
          <w:rFonts w:ascii="Times New Roman" w:hAnsi="Times New Roman"/>
          <w:b/>
          <w:sz w:val="24"/>
          <w:lang w:eastAsia="en-US"/>
        </w:rPr>
      </w:pPr>
    </w:p>
    <w:p w:rsidRPr="00686EDF" w:rsidR="00DB3599" w:rsidP="00686EDF" w:rsidRDefault="00DB3599">
      <w:pPr>
        <w:rPr>
          <w:rFonts w:ascii="Times New Roman" w:hAnsi="Times New Roman"/>
          <w:b/>
          <w:sz w:val="24"/>
        </w:rPr>
      </w:pPr>
      <w:r w:rsidRPr="00686EDF">
        <w:rPr>
          <w:rFonts w:ascii="Times New Roman" w:hAnsi="Times New Roman"/>
          <w:b/>
          <w:sz w:val="24"/>
          <w:lang w:eastAsia="en-US"/>
        </w:rPr>
        <w:t>ARTIKEL III. WIJZIGING VAN DE WET VOORTGEZET ONDERWIJS 20XX</w:t>
      </w:r>
    </w:p>
    <w:p w:rsidR="00686EDF" w:rsidP="00686EDF" w:rsidRDefault="00686EDF">
      <w:pPr>
        <w:rPr>
          <w:rFonts w:ascii="Times New Roman" w:hAnsi="Times New Roman"/>
          <w:sz w:val="24"/>
          <w:lang w:eastAsia="en-US"/>
        </w:rPr>
      </w:pPr>
    </w:p>
    <w:p w:rsidRPr="00686EDF" w:rsidR="00DB3599" w:rsidP="00686EDF" w:rsidRDefault="00DB3599">
      <w:pPr>
        <w:ind w:firstLine="284"/>
        <w:rPr>
          <w:rFonts w:ascii="Times New Roman" w:hAnsi="Times New Roman"/>
          <w:sz w:val="24"/>
          <w:lang w:eastAsia="en-US"/>
        </w:rPr>
      </w:pPr>
      <w:r w:rsidRPr="00686EDF">
        <w:rPr>
          <w:rFonts w:ascii="Times New Roman" w:hAnsi="Times New Roman"/>
          <w:sz w:val="24"/>
          <w:lang w:eastAsia="en-US"/>
        </w:rPr>
        <w:t>De Wet voortgezet onderwijs 20xx wordt als volgt gewijzigd:</w:t>
      </w: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r w:rsidRPr="00686EDF">
        <w:rPr>
          <w:rFonts w:ascii="Times New Roman" w:hAnsi="Times New Roman"/>
          <w:sz w:val="24"/>
          <w:lang w:eastAsia="en-US"/>
        </w:rPr>
        <w:t>A</w:t>
      </w:r>
    </w:p>
    <w:p w:rsidRPr="00686EDF" w:rsidR="00DB3599" w:rsidP="00686EDF" w:rsidRDefault="00DB3599">
      <w:pPr>
        <w:rPr>
          <w:rFonts w:ascii="Times New Roman" w:hAnsi="Times New Roman"/>
          <w:sz w:val="24"/>
          <w:lang w:eastAsia="en-US"/>
        </w:rPr>
      </w:pPr>
    </w:p>
    <w:p w:rsidRPr="00686EDF" w:rsidR="00DB3599" w:rsidP="00686EDF" w:rsidRDefault="00DB3599">
      <w:pPr>
        <w:ind w:firstLine="284"/>
        <w:rPr>
          <w:rFonts w:ascii="Times New Roman" w:hAnsi="Times New Roman"/>
          <w:sz w:val="24"/>
          <w:lang w:eastAsia="en-US"/>
        </w:rPr>
      </w:pPr>
      <w:r w:rsidRPr="00686EDF">
        <w:rPr>
          <w:rFonts w:ascii="Times New Roman" w:hAnsi="Times New Roman"/>
          <w:sz w:val="24"/>
          <w:lang w:eastAsia="en-US"/>
        </w:rPr>
        <w:t>Artikel 2.2. komt te luiden:</w:t>
      </w:r>
    </w:p>
    <w:p w:rsidR="00686EDF" w:rsidP="00686EDF" w:rsidRDefault="00686EDF">
      <w:pPr>
        <w:rPr>
          <w:rFonts w:ascii="Times New Roman" w:hAnsi="Times New Roman" w:eastAsiaTheme="minorHAnsi"/>
          <w:sz w:val="24"/>
          <w:lang w:eastAsia="en-US"/>
        </w:rPr>
      </w:pPr>
    </w:p>
    <w:p w:rsidRPr="00686EDF" w:rsidR="00DB3599" w:rsidP="00686EDF" w:rsidRDefault="00DB3599">
      <w:pPr>
        <w:rPr>
          <w:rFonts w:ascii="Times New Roman" w:hAnsi="Times New Roman" w:eastAsiaTheme="minorHAnsi"/>
          <w:b/>
          <w:sz w:val="24"/>
          <w:lang w:eastAsia="en-US"/>
        </w:rPr>
      </w:pPr>
      <w:r w:rsidRPr="00686EDF">
        <w:rPr>
          <w:rFonts w:ascii="Times New Roman" w:hAnsi="Times New Roman" w:eastAsiaTheme="minorHAnsi"/>
          <w:b/>
          <w:sz w:val="24"/>
          <w:lang w:eastAsia="en-US"/>
        </w:rPr>
        <w:t>Artikel 2.2. Actief burgerschap en sociale cohesie</w:t>
      </w:r>
    </w:p>
    <w:p w:rsidR="00686EDF" w:rsidP="00686EDF" w:rsidRDefault="00686EDF">
      <w:pPr>
        <w:rPr>
          <w:rFonts w:ascii="Times New Roman" w:hAnsi="Times New Roman" w:eastAsiaTheme="minorHAnsi"/>
          <w:sz w:val="24"/>
          <w:lang w:eastAsia="en-US"/>
        </w:rPr>
      </w:pP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1. Het onderwijs bevordert actief burgerschap en sociale cohesie op doelgerichte en samenhangende wijze, waarbij het onderwijs zich in ieder geval herkenbaar richt op:</w:t>
      </w: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a. het bijbrengen van respect voor en kennis van de basiswaarden van de</w:t>
      </w:r>
      <w:r w:rsidRPr="00686EDF">
        <w:rPr>
          <w:rFonts w:ascii="Times New Roman" w:hAnsi="Times New Roman" w:eastAsiaTheme="minorHAnsi"/>
          <w:color w:val="FF0000"/>
          <w:sz w:val="24"/>
          <w:lang w:eastAsia="en-US"/>
        </w:rPr>
        <w:t xml:space="preserve"> </w:t>
      </w:r>
      <w:r w:rsidRPr="00686EDF">
        <w:rPr>
          <w:rFonts w:ascii="Times New Roman" w:hAnsi="Times New Roman" w:eastAsiaTheme="minorHAnsi"/>
          <w:sz w:val="24"/>
          <w:lang w:eastAsia="en-US"/>
        </w:rPr>
        <w:t>democratische rechtsstaat, zoals verankerd in de Grondwet, en de universeel geldende fundamentele rech</w:t>
      </w:r>
      <w:r w:rsidR="00EE51A1">
        <w:rPr>
          <w:rFonts w:ascii="Times New Roman" w:hAnsi="Times New Roman" w:eastAsiaTheme="minorHAnsi"/>
          <w:sz w:val="24"/>
          <w:lang w:eastAsia="en-US"/>
        </w:rPr>
        <w:t>ten en vrijheden van de mens</w:t>
      </w:r>
      <w:r w:rsidRPr="00EE51A1" w:rsidR="00EE51A1">
        <w:rPr>
          <w:rFonts w:ascii="Times New Roman" w:hAnsi="Times New Roman" w:eastAsiaTheme="minorHAnsi"/>
          <w:sz w:val="24"/>
          <w:lang w:eastAsia="en-US"/>
        </w:rPr>
        <w:t>, en het handelen naar deze basiswaarden op school</w:t>
      </w:r>
      <w:r w:rsidR="00EE51A1">
        <w:rPr>
          <w:rFonts w:ascii="Times New Roman" w:hAnsi="Times New Roman" w:eastAsiaTheme="minorHAnsi"/>
          <w:sz w:val="24"/>
          <w:lang w:eastAsia="en-US"/>
        </w:rPr>
        <w:t xml:space="preserve">; </w:t>
      </w:r>
    </w:p>
    <w:p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b. het ontwikkelen van de sociale en maatschappelijke competenties die de leerling in staat stellen deel uit te maken van en bij te dragen aan de pluriforme, democr</w:t>
      </w:r>
      <w:r w:rsidR="00EE51A1">
        <w:rPr>
          <w:rFonts w:ascii="Times New Roman" w:hAnsi="Times New Roman" w:eastAsiaTheme="minorHAnsi"/>
          <w:sz w:val="24"/>
          <w:lang w:eastAsia="en-US"/>
        </w:rPr>
        <w:t>atische Nederlandse samenleving; en</w:t>
      </w:r>
    </w:p>
    <w:p w:rsidRPr="00686EDF" w:rsidR="00EE51A1" w:rsidP="00686EDF" w:rsidRDefault="00EE51A1">
      <w:pPr>
        <w:ind w:firstLine="284"/>
        <w:rPr>
          <w:rFonts w:ascii="Times New Roman" w:hAnsi="Times New Roman" w:eastAsiaTheme="minorHAnsi"/>
          <w:sz w:val="24"/>
          <w:lang w:eastAsia="en-US"/>
        </w:rPr>
      </w:pPr>
      <w:r w:rsidRPr="00EE51A1">
        <w:rPr>
          <w:rFonts w:ascii="Times New Roman" w:hAnsi="Times New Roman" w:eastAsiaTheme="minorHAnsi"/>
          <w:sz w:val="24"/>
          <w:lang w:eastAsia="en-US"/>
        </w:rPr>
        <w:t>c. het bijbrengen van kennis over en respect voor verschillen in godsdienst, levensovertuiging, politieke gezindheid, afkomst, geslacht, handicap of seksuele gerichtheid alsmede de waarde dat gelijke gevallen gelijk behandeld worden.</w:t>
      </w: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 xml:space="preserve">2. Het bevoegd gezag draagt zorg voor een schoolcultuur die in overeenstemming is met de waarden, bedoeld in </w:t>
      </w:r>
      <w:r w:rsidR="00EE51A1">
        <w:rPr>
          <w:rFonts w:ascii="Times New Roman" w:hAnsi="Times New Roman" w:eastAsiaTheme="minorHAnsi"/>
          <w:sz w:val="24"/>
          <w:lang w:eastAsia="en-US"/>
        </w:rPr>
        <w:t xml:space="preserve">het eerste lid, onderdeel a, </w:t>
      </w:r>
      <w:r w:rsidRPr="00686EDF">
        <w:rPr>
          <w:rFonts w:ascii="Times New Roman" w:hAnsi="Times New Roman" w:eastAsiaTheme="minorHAnsi"/>
          <w:sz w:val="24"/>
          <w:lang w:eastAsia="en-US"/>
        </w:rPr>
        <w:t xml:space="preserve">creëert een omgeving waarin leerlingen worden gestimuleerd actief te oefenen met de omgang met </w:t>
      </w:r>
      <w:r w:rsidR="00EE51A1">
        <w:rPr>
          <w:rFonts w:ascii="Times New Roman" w:hAnsi="Times New Roman" w:eastAsiaTheme="minorHAnsi"/>
          <w:sz w:val="24"/>
          <w:lang w:eastAsia="en-US"/>
        </w:rPr>
        <w:t xml:space="preserve">en het handelen naar </w:t>
      </w:r>
      <w:r w:rsidRPr="00686EDF">
        <w:rPr>
          <w:rFonts w:ascii="Times New Roman" w:hAnsi="Times New Roman" w:eastAsiaTheme="minorHAnsi"/>
          <w:sz w:val="24"/>
          <w:lang w:eastAsia="en-US"/>
        </w:rPr>
        <w:t>deze waarden</w:t>
      </w:r>
      <w:r w:rsidRPr="00EE51A1" w:rsidR="00EE51A1">
        <w:t xml:space="preserve"> </w:t>
      </w:r>
      <w:r w:rsidRPr="00EE51A1" w:rsidR="00EE51A1">
        <w:rPr>
          <w:rFonts w:ascii="Times New Roman" w:hAnsi="Times New Roman" w:eastAsiaTheme="minorHAnsi"/>
          <w:sz w:val="24"/>
          <w:lang w:eastAsia="en-US"/>
        </w:rPr>
        <w:t>en draagt voorts zorg voor een omgeving waarin leerlingen en personeel zich veilig en geaccepteerd weten, ongeacht de in het eerste lid, onder c, genoemde verschillen</w:t>
      </w:r>
      <w:r w:rsidRPr="00686EDF">
        <w:rPr>
          <w:rFonts w:ascii="Times New Roman" w:hAnsi="Times New Roman" w:eastAsiaTheme="minorHAnsi"/>
          <w:sz w:val="24"/>
          <w:lang w:eastAsia="en-US"/>
        </w:rPr>
        <w:t>.</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rPr>
          <w:rFonts w:ascii="Times New Roman" w:hAnsi="Times New Roman" w:eastAsiaTheme="minorHAnsi"/>
          <w:sz w:val="24"/>
          <w:lang w:eastAsia="en-US"/>
        </w:rPr>
      </w:pPr>
      <w:r w:rsidRPr="00686EDF">
        <w:rPr>
          <w:rFonts w:ascii="Times New Roman" w:hAnsi="Times New Roman" w:eastAsiaTheme="minorHAnsi"/>
          <w:sz w:val="24"/>
          <w:lang w:eastAsia="en-US"/>
        </w:rPr>
        <w:t>B</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In artikel 2.66, eerste lid, wordt na ‘de cursusduur,’ ingevoegd ‘de opdracht tot bevorderen van actief burgerschap en sociale cohesie,’.</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rPr>
          <w:rFonts w:ascii="Times New Roman" w:hAnsi="Times New Roman" w:eastAsiaTheme="minorHAnsi"/>
          <w:sz w:val="24"/>
          <w:lang w:eastAsia="en-US"/>
        </w:rPr>
      </w:pPr>
      <w:r w:rsidRPr="00686EDF">
        <w:rPr>
          <w:rFonts w:ascii="Times New Roman" w:hAnsi="Times New Roman" w:eastAsiaTheme="minorHAnsi"/>
          <w:sz w:val="24"/>
          <w:lang w:eastAsia="en-US"/>
        </w:rPr>
        <w:t>C</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In artikel 2.68, eerste lid, wordt voor ‘2.12 tot en met 2.27’ ingevoegd ‘2.2,’;</w:t>
      </w:r>
    </w:p>
    <w:p w:rsidRPr="00686EDF" w:rsidR="00DB3599" w:rsidP="00686EDF" w:rsidRDefault="00DB3599">
      <w:pPr>
        <w:rPr>
          <w:rFonts w:ascii="Times New Roman" w:hAnsi="Times New Roman" w:eastAsiaTheme="minorHAnsi"/>
          <w:sz w:val="24"/>
          <w:lang w:eastAsia="en-US"/>
        </w:rPr>
      </w:pPr>
    </w:p>
    <w:p w:rsidRPr="00B25856" w:rsidR="00DB3599" w:rsidP="00686EDF" w:rsidRDefault="00DB3599">
      <w:pPr>
        <w:rPr>
          <w:rFonts w:ascii="Times New Roman" w:hAnsi="Times New Roman" w:eastAsiaTheme="minorHAnsi"/>
          <w:sz w:val="24"/>
          <w:lang w:eastAsia="en-US"/>
        </w:rPr>
      </w:pPr>
      <w:r w:rsidRPr="00B25856">
        <w:rPr>
          <w:rFonts w:ascii="Times New Roman" w:hAnsi="Times New Roman" w:eastAsiaTheme="minorHAnsi"/>
          <w:sz w:val="24"/>
          <w:lang w:eastAsia="en-US"/>
        </w:rPr>
        <w:t>B</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rPr>
          <w:rFonts w:ascii="Times New Roman" w:hAnsi="Times New Roman" w:eastAsiaTheme="minorHAnsi"/>
          <w:sz w:val="24"/>
          <w:lang w:eastAsia="en-US"/>
        </w:rPr>
      </w:pPr>
      <w:r w:rsidRPr="00686EDF">
        <w:rPr>
          <w:rFonts w:ascii="Times New Roman" w:hAnsi="Times New Roman" w:eastAsiaTheme="minorHAnsi"/>
          <w:sz w:val="24"/>
          <w:lang w:eastAsia="en-US"/>
        </w:rPr>
        <w:t>Artikel VI van deze wet vervalt.</w:t>
      </w:r>
    </w:p>
    <w:p w:rsidR="00686EDF" w:rsidP="00686EDF" w:rsidRDefault="00686EDF">
      <w:pPr>
        <w:rPr>
          <w:rFonts w:ascii="Times New Roman" w:hAnsi="Times New Roman"/>
          <w:i/>
          <w:sz w:val="24"/>
        </w:rPr>
      </w:pPr>
    </w:p>
    <w:p w:rsidRPr="00830CA1" w:rsidR="00DB3599" w:rsidP="00686EDF" w:rsidRDefault="00DB3599">
      <w:pPr>
        <w:ind w:firstLine="284"/>
        <w:rPr>
          <w:rFonts w:ascii="Times New Roman" w:hAnsi="Times New Roman"/>
          <w:sz w:val="24"/>
          <w:lang w:eastAsia="en-US"/>
        </w:rPr>
      </w:pPr>
      <w:r w:rsidRPr="00830CA1">
        <w:rPr>
          <w:rFonts w:ascii="Times New Roman" w:hAnsi="Times New Roman"/>
          <w:sz w:val="24"/>
        </w:rPr>
        <w:lastRenderedPageBreak/>
        <w:t xml:space="preserve">b. later in werking treedt dan artikel III van deze wet, wordt de Wet voortgezet onderwijs 20xx als volgt gewijzigd: </w:t>
      </w:r>
    </w:p>
    <w:p w:rsidR="00686EDF" w:rsidP="00686EDF" w:rsidRDefault="00686EDF">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r w:rsidRPr="00686EDF">
        <w:rPr>
          <w:rFonts w:ascii="Times New Roman" w:hAnsi="Times New Roman"/>
          <w:sz w:val="24"/>
          <w:lang w:eastAsia="en-US"/>
        </w:rPr>
        <w:t>A</w:t>
      </w:r>
    </w:p>
    <w:p w:rsidRPr="00686EDF" w:rsidR="00DB3599" w:rsidP="00686EDF" w:rsidRDefault="00DB3599">
      <w:pPr>
        <w:rPr>
          <w:rFonts w:ascii="Times New Roman" w:hAnsi="Times New Roman"/>
          <w:sz w:val="24"/>
          <w:lang w:eastAsia="en-US"/>
        </w:rPr>
      </w:pPr>
    </w:p>
    <w:p w:rsidRPr="00686EDF" w:rsidR="00DB3599" w:rsidP="00686EDF" w:rsidRDefault="00DB3599">
      <w:pPr>
        <w:ind w:firstLine="284"/>
        <w:rPr>
          <w:rFonts w:ascii="Times New Roman" w:hAnsi="Times New Roman"/>
          <w:sz w:val="24"/>
          <w:lang w:eastAsia="en-US"/>
        </w:rPr>
      </w:pPr>
      <w:r w:rsidRPr="00686EDF">
        <w:rPr>
          <w:rFonts w:ascii="Times New Roman" w:hAnsi="Times New Roman"/>
          <w:sz w:val="24"/>
          <w:lang w:eastAsia="en-US"/>
        </w:rPr>
        <w:t>Artikel 2.2. komt te luiden:</w:t>
      </w:r>
    </w:p>
    <w:p w:rsidR="00686EDF" w:rsidP="00686EDF" w:rsidRDefault="00686EDF">
      <w:pPr>
        <w:rPr>
          <w:rFonts w:ascii="Times New Roman" w:hAnsi="Times New Roman" w:eastAsiaTheme="minorHAnsi"/>
          <w:sz w:val="24"/>
          <w:lang w:eastAsia="en-US"/>
        </w:rPr>
      </w:pPr>
    </w:p>
    <w:p w:rsidRPr="00686EDF" w:rsidR="00DB3599" w:rsidP="00686EDF" w:rsidRDefault="00DB3599">
      <w:pPr>
        <w:rPr>
          <w:rFonts w:ascii="Times New Roman" w:hAnsi="Times New Roman" w:eastAsiaTheme="minorHAnsi"/>
          <w:b/>
          <w:sz w:val="24"/>
          <w:lang w:eastAsia="en-US"/>
        </w:rPr>
      </w:pPr>
      <w:r w:rsidRPr="00686EDF">
        <w:rPr>
          <w:rFonts w:ascii="Times New Roman" w:hAnsi="Times New Roman" w:eastAsiaTheme="minorHAnsi"/>
          <w:b/>
          <w:sz w:val="24"/>
          <w:lang w:eastAsia="en-US"/>
        </w:rPr>
        <w:t>Artikel 2.2. Actief burgerschap en sociale cohesie</w:t>
      </w:r>
    </w:p>
    <w:p w:rsidR="00686EDF" w:rsidP="00686EDF" w:rsidRDefault="00686EDF">
      <w:pPr>
        <w:rPr>
          <w:rFonts w:ascii="Times New Roman" w:hAnsi="Times New Roman" w:eastAsiaTheme="minorHAnsi"/>
          <w:sz w:val="24"/>
          <w:lang w:eastAsia="en-US"/>
        </w:rPr>
      </w:pP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1. Het onderwijs bevordert actief burgerschap en sociale cohesie op doelgerichte en samenhangende wijze, waarbij het onderwijs zich in ieder geval herkenbaar richt op:</w:t>
      </w: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a. het bijbrengen van respect voor en kennis van de basiswaarden van de</w:t>
      </w:r>
      <w:r w:rsidRPr="00686EDF">
        <w:rPr>
          <w:rFonts w:ascii="Times New Roman" w:hAnsi="Times New Roman" w:eastAsiaTheme="minorHAnsi"/>
          <w:color w:val="FF0000"/>
          <w:sz w:val="24"/>
          <w:lang w:eastAsia="en-US"/>
        </w:rPr>
        <w:t xml:space="preserve"> </w:t>
      </w:r>
      <w:r w:rsidRPr="00686EDF">
        <w:rPr>
          <w:rFonts w:ascii="Times New Roman" w:hAnsi="Times New Roman" w:eastAsiaTheme="minorHAnsi"/>
          <w:sz w:val="24"/>
          <w:lang w:eastAsia="en-US"/>
        </w:rPr>
        <w:t>democratische rechtsstaat, zoals verankerd in de Grondwet, en de universeel geldende fundamentele rech</w:t>
      </w:r>
      <w:r w:rsidR="00EE51A1">
        <w:rPr>
          <w:rFonts w:ascii="Times New Roman" w:hAnsi="Times New Roman" w:eastAsiaTheme="minorHAnsi"/>
          <w:sz w:val="24"/>
          <w:lang w:eastAsia="en-US"/>
        </w:rPr>
        <w:t>ten en vrijheden van de mens</w:t>
      </w:r>
      <w:r w:rsidRPr="00EE51A1" w:rsidR="00EE51A1">
        <w:rPr>
          <w:rFonts w:ascii="Times New Roman" w:hAnsi="Times New Roman" w:eastAsiaTheme="minorHAnsi"/>
          <w:sz w:val="24"/>
          <w:lang w:eastAsia="en-US"/>
        </w:rPr>
        <w:t>, en het handelen naar deze basiswaarden op school</w:t>
      </w:r>
      <w:r w:rsidR="00EE51A1">
        <w:rPr>
          <w:rFonts w:ascii="Times New Roman" w:hAnsi="Times New Roman" w:eastAsiaTheme="minorHAnsi"/>
          <w:sz w:val="24"/>
          <w:lang w:eastAsia="en-US"/>
        </w:rPr>
        <w:t xml:space="preserve">; </w:t>
      </w:r>
    </w:p>
    <w:p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 xml:space="preserve">b. het ontwikkelen van de sociale en maatschappelijke competenties die de leerling in staat stellen deel uit te maken van en bij te dragen aan de pluriforme, democratische Nederlandse </w:t>
      </w:r>
      <w:r w:rsidR="00EE51A1">
        <w:rPr>
          <w:rFonts w:ascii="Times New Roman" w:hAnsi="Times New Roman" w:eastAsiaTheme="minorHAnsi"/>
          <w:sz w:val="24"/>
          <w:lang w:eastAsia="en-US"/>
        </w:rPr>
        <w:t>samenleving; en</w:t>
      </w:r>
    </w:p>
    <w:p w:rsidRPr="00686EDF" w:rsidR="00EE51A1" w:rsidP="00686EDF" w:rsidRDefault="00EE51A1">
      <w:pPr>
        <w:ind w:firstLine="284"/>
        <w:rPr>
          <w:rFonts w:ascii="Times New Roman" w:hAnsi="Times New Roman" w:eastAsiaTheme="minorHAnsi"/>
          <w:sz w:val="24"/>
          <w:lang w:eastAsia="en-US"/>
        </w:rPr>
      </w:pPr>
      <w:r w:rsidRPr="00EE51A1">
        <w:rPr>
          <w:rFonts w:ascii="Times New Roman" w:hAnsi="Times New Roman" w:eastAsiaTheme="minorHAnsi"/>
          <w:sz w:val="24"/>
          <w:lang w:eastAsia="en-US"/>
        </w:rPr>
        <w:t>c. het bijbrengen van kennis over en respect voor verschillen in godsdienst, levensovertuiging, politieke gezindheid, afkomst, geslacht, handicap of seksuele gerichtheid alsmede de waarde dat gelijke gevallen gelijk behandeld worden.</w:t>
      </w: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 xml:space="preserve">2. Het bevoegd gezag draagt zorg voor een schoolcultuur die in overeenstemming is met de waarden, bedoeld in </w:t>
      </w:r>
      <w:r w:rsidR="00EE51A1">
        <w:rPr>
          <w:rFonts w:ascii="Times New Roman" w:hAnsi="Times New Roman" w:eastAsiaTheme="minorHAnsi"/>
          <w:sz w:val="24"/>
          <w:lang w:eastAsia="en-US"/>
        </w:rPr>
        <w:t xml:space="preserve">het eerste lid, onderdeel a, </w:t>
      </w:r>
      <w:r w:rsidRPr="00686EDF">
        <w:rPr>
          <w:rFonts w:ascii="Times New Roman" w:hAnsi="Times New Roman" w:eastAsiaTheme="minorHAnsi"/>
          <w:sz w:val="24"/>
          <w:lang w:eastAsia="en-US"/>
        </w:rPr>
        <w:t xml:space="preserve">creëert een omgeving waarin leerlingen worden gestimuleerd actief te oefenen met de omgang met </w:t>
      </w:r>
      <w:r w:rsidR="00EE51A1">
        <w:rPr>
          <w:rFonts w:ascii="Times New Roman" w:hAnsi="Times New Roman" w:eastAsiaTheme="minorHAnsi"/>
          <w:sz w:val="24"/>
          <w:lang w:eastAsia="en-US"/>
        </w:rPr>
        <w:t xml:space="preserve">en het handelen naar </w:t>
      </w:r>
      <w:r w:rsidRPr="00686EDF">
        <w:rPr>
          <w:rFonts w:ascii="Times New Roman" w:hAnsi="Times New Roman" w:eastAsiaTheme="minorHAnsi"/>
          <w:sz w:val="24"/>
          <w:lang w:eastAsia="en-US"/>
        </w:rPr>
        <w:t>deze waarden</w:t>
      </w:r>
      <w:r w:rsidRPr="00EE51A1" w:rsidR="00EE51A1">
        <w:t xml:space="preserve"> </w:t>
      </w:r>
      <w:r w:rsidRPr="00EE51A1" w:rsidR="00EE51A1">
        <w:rPr>
          <w:rFonts w:ascii="Times New Roman" w:hAnsi="Times New Roman" w:eastAsiaTheme="minorHAnsi"/>
          <w:sz w:val="24"/>
          <w:lang w:eastAsia="en-US"/>
        </w:rPr>
        <w:t>en draagt voorts zorg voor een omgeving waarin leerlingen en personeel zich veilig en geaccepteerd weten, ongeacht de in het eerste lid, onder c, genoemde verschillen</w:t>
      </w:r>
      <w:r w:rsidRPr="00686EDF">
        <w:rPr>
          <w:rFonts w:ascii="Times New Roman" w:hAnsi="Times New Roman" w:eastAsiaTheme="minorHAnsi"/>
          <w:sz w:val="24"/>
          <w:lang w:eastAsia="en-US"/>
        </w:rPr>
        <w:t>.</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rPr>
          <w:rFonts w:ascii="Times New Roman" w:hAnsi="Times New Roman" w:eastAsiaTheme="minorHAnsi"/>
          <w:sz w:val="24"/>
          <w:lang w:eastAsia="en-US"/>
        </w:rPr>
      </w:pPr>
      <w:r w:rsidRPr="00686EDF">
        <w:rPr>
          <w:rFonts w:ascii="Times New Roman" w:hAnsi="Times New Roman" w:eastAsiaTheme="minorHAnsi"/>
          <w:sz w:val="24"/>
          <w:lang w:eastAsia="en-US"/>
        </w:rPr>
        <w:t>B</w:t>
      </w:r>
      <w:r w:rsidRPr="00686EDF">
        <w:rPr>
          <w:rFonts w:ascii="Times New Roman" w:hAnsi="Times New Roman" w:eastAsiaTheme="minorHAnsi"/>
          <w:sz w:val="24"/>
          <w:highlight w:val="yellow"/>
          <w:lang w:eastAsia="en-US"/>
        </w:rPr>
        <w:t xml:space="preserve"> </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In artikel 2.66, eerste lid, wordt na ‘de cursusduur,’ ingevoegd ‘de opdracht tot bevorderen van actief burgerschap en sociale cohesie,’.</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rPr>
          <w:rFonts w:ascii="Times New Roman" w:hAnsi="Times New Roman" w:eastAsiaTheme="minorHAnsi"/>
          <w:sz w:val="24"/>
          <w:lang w:eastAsia="en-US"/>
        </w:rPr>
      </w:pPr>
      <w:r w:rsidRPr="00686EDF">
        <w:rPr>
          <w:rFonts w:ascii="Times New Roman" w:hAnsi="Times New Roman" w:eastAsiaTheme="minorHAnsi"/>
          <w:sz w:val="24"/>
          <w:lang w:eastAsia="en-US"/>
        </w:rPr>
        <w:t>C</w:t>
      </w:r>
    </w:p>
    <w:p w:rsidRPr="00686EDF" w:rsidR="00DB3599" w:rsidP="00686EDF" w:rsidRDefault="00DB3599">
      <w:pPr>
        <w:rPr>
          <w:rFonts w:ascii="Times New Roman" w:hAnsi="Times New Roman" w:eastAsiaTheme="minorHAnsi"/>
          <w:sz w:val="24"/>
          <w:lang w:eastAsia="en-US"/>
        </w:rPr>
      </w:pPr>
    </w:p>
    <w:p w:rsidRPr="00686EDF" w:rsidR="00DB3599" w:rsidP="00686EDF" w:rsidRDefault="00DB3599">
      <w:pPr>
        <w:ind w:firstLine="284"/>
        <w:rPr>
          <w:rFonts w:ascii="Times New Roman" w:hAnsi="Times New Roman" w:eastAsiaTheme="minorHAnsi"/>
          <w:sz w:val="24"/>
          <w:lang w:eastAsia="en-US"/>
        </w:rPr>
      </w:pPr>
      <w:r w:rsidRPr="00686EDF">
        <w:rPr>
          <w:rFonts w:ascii="Times New Roman" w:hAnsi="Times New Roman" w:eastAsiaTheme="minorHAnsi"/>
          <w:sz w:val="24"/>
          <w:lang w:eastAsia="en-US"/>
        </w:rPr>
        <w:t>In artikel 2.68, eerste lid, wordt voor ‘2.12 tot en met 2.27’ ingevoegd ‘2.2,’.</w:t>
      </w: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b/>
          <w:sz w:val="24"/>
          <w:lang w:eastAsia="en-US"/>
        </w:rPr>
      </w:pPr>
      <w:r w:rsidRPr="00686EDF">
        <w:rPr>
          <w:rFonts w:ascii="Times New Roman" w:hAnsi="Times New Roman"/>
          <w:b/>
          <w:sz w:val="24"/>
          <w:lang w:eastAsia="en-US"/>
        </w:rPr>
        <w:t>ARTIKEL IX. INWERKINGTREDING</w:t>
      </w:r>
    </w:p>
    <w:p w:rsidRPr="00686EDF" w:rsidR="00DB3599" w:rsidP="00686EDF" w:rsidRDefault="00DB3599">
      <w:pPr>
        <w:rPr>
          <w:rFonts w:ascii="Times New Roman" w:hAnsi="Times New Roman"/>
          <w:i/>
          <w:color w:val="800000"/>
          <w:sz w:val="24"/>
          <w:lang w:eastAsia="en-US"/>
        </w:rPr>
      </w:pPr>
    </w:p>
    <w:p w:rsidRPr="00686EDF" w:rsidR="00DB3599" w:rsidP="00686EDF" w:rsidRDefault="00DB3599">
      <w:pPr>
        <w:ind w:firstLine="284"/>
        <w:rPr>
          <w:rFonts w:ascii="Times New Roman" w:hAnsi="Times New Roman"/>
          <w:sz w:val="24"/>
          <w:lang w:eastAsia="en-US"/>
        </w:rPr>
      </w:pPr>
      <w:r w:rsidRPr="00686EDF">
        <w:rPr>
          <w:rFonts w:ascii="Times New Roman" w:hAnsi="Times New Roman"/>
          <w:sz w:val="24"/>
          <w:lang w:eastAsia="en-US"/>
        </w:rPr>
        <w:t>Deze wet treedt in werking op een bij koninklijk besluit te bepalen tijdstip</w:t>
      </w:r>
    </w:p>
    <w:p w:rsidRPr="00686EDF" w:rsidR="00DB3599" w:rsidP="00686EDF" w:rsidRDefault="00DB3599">
      <w:pPr>
        <w:rPr>
          <w:rFonts w:ascii="Times New Roman" w:hAnsi="Times New Roman"/>
          <w:sz w:val="24"/>
          <w:lang w:eastAsia="en-US"/>
        </w:rPr>
      </w:pPr>
      <w:r w:rsidRPr="00686EDF">
        <w:rPr>
          <w:rFonts w:ascii="Times New Roman" w:hAnsi="Times New Roman"/>
          <w:sz w:val="24"/>
          <w:lang w:eastAsia="en-US"/>
        </w:rPr>
        <w:t>dat voor de verschillende artikelen of onderdelen daarvan verschillend kan worden vastgesteld.</w:t>
      </w:r>
    </w:p>
    <w:p w:rsidRPr="00686EDF" w:rsidR="00DB3599" w:rsidP="00686EDF" w:rsidRDefault="00DB3599">
      <w:pPr>
        <w:rPr>
          <w:rFonts w:ascii="Times New Roman" w:hAnsi="Times New Roman"/>
          <w:sz w:val="24"/>
          <w:lang w:eastAsia="en-US"/>
        </w:rPr>
      </w:pPr>
    </w:p>
    <w:p w:rsidR="00686EDF" w:rsidP="00686EDF" w:rsidRDefault="00686EDF">
      <w:pPr>
        <w:rPr>
          <w:rFonts w:ascii="Times New Roman" w:hAnsi="Times New Roman"/>
          <w:sz w:val="24"/>
          <w:lang w:eastAsia="en-US"/>
        </w:rPr>
      </w:pPr>
    </w:p>
    <w:p w:rsidR="00EE51A1" w:rsidP="00686EDF" w:rsidRDefault="00EE51A1">
      <w:pPr>
        <w:rPr>
          <w:rFonts w:ascii="Times New Roman" w:hAnsi="Times New Roman"/>
          <w:sz w:val="24"/>
          <w:lang w:eastAsia="en-US"/>
        </w:rPr>
      </w:pPr>
    </w:p>
    <w:p w:rsidR="00EE51A1" w:rsidP="00686EDF" w:rsidRDefault="00EE51A1">
      <w:pPr>
        <w:rPr>
          <w:rFonts w:ascii="Times New Roman" w:hAnsi="Times New Roman"/>
          <w:sz w:val="24"/>
          <w:lang w:eastAsia="en-US"/>
        </w:rPr>
      </w:pPr>
    </w:p>
    <w:p w:rsidR="00EE51A1" w:rsidP="00686EDF" w:rsidRDefault="00EE51A1">
      <w:pPr>
        <w:rPr>
          <w:rFonts w:ascii="Times New Roman" w:hAnsi="Times New Roman"/>
          <w:sz w:val="24"/>
          <w:lang w:eastAsia="en-US"/>
        </w:rPr>
      </w:pPr>
    </w:p>
    <w:p w:rsidR="00EE51A1" w:rsidP="00686EDF" w:rsidRDefault="00EE51A1">
      <w:pPr>
        <w:rPr>
          <w:rFonts w:ascii="Times New Roman" w:hAnsi="Times New Roman"/>
          <w:sz w:val="24"/>
          <w:lang w:eastAsia="en-US"/>
        </w:rPr>
      </w:pPr>
    </w:p>
    <w:p w:rsidRPr="00686EDF" w:rsidR="00DB3599" w:rsidP="00BD2F19" w:rsidRDefault="00DB3599">
      <w:pPr>
        <w:ind w:firstLine="284"/>
        <w:rPr>
          <w:rFonts w:ascii="Times New Roman" w:hAnsi="Times New Roman"/>
          <w:sz w:val="24"/>
          <w:lang w:eastAsia="en-US"/>
        </w:rPr>
      </w:pPr>
      <w:r w:rsidRPr="00686EDF">
        <w:rPr>
          <w:rFonts w:ascii="Times New Roman" w:hAnsi="Times New Roman"/>
          <w:sz w:val="24"/>
          <w:lang w:eastAsia="en-US"/>
        </w:rPr>
        <w:lastRenderedPageBreak/>
        <w:t>Lasten en bevelen dat deze in het Staatsblad zal worden geplaatst en dat alle ministeries, autoriteiten, colleges en ambtenaren die zulks aangaat, aan de nauwkeurige uitvoering de hand zullen houden.</w:t>
      </w: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r w:rsidRPr="00686EDF">
        <w:rPr>
          <w:rFonts w:ascii="Times New Roman" w:hAnsi="Times New Roman"/>
          <w:sz w:val="24"/>
          <w:lang w:eastAsia="en-US"/>
        </w:rPr>
        <w:t>Gegeven</w:t>
      </w: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p>
    <w:p w:rsidRPr="00686EDF" w:rsidR="00DB3599" w:rsidP="00686EDF" w:rsidRDefault="00DB3599">
      <w:pPr>
        <w:rPr>
          <w:rFonts w:ascii="Times New Roman" w:hAnsi="Times New Roman"/>
          <w:sz w:val="24"/>
          <w:lang w:eastAsia="en-US"/>
        </w:rPr>
      </w:pPr>
    </w:p>
    <w:p w:rsidR="00686EDF" w:rsidP="00686EDF" w:rsidRDefault="00686EDF">
      <w:pPr>
        <w:rPr>
          <w:rFonts w:ascii="Times New Roman" w:hAnsi="Times New Roman"/>
          <w:sz w:val="24"/>
          <w:lang w:eastAsia="en-US"/>
        </w:rPr>
      </w:pPr>
    </w:p>
    <w:p w:rsidR="00686EDF" w:rsidP="00686EDF" w:rsidRDefault="00686EDF">
      <w:pPr>
        <w:rPr>
          <w:rFonts w:ascii="Times New Roman" w:hAnsi="Times New Roman"/>
          <w:sz w:val="24"/>
          <w:lang w:eastAsia="en-US"/>
        </w:rPr>
      </w:pPr>
    </w:p>
    <w:p w:rsidR="00686EDF" w:rsidP="00686EDF" w:rsidRDefault="00686EDF">
      <w:pPr>
        <w:rPr>
          <w:rFonts w:ascii="Times New Roman" w:hAnsi="Times New Roman"/>
          <w:sz w:val="24"/>
          <w:lang w:eastAsia="en-US"/>
        </w:rPr>
      </w:pPr>
    </w:p>
    <w:p w:rsidR="00DB3599" w:rsidP="00686EDF" w:rsidRDefault="00DB3599">
      <w:pPr>
        <w:rPr>
          <w:rFonts w:ascii="Times New Roman" w:hAnsi="Times New Roman"/>
          <w:sz w:val="24"/>
          <w:lang w:eastAsia="en-US"/>
        </w:rPr>
      </w:pPr>
      <w:r w:rsidRPr="00686EDF">
        <w:rPr>
          <w:rFonts w:ascii="Times New Roman" w:hAnsi="Times New Roman"/>
          <w:sz w:val="24"/>
          <w:lang w:eastAsia="en-US"/>
        </w:rPr>
        <w:t>De Minister voor Basis- en Voortgezet Onderwijs en Media,</w:t>
      </w:r>
    </w:p>
    <w:p w:rsidRPr="00686EDF" w:rsidR="00EE51A1" w:rsidP="00EE51A1" w:rsidRDefault="00EE51A1">
      <w:pPr>
        <w:rPr>
          <w:rFonts w:ascii="Times New Roman" w:hAnsi="Times New Roman"/>
          <w:sz w:val="24"/>
          <w:lang w:eastAsia="en-US"/>
        </w:rPr>
      </w:pPr>
    </w:p>
    <w:p w:rsidRPr="00686EDF" w:rsidR="00EE51A1" w:rsidP="00EE51A1" w:rsidRDefault="00EE51A1">
      <w:pPr>
        <w:rPr>
          <w:rFonts w:ascii="Times New Roman" w:hAnsi="Times New Roman"/>
          <w:sz w:val="24"/>
          <w:lang w:eastAsia="en-US"/>
        </w:rPr>
      </w:pPr>
    </w:p>
    <w:p w:rsidRPr="00686EDF" w:rsidR="00EE51A1" w:rsidP="00EE51A1" w:rsidRDefault="00EE51A1">
      <w:pPr>
        <w:rPr>
          <w:rFonts w:ascii="Times New Roman" w:hAnsi="Times New Roman"/>
          <w:sz w:val="24"/>
          <w:lang w:eastAsia="en-US"/>
        </w:rPr>
      </w:pPr>
    </w:p>
    <w:p w:rsidRPr="00686EDF" w:rsidR="00EE51A1" w:rsidP="00EE51A1" w:rsidRDefault="00EE51A1">
      <w:pPr>
        <w:rPr>
          <w:rFonts w:ascii="Times New Roman" w:hAnsi="Times New Roman"/>
          <w:sz w:val="24"/>
          <w:lang w:eastAsia="en-US"/>
        </w:rPr>
      </w:pPr>
    </w:p>
    <w:p w:rsidRPr="00686EDF" w:rsidR="00EE51A1" w:rsidP="00EE51A1" w:rsidRDefault="00EE51A1">
      <w:pPr>
        <w:rPr>
          <w:rFonts w:ascii="Times New Roman" w:hAnsi="Times New Roman"/>
          <w:sz w:val="24"/>
          <w:lang w:eastAsia="en-US"/>
        </w:rPr>
      </w:pPr>
    </w:p>
    <w:p w:rsidRPr="00686EDF" w:rsidR="00EE51A1" w:rsidP="00EE51A1" w:rsidRDefault="00EE51A1">
      <w:pPr>
        <w:rPr>
          <w:rFonts w:ascii="Times New Roman" w:hAnsi="Times New Roman"/>
          <w:sz w:val="24"/>
          <w:lang w:eastAsia="en-US"/>
        </w:rPr>
      </w:pPr>
    </w:p>
    <w:p w:rsidR="00EE51A1" w:rsidP="00EE51A1" w:rsidRDefault="00EE51A1">
      <w:pPr>
        <w:rPr>
          <w:rFonts w:ascii="Times New Roman" w:hAnsi="Times New Roman"/>
          <w:sz w:val="24"/>
          <w:lang w:eastAsia="en-US"/>
        </w:rPr>
      </w:pPr>
    </w:p>
    <w:p w:rsidR="00EE51A1" w:rsidP="00EE51A1" w:rsidRDefault="00EE51A1">
      <w:pPr>
        <w:rPr>
          <w:rFonts w:ascii="Times New Roman" w:hAnsi="Times New Roman"/>
          <w:sz w:val="24"/>
          <w:lang w:eastAsia="en-US"/>
        </w:rPr>
      </w:pPr>
    </w:p>
    <w:p w:rsidR="00EE51A1" w:rsidP="00EE51A1" w:rsidRDefault="00EE51A1">
      <w:pPr>
        <w:rPr>
          <w:rFonts w:ascii="Times New Roman" w:hAnsi="Times New Roman"/>
          <w:sz w:val="24"/>
          <w:lang w:eastAsia="en-US"/>
        </w:rPr>
      </w:pPr>
    </w:p>
    <w:p w:rsidRPr="00686EDF" w:rsidR="00EE51A1" w:rsidP="00EE51A1" w:rsidRDefault="00EE51A1">
      <w:pPr>
        <w:rPr>
          <w:rFonts w:ascii="Times New Roman" w:hAnsi="Times New Roman"/>
          <w:sz w:val="24"/>
          <w:lang w:eastAsia="en-US"/>
        </w:rPr>
      </w:pPr>
      <w:r w:rsidRPr="00686EDF">
        <w:rPr>
          <w:rFonts w:ascii="Times New Roman" w:hAnsi="Times New Roman"/>
          <w:sz w:val="24"/>
          <w:lang w:eastAsia="en-US"/>
        </w:rPr>
        <w:t>De Minister voor Basis- en Voortgezet Onderwijs en Media,</w:t>
      </w:r>
    </w:p>
    <w:p w:rsidRPr="00686EDF" w:rsidR="00EE51A1" w:rsidP="00686EDF" w:rsidRDefault="00EE51A1">
      <w:pPr>
        <w:rPr>
          <w:rFonts w:ascii="Times New Roman" w:hAnsi="Times New Roman"/>
          <w:sz w:val="24"/>
          <w:lang w:eastAsia="en-US"/>
        </w:rPr>
      </w:pPr>
    </w:p>
    <w:sectPr w:rsidRPr="00686EDF" w:rsidR="00EE51A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599" w:rsidRDefault="00DB3599">
      <w:pPr>
        <w:spacing w:line="20" w:lineRule="exact"/>
      </w:pPr>
    </w:p>
  </w:endnote>
  <w:endnote w:type="continuationSeparator" w:id="0">
    <w:p w:rsidR="00DB3599" w:rsidRDefault="00DB3599">
      <w:pPr>
        <w:pStyle w:val="Amendement"/>
      </w:pPr>
      <w:r>
        <w:rPr>
          <w:b w:val="0"/>
          <w:bCs w:val="0"/>
        </w:rPr>
        <w:t xml:space="preserve"> </w:t>
      </w:r>
    </w:p>
  </w:endnote>
  <w:endnote w:type="continuationNotice" w:id="1">
    <w:p w:rsidR="00DB3599" w:rsidRDefault="00DB35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24B24">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599" w:rsidRDefault="00DB3599">
      <w:pPr>
        <w:pStyle w:val="Amendement"/>
      </w:pPr>
      <w:r>
        <w:rPr>
          <w:b w:val="0"/>
          <w:bCs w:val="0"/>
        </w:rPr>
        <w:separator/>
      </w:r>
    </w:p>
  </w:footnote>
  <w:footnote w:type="continuationSeparator" w:id="0">
    <w:p w:rsidR="00DB3599" w:rsidRDefault="00DB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40F4F"/>
    <w:multiLevelType w:val="hybridMultilevel"/>
    <w:tmpl w:val="C2EC5F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B37415"/>
    <w:multiLevelType w:val="hybridMultilevel"/>
    <w:tmpl w:val="261086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3481A97"/>
    <w:multiLevelType w:val="hybridMultilevel"/>
    <w:tmpl w:val="9E746D24"/>
    <w:lvl w:ilvl="0" w:tplc="5D8081D8">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99"/>
    <w:rsid w:val="00012DBE"/>
    <w:rsid w:val="00016085"/>
    <w:rsid w:val="000A1D81"/>
    <w:rsid w:val="00111ED3"/>
    <w:rsid w:val="001C190E"/>
    <w:rsid w:val="002168F4"/>
    <w:rsid w:val="002A727C"/>
    <w:rsid w:val="00462D4D"/>
    <w:rsid w:val="005D2707"/>
    <w:rsid w:val="00606255"/>
    <w:rsid w:val="00686EDF"/>
    <w:rsid w:val="006B607A"/>
    <w:rsid w:val="007D451C"/>
    <w:rsid w:val="00824B24"/>
    <w:rsid w:val="00826224"/>
    <w:rsid w:val="00830CA1"/>
    <w:rsid w:val="00930A23"/>
    <w:rsid w:val="00963EFC"/>
    <w:rsid w:val="009C7354"/>
    <w:rsid w:val="009E6D7F"/>
    <w:rsid w:val="00A11E73"/>
    <w:rsid w:val="00A2521E"/>
    <w:rsid w:val="00AE436A"/>
    <w:rsid w:val="00B25856"/>
    <w:rsid w:val="00BD2F19"/>
    <w:rsid w:val="00C135B1"/>
    <w:rsid w:val="00C92DF8"/>
    <w:rsid w:val="00CB3578"/>
    <w:rsid w:val="00D20AFA"/>
    <w:rsid w:val="00D55648"/>
    <w:rsid w:val="00DB3599"/>
    <w:rsid w:val="00E16443"/>
    <w:rsid w:val="00E36EE9"/>
    <w:rsid w:val="00E81961"/>
    <w:rsid w:val="00EC2A36"/>
    <w:rsid w:val="00EE51A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70322"/>
  <w15:docId w15:val="{602F56A4-266A-4E5E-93AA-440F49C2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86EDF"/>
    <w:pPr>
      <w:ind w:left="720"/>
      <w:contextualSpacing/>
    </w:pPr>
  </w:style>
  <w:style w:type="paragraph" w:styleId="Ballontekst">
    <w:name w:val="Balloon Text"/>
    <w:basedOn w:val="Standaard"/>
    <w:link w:val="BallontekstChar"/>
    <w:semiHidden/>
    <w:unhideWhenUsed/>
    <w:rsid w:val="00963EFC"/>
    <w:rPr>
      <w:rFonts w:ascii="Segoe UI" w:hAnsi="Segoe UI" w:cs="Segoe UI"/>
      <w:sz w:val="18"/>
      <w:szCs w:val="18"/>
    </w:rPr>
  </w:style>
  <w:style w:type="character" w:customStyle="1" w:styleId="BallontekstChar">
    <w:name w:val="Ballontekst Char"/>
    <w:basedOn w:val="Standaardalinea-lettertype"/>
    <w:link w:val="Ballontekst"/>
    <w:semiHidden/>
    <w:rsid w:val="00963EFC"/>
    <w:rPr>
      <w:rFonts w:ascii="Segoe UI" w:hAnsi="Segoe UI" w:cs="Segoe UI"/>
      <w:sz w:val="18"/>
      <w:szCs w:val="18"/>
    </w:rPr>
  </w:style>
  <w:style w:type="paragraph" w:customStyle="1" w:styleId="avmp">
    <w:name w:val="avmp"/>
    <w:rsid w:val="00E8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2095</ap:Words>
  <ap:Characters>11747</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2019-11-29T12:49:00.0000000Z</lastPrinted>
  <dcterms:created xsi:type="dcterms:W3CDTF">2020-11-17T14:36:00.0000000Z</dcterms:created>
  <dcterms:modified xsi:type="dcterms:W3CDTF">2020-11-17T14:38:00.0000000Z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0x010100A6417F9F7DEFC146ABC3EA14062F3F75</vt:lpwstr>
  </property>
</Properties>
</file>