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6195" w:rsidR="006D6195" w:rsidP="006D6195" w:rsidRDefault="006D6195">
      <w:pPr>
        <w:outlineLvl w:val="0"/>
        <w:rPr>
          <w:rFonts w:ascii="Verdana" w:hAnsi="Verdana"/>
          <w:sz w:val="20"/>
          <w:szCs w:val="20"/>
          <w:lang w:eastAsia="nl-NL"/>
        </w:rPr>
      </w:pPr>
      <w:r w:rsidRPr="006D6195">
        <w:rPr>
          <w:rFonts w:ascii="Verdana" w:hAnsi="Verdana"/>
          <w:b/>
          <w:bCs/>
          <w:sz w:val="20"/>
          <w:szCs w:val="20"/>
          <w:lang w:eastAsia="nl-NL"/>
        </w:rPr>
        <w:t>Van:</w:t>
      </w:r>
      <w:r w:rsidRPr="006D6195">
        <w:rPr>
          <w:rFonts w:ascii="Verdana" w:hAnsi="Verdana"/>
          <w:sz w:val="20"/>
          <w:szCs w:val="20"/>
          <w:lang w:eastAsia="nl-NL"/>
        </w:rPr>
        <w:t xml:space="preserve"> Commissie VWS </w:t>
      </w:r>
      <w:r w:rsidRPr="006D6195">
        <w:rPr>
          <w:rFonts w:ascii="Verdana" w:hAnsi="Verdana"/>
          <w:sz w:val="20"/>
          <w:szCs w:val="20"/>
          <w:lang w:eastAsia="nl-NL"/>
        </w:rPr>
        <w:t xml:space="preserve"> </w:t>
      </w:r>
      <w:bookmarkStart w:name="_GoBack" w:id="0"/>
      <w:bookmarkEnd w:id="0"/>
      <w:r w:rsidRPr="006D6195">
        <w:rPr>
          <w:rFonts w:ascii="Verdana" w:hAnsi="Verdana"/>
          <w:sz w:val="20"/>
          <w:szCs w:val="20"/>
          <w:lang w:eastAsia="nl-NL"/>
        </w:rPr>
        <w:br/>
      </w:r>
      <w:r w:rsidRPr="006D6195">
        <w:rPr>
          <w:rFonts w:ascii="Verdana" w:hAnsi="Verdana"/>
          <w:b/>
          <w:bCs/>
          <w:sz w:val="20"/>
          <w:szCs w:val="20"/>
          <w:lang w:eastAsia="nl-NL"/>
        </w:rPr>
        <w:t>Verzonden:</w:t>
      </w:r>
      <w:r w:rsidRPr="006D6195">
        <w:rPr>
          <w:rFonts w:ascii="Verdana" w:hAnsi="Verdana"/>
          <w:sz w:val="20"/>
          <w:szCs w:val="20"/>
          <w:lang w:eastAsia="nl-NL"/>
        </w:rPr>
        <w:t xml:space="preserve"> maandag 2 november 2020 </w:t>
      </w:r>
      <w:r w:rsidRPr="006D6195">
        <w:rPr>
          <w:rFonts w:ascii="Verdana" w:hAnsi="Verdana"/>
          <w:sz w:val="20"/>
          <w:szCs w:val="20"/>
          <w:lang w:eastAsia="nl-NL"/>
        </w:rPr>
        <w:br/>
      </w:r>
      <w:r w:rsidRPr="006D6195">
        <w:rPr>
          <w:rFonts w:ascii="Verdana" w:hAnsi="Verdana"/>
          <w:b/>
          <w:bCs/>
          <w:sz w:val="20"/>
          <w:szCs w:val="20"/>
          <w:lang w:eastAsia="nl-NL"/>
        </w:rPr>
        <w:t>Aan:</w:t>
      </w:r>
      <w:r w:rsidRPr="006D6195">
        <w:rPr>
          <w:rFonts w:ascii="Verdana" w:hAnsi="Verdana"/>
          <w:sz w:val="20"/>
          <w:szCs w:val="20"/>
          <w:lang w:eastAsia="nl-NL"/>
        </w:rPr>
        <w:t xml:space="preserve"> GC-Commissie-VWS  </w:t>
      </w:r>
      <w:r w:rsidRPr="006D6195">
        <w:rPr>
          <w:rFonts w:ascii="Verdana" w:hAnsi="Verdana"/>
          <w:sz w:val="20"/>
          <w:szCs w:val="20"/>
          <w:lang w:eastAsia="nl-NL"/>
        </w:rPr>
        <w:br/>
      </w:r>
      <w:r w:rsidRPr="006D6195">
        <w:rPr>
          <w:rFonts w:ascii="Verdana" w:hAnsi="Verdana"/>
          <w:b/>
          <w:bCs/>
          <w:sz w:val="20"/>
          <w:szCs w:val="20"/>
          <w:lang w:eastAsia="nl-NL"/>
        </w:rPr>
        <w:t>Onderwerp:</w:t>
      </w:r>
      <w:r w:rsidRPr="006D6195">
        <w:rPr>
          <w:rFonts w:ascii="Verdana" w:hAnsi="Verdana"/>
          <w:sz w:val="20"/>
          <w:szCs w:val="20"/>
          <w:lang w:eastAsia="nl-NL"/>
        </w:rPr>
        <w:t xml:space="preserve"> [E-MAILPROCEDURE] Verzoek van het lid Hijink (SP) om voorafgaand aan het plenaire debat over het coronavirus meer informatie over (de effecten van) verschillende scenario's te ontvangen </w:t>
      </w:r>
    </w:p>
    <w:p w:rsidRPr="006D6195" w:rsidR="006D6195" w:rsidP="006D6195" w:rsidRDefault="006D6195">
      <w:pPr>
        <w:rPr>
          <w:rFonts w:ascii="Verdana" w:hAnsi="Verdana"/>
          <w:sz w:val="20"/>
          <w:szCs w:val="20"/>
        </w:rPr>
      </w:pPr>
    </w:p>
    <w:p w:rsidRPr="006D6195" w:rsidR="006D6195" w:rsidP="006D6195" w:rsidRDefault="006D6195">
      <w:pPr>
        <w:rPr>
          <w:rFonts w:ascii="Verdana" w:hAnsi="Verdana"/>
          <w:sz w:val="20"/>
          <w:szCs w:val="20"/>
        </w:rPr>
      </w:pPr>
      <w:r w:rsidRPr="006D6195">
        <w:rPr>
          <w:rFonts w:ascii="Verdana" w:hAnsi="Verdana"/>
          <w:sz w:val="20"/>
          <w:szCs w:val="20"/>
        </w:rPr>
        <w:t>Geachte (</w:t>
      </w:r>
      <w:proofErr w:type="spellStart"/>
      <w:r w:rsidRPr="006D6195">
        <w:rPr>
          <w:rFonts w:ascii="Verdana" w:hAnsi="Verdana"/>
          <w:sz w:val="20"/>
          <w:szCs w:val="20"/>
        </w:rPr>
        <w:t>plv</w:t>
      </w:r>
      <w:proofErr w:type="spellEnd"/>
      <w:r w:rsidRPr="006D6195">
        <w:rPr>
          <w:rFonts w:ascii="Verdana" w:hAnsi="Verdana"/>
          <w:sz w:val="20"/>
          <w:szCs w:val="20"/>
        </w:rPr>
        <w:t>.) leden van de commissie voor Volksgezondheid, Welzijn en Sport,</w:t>
      </w:r>
    </w:p>
    <w:p w:rsidRPr="006D6195" w:rsidR="006D6195" w:rsidP="006D6195" w:rsidRDefault="006D6195">
      <w:pPr>
        <w:rPr>
          <w:rFonts w:ascii="Verdana" w:hAnsi="Verdana"/>
          <w:sz w:val="20"/>
          <w:szCs w:val="20"/>
        </w:rPr>
      </w:pPr>
      <w:r w:rsidRPr="006D6195">
        <w:rPr>
          <w:rFonts w:ascii="Verdana" w:hAnsi="Verdana"/>
          <w:sz w:val="20"/>
          <w:szCs w:val="20"/>
        </w:rPr>
        <w:t> </w:t>
      </w:r>
    </w:p>
    <w:p w:rsidRPr="006D6195" w:rsidR="006D6195" w:rsidP="006D6195" w:rsidRDefault="006D6195">
      <w:pPr>
        <w:rPr>
          <w:rFonts w:ascii="Verdana" w:hAnsi="Verdana"/>
          <w:sz w:val="20"/>
          <w:szCs w:val="20"/>
        </w:rPr>
      </w:pPr>
      <w:r w:rsidRPr="006D6195">
        <w:rPr>
          <w:rFonts w:ascii="Verdana" w:hAnsi="Verdana"/>
          <w:sz w:val="20"/>
          <w:szCs w:val="20"/>
        </w:rPr>
        <w:t xml:space="preserve">Zie onderstaand verzoek van het lid Hijink (SP) om de minister van VWS te verzoeken om meer informatie aan de Kamer te doen toekomen over de berekeningen die zijn gemaakt inzake de effecten van verschillende maatregelen/scenario’s - cijfers bij het aanscherpen, dan wel afbouwen van bepaalde maatregelen in termen van aantallen besmettingen, sterfte, verwachte ziekenhuisafnames, besmettingen in verpleeghuizen en overbelasting van de zorgcapaciteit. Tevens doet het lid Hijink het verzoek om deze informatie voorafgaand aan het eerstvolgende plenaire debat over het coronavirus te ontvangen. Zie onderstaande mail voor het volledige verzoek. </w:t>
      </w:r>
    </w:p>
    <w:p w:rsidRPr="006D6195" w:rsidR="006D6195" w:rsidP="006D6195" w:rsidRDefault="006D6195">
      <w:pPr>
        <w:rPr>
          <w:rFonts w:ascii="Verdana" w:hAnsi="Verdana"/>
          <w:sz w:val="20"/>
          <w:szCs w:val="20"/>
        </w:rPr>
      </w:pPr>
    </w:p>
    <w:p w:rsidRPr="006D6195" w:rsidR="006D6195" w:rsidP="006D6195" w:rsidRDefault="006D6195">
      <w:pPr>
        <w:rPr>
          <w:rFonts w:ascii="Verdana" w:hAnsi="Verdana"/>
          <w:sz w:val="20"/>
          <w:szCs w:val="20"/>
        </w:rPr>
      </w:pPr>
      <w:r w:rsidRPr="006D6195">
        <w:rPr>
          <w:rFonts w:ascii="Verdana" w:hAnsi="Verdana"/>
          <w:sz w:val="20"/>
          <w:szCs w:val="20"/>
        </w:rPr>
        <w:t xml:space="preserve">U wordt verzocht uiterlijk </w:t>
      </w:r>
      <w:r w:rsidRPr="006D6195">
        <w:rPr>
          <w:rFonts w:ascii="Verdana" w:hAnsi="Verdana"/>
          <w:b/>
          <w:bCs/>
          <w:sz w:val="20"/>
          <w:szCs w:val="20"/>
        </w:rPr>
        <w:t>vandaag, 2 november 2020, om 18.00 uur</w:t>
      </w:r>
      <w:r w:rsidRPr="006D6195">
        <w:rPr>
          <w:rFonts w:ascii="Verdana" w:hAnsi="Verdana"/>
          <w:sz w:val="20"/>
          <w:szCs w:val="20"/>
        </w:rPr>
        <w:t xml:space="preserve"> aan te geven of u hiermee kunt instemmen. Ik verzoek u via ‘allen beantwoorden’ op dit e-mailbericht te reageren. </w:t>
      </w:r>
    </w:p>
    <w:p w:rsidRPr="006D6195" w:rsidR="006D6195" w:rsidP="006D6195" w:rsidRDefault="006D6195">
      <w:pPr>
        <w:rPr>
          <w:rFonts w:ascii="Verdana" w:hAnsi="Verdana"/>
          <w:sz w:val="20"/>
          <w:szCs w:val="20"/>
        </w:rPr>
      </w:pPr>
      <w:r w:rsidRPr="006D6195">
        <w:rPr>
          <w:rFonts w:ascii="Verdana" w:hAnsi="Verdana"/>
          <w:sz w:val="20"/>
          <w:szCs w:val="20"/>
        </w:rPr>
        <w:t xml:space="preserve">Spoedig na afloop van de termijn van deze e-mailprocedure zal ik u informeren over de uitkomst hiervan.* </w:t>
      </w:r>
    </w:p>
    <w:p w:rsidRPr="006D6195" w:rsidR="006D6195" w:rsidP="006D6195" w:rsidRDefault="006D6195">
      <w:pPr>
        <w:rPr>
          <w:rFonts w:ascii="Verdana" w:hAnsi="Verdana"/>
          <w:color w:val="1F497D"/>
          <w:sz w:val="20"/>
          <w:szCs w:val="20"/>
        </w:rPr>
      </w:pPr>
    </w:p>
    <w:p w:rsidRPr="006D6195" w:rsidR="006D6195" w:rsidP="006D6195" w:rsidRDefault="006D6195">
      <w:pPr>
        <w:spacing w:after="240"/>
        <w:rPr>
          <w:rFonts w:ascii="Verdana" w:hAnsi="Verdana"/>
          <w:color w:val="323296"/>
          <w:sz w:val="20"/>
          <w:szCs w:val="20"/>
          <w:lang w:eastAsia="nl-NL"/>
        </w:rPr>
      </w:pPr>
      <w:r w:rsidRPr="006D6195">
        <w:rPr>
          <w:rFonts w:ascii="Verdana" w:hAnsi="Verdana"/>
          <w:color w:val="323296"/>
          <w:sz w:val="20"/>
          <w:szCs w:val="20"/>
          <w:lang w:eastAsia="nl-NL"/>
        </w:rPr>
        <w:t>Met vriendelijke groeten,</w:t>
      </w:r>
    </w:p>
    <w:p w:rsidRPr="006D6195" w:rsidR="006D6195" w:rsidP="006D6195" w:rsidRDefault="006D6195">
      <w:pPr>
        <w:spacing w:after="240"/>
        <w:rPr>
          <w:rFonts w:ascii="Verdana" w:hAnsi="Verdana"/>
          <w:color w:val="323296"/>
          <w:sz w:val="20"/>
          <w:szCs w:val="20"/>
          <w:lang w:eastAsia="nl-NL"/>
        </w:rPr>
      </w:pPr>
      <w:r w:rsidRPr="006D6195">
        <w:rPr>
          <w:rFonts w:ascii="Verdana" w:hAnsi="Verdana"/>
          <w:color w:val="323296"/>
          <w:sz w:val="20"/>
          <w:szCs w:val="20"/>
          <w:lang w:eastAsia="nl-NL"/>
        </w:rPr>
        <w:t>Julie-Jet Bakker</w:t>
      </w:r>
    </w:p>
    <w:p w:rsidRPr="006D6195" w:rsidR="006D6195" w:rsidP="006D6195" w:rsidRDefault="006D6195">
      <w:pPr>
        <w:spacing w:after="160"/>
        <w:rPr>
          <w:rFonts w:ascii="Verdana" w:hAnsi="Verdana"/>
          <w:color w:val="969696"/>
          <w:sz w:val="20"/>
          <w:szCs w:val="20"/>
          <w:lang w:eastAsia="nl-NL"/>
        </w:rPr>
      </w:pPr>
      <w:r w:rsidRPr="006D6195">
        <w:rPr>
          <w:rFonts w:ascii="Verdana" w:hAnsi="Verdana"/>
          <w:color w:val="969696"/>
          <w:sz w:val="20"/>
          <w:szCs w:val="20"/>
          <w:lang w:eastAsia="nl-NL"/>
        </w:rPr>
        <w:t>Adjunct-griffier commissie Volksgezondheid, Welzijn en Sport</w:t>
      </w:r>
      <w:r w:rsidRPr="006D6195">
        <w:rPr>
          <w:rFonts w:ascii="Verdana" w:hAnsi="Verdana"/>
          <w:color w:val="969696"/>
          <w:sz w:val="20"/>
          <w:szCs w:val="20"/>
          <w:lang w:eastAsia="nl-NL"/>
        </w:rPr>
        <w:br/>
        <w:t>Griffie commissies Sociaal en Financieel</w:t>
      </w:r>
      <w:r w:rsidRPr="006D6195">
        <w:rPr>
          <w:rFonts w:ascii="Verdana" w:hAnsi="Verdana"/>
          <w:color w:val="969696"/>
          <w:sz w:val="20"/>
          <w:szCs w:val="20"/>
          <w:lang w:eastAsia="nl-NL"/>
        </w:rPr>
        <w:br/>
        <w:t>Tweede Kamer der Staten-Generaal</w:t>
      </w:r>
    </w:p>
    <w:p w:rsidRPr="006D6195" w:rsidR="006D6195" w:rsidP="006D6195" w:rsidRDefault="006D6195">
      <w:pPr>
        <w:rPr>
          <w:rFonts w:ascii="Verdana" w:hAnsi="Verdana"/>
          <w:color w:val="323296"/>
          <w:sz w:val="20"/>
          <w:szCs w:val="20"/>
          <w:lang w:eastAsia="nl-NL"/>
        </w:rPr>
      </w:pPr>
    </w:p>
    <w:p w:rsidRPr="006D6195" w:rsidR="006D6195" w:rsidP="006D6195" w:rsidRDefault="006D6195">
      <w:pPr>
        <w:rPr>
          <w:rFonts w:ascii="Verdana" w:hAnsi="Verdana"/>
          <w:sz w:val="20"/>
          <w:szCs w:val="20"/>
        </w:rPr>
      </w:pPr>
      <w:r w:rsidRPr="006D6195">
        <w:rPr>
          <w:rFonts w:ascii="Verdana" w:hAnsi="Verdana"/>
          <w:sz w:val="20"/>
          <w:szCs w:val="20"/>
          <w:u w:val="single"/>
        </w:rPr>
        <w:t>*Toelichting</w:t>
      </w:r>
    </w:p>
    <w:p w:rsidRPr="006D6195" w:rsidR="006D6195" w:rsidP="006D6195" w:rsidRDefault="006D6195">
      <w:pPr>
        <w:rPr>
          <w:rFonts w:ascii="Verdana" w:hAnsi="Verdana"/>
          <w:sz w:val="20"/>
          <w:szCs w:val="20"/>
        </w:rPr>
      </w:pPr>
      <w:r w:rsidRPr="006D6195">
        <w:rPr>
          <w:rFonts w:ascii="Verdana" w:hAnsi="Verdana"/>
          <w:sz w:val="20"/>
          <w:szCs w:val="20"/>
        </w:rPr>
        <w:t xml:space="preserve"> De e-mailprocedure is geregeld in artikel 36, vierde lid, van het Reglement van Orde, luidende: </w:t>
      </w:r>
    </w:p>
    <w:p w:rsidRPr="006D6195" w:rsidR="006D6195" w:rsidP="006D6195" w:rsidRDefault="006D6195">
      <w:pPr>
        <w:rPr>
          <w:rFonts w:ascii="Verdana" w:hAnsi="Verdana"/>
          <w:sz w:val="20"/>
          <w:szCs w:val="20"/>
        </w:rPr>
      </w:pPr>
      <w:r w:rsidRPr="006D6195">
        <w:rPr>
          <w:rFonts w:ascii="Verdana" w:hAnsi="Verdana"/>
          <w:i/>
          <w:iCs/>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6D6195">
        <w:rPr>
          <w:rFonts w:ascii="Verdana" w:hAnsi="Verdana"/>
          <w:sz w:val="20"/>
          <w:szCs w:val="20"/>
        </w:rPr>
        <w:t>.</w:t>
      </w:r>
    </w:p>
    <w:p w:rsidRPr="006D6195" w:rsidR="006D6195" w:rsidP="006D6195" w:rsidRDefault="006D6195">
      <w:pPr>
        <w:rPr>
          <w:rFonts w:ascii="Verdana" w:hAnsi="Verdana"/>
          <w:sz w:val="20"/>
          <w:szCs w:val="20"/>
        </w:rPr>
      </w:pPr>
      <w:r w:rsidRPr="006D6195">
        <w:rPr>
          <w:rFonts w:ascii="Verdana" w:hAnsi="Verdana"/>
          <w:sz w:val="20"/>
          <w:szCs w:val="20"/>
        </w:rPr>
        <w:t xml:space="preserve">Dit betekent dat in een e-mailprocedure een voorstel is aangenomen indien het door een absolute Kamermeerderheid wordt gesteund. </w:t>
      </w:r>
    </w:p>
    <w:p w:rsidRPr="006D6195" w:rsidR="006D6195" w:rsidP="006D6195" w:rsidRDefault="006D6195">
      <w:pPr>
        <w:rPr>
          <w:rFonts w:ascii="Verdana" w:hAnsi="Verdana"/>
          <w:color w:val="000000"/>
          <w:sz w:val="20"/>
          <w:szCs w:val="20"/>
        </w:rPr>
      </w:pPr>
    </w:p>
    <w:p w:rsidRPr="006D6195" w:rsidR="006D6195" w:rsidP="006D6195" w:rsidRDefault="006D6195">
      <w:pPr>
        <w:outlineLvl w:val="0"/>
        <w:rPr>
          <w:rFonts w:ascii="Verdana" w:hAnsi="Verdana"/>
          <w:sz w:val="20"/>
          <w:szCs w:val="20"/>
          <w:lang w:eastAsia="nl-NL"/>
        </w:rPr>
      </w:pPr>
      <w:r w:rsidRPr="006D6195">
        <w:rPr>
          <w:rFonts w:ascii="Verdana" w:hAnsi="Verdana"/>
          <w:b/>
          <w:bCs/>
          <w:sz w:val="20"/>
          <w:szCs w:val="20"/>
          <w:lang w:eastAsia="nl-NL"/>
        </w:rPr>
        <w:t>Van:</w:t>
      </w:r>
      <w:r w:rsidRPr="006D6195">
        <w:rPr>
          <w:rFonts w:ascii="Verdana" w:hAnsi="Verdana"/>
          <w:sz w:val="20"/>
          <w:szCs w:val="20"/>
          <w:lang w:eastAsia="nl-NL"/>
        </w:rPr>
        <w:t xml:space="preserve"> Hijink, M. </w:t>
      </w:r>
      <w:r w:rsidRPr="006D6195">
        <w:rPr>
          <w:rFonts w:ascii="Verdana" w:hAnsi="Verdana"/>
          <w:sz w:val="20"/>
          <w:szCs w:val="20"/>
          <w:lang w:eastAsia="nl-NL"/>
        </w:rPr>
        <w:t xml:space="preserve"> </w:t>
      </w:r>
      <w:r w:rsidRPr="006D6195">
        <w:rPr>
          <w:rFonts w:ascii="Verdana" w:hAnsi="Verdana"/>
          <w:sz w:val="20"/>
          <w:szCs w:val="20"/>
          <w:lang w:eastAsia="nl-NL"/>
        </w:rPr>
        <w:br/>
      </w:r>
      <w:r w:rsidRPr="006D6195">
        <w:rPr>
          <w:rFonts w:ascii="Verdana" w:hAnsi="Verdana"/>
          <w:b/>
          <w:bCs/>
          <w:sz w:val="20"/>
          <w:szCs w:val="20"/>
          <w:lang w:eastAsia="nl-NL"/>
        </w:rPr>
        <w:t>Verzonden:</w:t>
      </w:r>
      <w:r w:rsidRPr="006D6195">
        <w:rPr>
          <w:rFonts w:ascii="Verdana" w:hAnsi="Verdana"/>
          <w:sz w:val="20"/>
          <w:szCs w:val="20"/>
          <w:lang w:eastAsia="nl-NL"/>
        </w:rPr>
        <w:t xml:space="preserve"> maandag 2 november 2020 </w:t>
      </w:r>
      <w:r w:rsidRPr="006D6195">
        <w:rPr>
          <w:rFonts w:ascii="Verdana" w:hAnsi="Verdana"/>
          <w:sz w:val="20"/>
          <w:szCs w:val="20"/>
          <w:lang w:eastAsia="nl-NL"/>
        </w:rPr>
        <w:br/>
      </w:r>
      <w:r w:rsidRPr="006D6195">
        <w:rPr>
          <w:rFonts w:ascii="Verdana" w:hAnsi="Verdana"/>
          <w:b/>
          <w:bCs/>
          <w:sz w:val="20"/>
          <w:szCs w:val="20"/>
          <w:lang w:eastAsia="nl-NL"/>
        </w:rPr>
        <w:t>Aan:</w:t>
      </w:r>
      <w:r w:rsidRPr="006D6195">
        <w:rPr>
          <w:rFonts w:ascii="Verdana" w:hAnsi="Verdana"/>
          <w:sz w:val="20"/>
          <w:szCs w:val="20"/>
          <w:lang w:eastAsia="nl-NL"/>
        </w:rPr>
        <w:t xml:space="preserve"> Commissie VWS  </w:t>
      </w:r>
      <w:r w:rsidRPr="006D6195">
        <w:rPr>
          <w:rFonts w:ascii="Verdana" w:hAnsi="Verdana"/>
          <w:sz w:val="20"/>
          <w:szCs w:val="20"/>
          <w:lang w:eastAsia="nl-NL"/>
        </w:rPr>
        <w:br/>
      </w:r>
      <w:r w:rsidRPr="006D6195">
        <w:rPr>
          <w:rFonts w:ascii="Verdana" w:hAnsi="Verdana"/>
          <w:b/>
          <w:bCs/>
          <w:sz w:val="20"/>
          <w:szCs w:val="20"/>
          <w:lang w:eastAsia="nl-NL"/>
        </w:rPr>
        <w:t>CC:</w:t>
      </w:r>
      <w:r w:rsidRPr="006D6195">
        <w:rPr>
          <w:rFonts w:ascii="Verdana" w:hAnsi="Verdana"/>
          <w:sz w:val="20"/>
          <w:szCs w:val="20"/>
          <w:lang w:eastAsia="nl-NL"/>
        </w:rPr>
        <w:t xml:space="preserve"> Drost, H.; Gerven, H.P.J. van; </w:t>
      </w:r>
      <w:r w:rsidRPr="006D6195">
        <w:rPr>
          <w:rFonts w:ascii="Verdana" w:hAnsi="Verdana"/>
          <w:sz w:val="20"/>
          <w:szCs w:val="20"/>
          <w:lang w:eastAsia="nl-NL"/>
        </w:rPr>
        <w:t xml:space="preserve"> Post,</w:t>
      </w:r>
      <w:r w:rsidRPr="006D6195">
        <w:rPr>
          <w:rFonts w:ascii="Verdana" w:hAnsi="Verdana"/>
          <w:sz w:val="20"/>
          <w:szCs w:val="20"/>
          <w:lang w:eastAsia="nl-NL"/>
        </w:rPr>
        <w:t xml:space="preserve"> F.  </w:t>
      </w:r>
      <w:r w:rsidRPr="006D6195">
        <w:rPr>
          <w:rFonts w:ascii="Verdana" w:hAnsi="Verdana"/>
          <w:sz w:val="20"/>
          <w:szCs w:val="20"/>
          <w:lang w:eastAsia="nl-NL"/>
        </w:rPr>
        <w:br/>
      </w:r>
      <w:r w:rsidRPr="006D6195">
        <w:rPr>
          <w:rFonts w:ascii="Verdana" w:hAnsi="Verdana"/>
          <w:b/>
          <w:bCs/>
          <w:sz w:val="20"/>
          <w:szCs w:val="20"/>
          <w:lang w:eastAsia="nl-NL"/>
        </w:rPr>
        <w:t>Onderwerp:</w:t>
      </w:r>
      <w:r w:rsidRPr="006D6195">
        <w:rPr>
          <w:rFonts w:ascii="Verdana" w:hAnsi="Verdana"/>
          <w:sz w:val="20"/>
          <w:szCs w:val="20"/>
          <w:lang w:eastAsia="nl-NL"/>
        </w:rPr>
        <w:t xml:space="preserve"> Verzoek emailprocedure: informatie bij scenario's</w:t>
      </w:r>
    </w:p>
    <w:p w:rsidRPr="006D6195" w:rsidR="006D6195" w:rsidP="006D6195" w:rsidRDefault="006D6195">
      <w:pPr>
        <w:rPr>
          <w:rFonts w:ascii="Verdana" w:hAnsi="Verdana"/>
          <w:sz w:val="20"/>
          <w:szCs w:val="20"/>
        </w:rPr>
      </w:pPr>
    </w:p>
    <w:p w:rsidRPr="006D6195" w:rsidR="006D6195" w:rsidP="006D6195" w:rsidRDefault="006D6195">
      <w:pPr>
        <w:rPr>
          <w:rFonts w:ascii="Verdana" w:hAnsi="Verdana"/>
          <w:sz w:val="20"/>
          <w:szCs w:val="20"/>
        </w:rPr>
      </w:pPr>
      <w:r w:rsidRPr="006D6195">
        <w:rPr>
          <w:rFonts w:ascii="Verdana" w:hAnsi="Verdana"/>
          <w:sz w:val="20"/>
          <w:szCs w:val="20"/>
        </w:rPr>
        <w:t>Beste Griffie,</w:t>
      </w:r>
    </w:p>
    <w:p w:rsidRPr="006D6195" w:rsidR="006D6195" w:rsidP="006D6195" w:rsidRDefault="006D6195">
      <w:pPr>
        <w:rPr>
          <w:rFonts w:ascii="Verdana" w:hAnsi="Verdana"/>
          <w:sz w:val="20"/>
          <w:szCs w:val="20"/>
        </w:rPr>
      </w:pPr>
    </w:p>
    <w:p w:rsidRPr="006D6195" w:rsidR="006D6195" w:rsidP="006D6195" w:rsidRDefault="006D6195">
      <w:pPr>
        <w:rPr>
          <w:rFonts w:ascii="Verdana" w:hAnsi="Verdana"/>
          <w:sz w:val="20"/>
          <w:szCs w:val="20"/>
        </w:rPr>
      </w:pPr>
      <w:r w:rsidRPr="006D6195">
        <w:rPr>
          <w:rFonts w:ascii="Verdana" w:hAnsi="Verdana"/>
          <w:sz w:val="20"/>
          <w:szCs w:val="20"/>
        </w:rPr>
        <w:t xml:space="preserve">Voor komende woensdag staat weer een coronadebat gepland. In dat debat zal uitgebreid gesproken worden of het al dan niet verder aanscherpen van de coronamaatregelen. Graag wil ik via de spoedprocedure het verzoek laten rondgaan om de minister van VWS te vragen om meer informatie over de verschillende scenario’s met de Kamer te delen. </w:t>
      </w:r>
    </w:p>
    <w:p w:rsidRPr="006D6195" w:rsidR="006D6195" w:rsidP="006D6195" w:rsidRDefault="006D6195">
      <w:pPr>
        <w:rPr>
          <w:rFonts w:ascii="Verdana" w:hAnsi="Verdana"/>
          <w:sz w:val="20"/>
          <w:szCs w:val="20"/>
        </w:rPr>
      </w:pPr>
    </w:p>
    <w:p w:rsidRPr="006D6195" w:rsidR="006D6195" w:rsidP="006D6195" w:rsidRDefault="006D6195">
      <w:pPr>
        <w:rPr>
          <w:rFonts w:ascii="Verdana" w:hAnsi="Verdana"/>
          <w:sz w:val="20"/>
          <w:szCs w:val="20"/>
        </w:rPr>
      </w:pPr>
      <w:r w:rsidRPr="006D6195">
        <w:rPr>
          <w:rFonts w:ascii="Verdana" w:hAnsi="Verdana"/>
          <w:sz w:val="20"/>
          <w:szCs w:val="20"/>
        </w:rPr>
        <w:t xml:space="preserve">Er vanuit gaande dat er (door het RIVM of elders) berekeningen gemaakt zijn over de effecten van verschillende maatregelen (of het al dan niet verder verlagen van de verspreidingsfactor r)  vindt de SP dat deze informatie uiterst relevant is voor het voeren van het debat. Wij denken daarbij aan de cijfers die horen bij aanscherpen dan wel juist afbouwen van bepaalde maatregelen in termen van aantallen besmettingen, sterfte, verwachte ziekenhuisafnames, besmettingen in verpleeghuizen en overbelasting van de zorgcapaciteit. De Kamer dient over deze informatie te beschikken om later deze week een zorgvuldige afweging te kunnen maken over het eventueel aanscherpen van maatregelen en over het later (al dan niet versneld) afschalen van maatregelen. </w:t>
      </w:r>
    </w:p>
    <w:p w:rsidRPr="006D6195" w:rsidR="006D6195" w:rsidP="006D6195" w:rsidRDefault="006D6195">
      <w:pPr>
        <w:rPr>
          <w:rFonts w:ascii="Verdana" w:hAnsi="Verdana"/>
          <w:sz w:val="20"/>
          <w:szCs w:val="20"/>
        </w:rPr>
      </w:pPr>
    </w:p>
    <w:p w:rsidRPr="006D6195" w:rsidR="006D6195" w:rsidP="006D6195" w:rsidRDefault="006D6195">
      <w:pPr>
        <w:spacing w:after="240"/>
        <w:rPr>
          <w:rFonts w:ascii="Verdana" w:hAnsi="Verdana"/>
          <w:sz w:val="20"/>
          <w:szCs w:val="20"/>
          <w:lang w:eastAsia="nl-NL"/>
        </w:rPr>
      </w:pPr>
      <w:r w:rsidRPr="006D6195">
        <w:rPr>
          <w:rFonts w:ascii="Verdana" w:hAnsi="Verdana"/>
          <w:sz w:val="20"/>
          <w:szCs w:val="20"/>
          <w:lang w:eastAsia="nl-NL"/>
        </w:rPr>
        <w:t>Met vriendelijke groet,</w:t>
      </w:r>
    </w:p>
    <w:p w:rsidRPr="006D6195" w:rsidR="006D6195" w:rsidP="006D6195" w:rsidRDefault="006D6195">
      <w:pPr>
        <w:rPr>
          <w:rFonts w:ascii="Verdana" w:hAnsi="Verdana"/>
          <w:sz w:val="20"/>
          <w:szCs w:val="20"/>
          <w:lang w:eastAsia="nl-NL"/>
        </w:rPr>
      </w:pPr>
      <w:r w:rsidRPr="006D6195">
        <w:rPr>
          <w:rFonts w:ascii="Verdana" w:hAnsi="Verdana"/>
          <w:sz w:val="20"/>
          <w:szCs w:val="20"/>
          <w:lang w:eastAsia="nl-NL"/>
        </w:rPr>
        <w:t>Maarten Hijink</w:t>
      </w:r>
    </w:p>
    <w:p w:rsidRPr="006D6195" w:rsidR="006D6195" w:rsidP="006D6195" w:rsidRDefault="006D6195">
      <w:pPr>
        <w:rPr>
          <w:rFonts w:ascii="Verdana" w:hAnsi="Verdana"/>
          <w:sz w:val="20"/>
          <w:szCs w:val="20"/>
          <w:lang w:eastAsia="nl-NL"/>
        </w:rPr>
      </w:pPr>
      <w:r w:rsidRPr="006D6195">
        <w:rPr>
          <w:rFonts w:ascii="Verdana" w:hAnsi="Verdana"/>
          <w:sz w:val="20"/>
          <w:szCs w:val="20"/>
          <w:lang w:eastAsia="nl-NL"/>
        </w:rPr>
        <w:t>Tweede Kamerlid SP, woordvoerder zorg</w:t>
      </w:r>
    </w:p>
    <w:p w:rsidRPr="006D6195" w:rsidR="0008421B" w:rsidRDefault="006D6195">
      <w:pPr>
        <w:rPr>
          <w:rFonts w:ascii="Verdana" w:hAnsi="Verdana"/>
          <w:sz w:val="20"/>
          <w:szCs w:val="20"/>
        </w:rPr>
      </w:pPr>
    </w:p>
    <w:sectPr w:rsidRPr="006D6195"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95"/>
    <w:rsid w:val="003554FE"/>
    <w:rsid w:val="006D6195"/>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6D6"/>
  <w15:chartTrackingRefBased/>
  <w15:docId w15:val="{08525A26-5B7C-452E-B585-88252570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619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D61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537</ap:Words>
  <ap:Characters>2955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2020-11-02T10:31:00.0000000Z</dcterms:created>
  <dcterms:modified xsi:type="dcterms:W3CDTF">2020-11-02T10:33:00.0000000Z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0x010100EBAC0CFE0D666540AC8551B413823886</vt:lpwstr>
  </property>
</Properties>
</file>