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512D4" w:rsidR="003B6109" w:rsidP="00EE5E5D" w:rsidRDefault="003B6109" w14:paraId="37E45D86" w14:textId="77777777">
      <w:r w:rsidRPr="008512D4">
        <w:t>Geachte voorzitter,</w:t>
      </w:r>
    </w:p>
    <w:p w:rsidRPr="008512D4" w:rsidR="003B6109" w:rsidP="00EE5E5D" w:rsidRDefault="003B6109" w14:paraId="4EE4B0A0" w14:textId="77777777"/>
    <w:p w:rsidRPr="008512D4" w:rsidR="008512D4" w:rsidP="008512D4" w:rsidRDefault="008512D4" w14:paraId="4EE43119" w14:textId="7B6F2094">
      <w:r w:rsidRPr="008512D4">
        <w:t>Overeenkomstig de bestaande afspraken ontvangt u hierbij 8 fiches die werden opgesteld door de werkgroep Beoordeling Nieuwe Commissievoorstellen (BNC).</w:t>
      </w:r>
    </w:p>
    <w:p w:rsidRPr="008512D4" w:rsidR="008512D4" w:rsidP="008512D4" w:rsidRDefault="008512D4" w14:paraId="233C77D5" w14:textId="77777777"/>
    <w:p w:rsidRPr="008512D4" w:rsidR="008512D4" w:rsidP="008512D4" w:rsidRDefault="008512D4" w14:paraId="61CDE17F" w14:textId="77777777">
      <w:pPr>
        <w:ind w:left="993" w:hanging="993"/>
      </w:pPr>
      <w:r w:rsidRPr="008512D4">
        <w:t>Fiche 1:</w:t>
      </w:r>
      <w:r w:rsidRPr="008512D4">
        <w:tab/>
        <w:t>Verordening oprichting Gemeenschappelijke Onderneming Europese High Performance Computing</w:t>
      </w:r>
    </w:p>
    <w:p w:rsidRPr="008512D4" w:rsidR="008512D4" w:rsidP="008512D4" w:rsidRDefault="008512D4" w14:paraId="3250AB0A" w14:textId="77777777">
      <w:pPr>
        <w:ind w:left="993" w:hanging="993"/>
      </w:pPr>
      <w:r w:rsidRPr="008512D4">
        <w:t>Fiche 2:</w:t>
      </w:r>
      <w:r w:rsidRPr="008512D4">
        <w:tab/>
        <w:t>Mededeling EU-Strategie voor het digitale geldwezen</w:t>
      </w:r>
    </w:p>
    <w:p w:rsidRPr="008512D4" w:rsidR="008512D4" w:rsidP="008512D4" w:rsidRDefault="008512D4" w14:paraId="5BBE79AB" w14:textId="77777777">
      <w:pPr>
        <w:ind w:left="993" w:hanging="993"/>
      </w:pPr>
      <w:r w:rsidRPr="008512D4">
        <w:t>Fiche 3:</w:t>
      </w:r>
      <w:r w:rsidRPr="008512D4">
        <w:tab/>
        <w:t xml:space="preserve">Verordening Pilot regime voor marktinfrastructuren gebaseerd op </w:t>
      </w:r>
      <w:proofErr w:type="spellStart"/>
      <w:r w:rsidRPr="008512D4">
        <w:t>distributed</w:t>
      </w:r>
      <w:proofErr w:type="spellEnd"/>
      <w:r w:rsidRPr="008512D4">
        <w:t xml:space="preserve"> </w:t>
      </w:r>
      <w:proofErr w:type="spellStart"/>
      <w:r w:rsidRPr="008512D4">
        <w:t>ledger</w:t>
      </w:r>
      <w:proofErr w:type="spellEnd"/>
      <w:r w:rsidRPr="008512D4">
        <w:t xml:space="preserve"> </w:t>
      </w:r>
      <w:proofErr w:type="spellStart"/>
      <w:r w:rsidRPr="008512D4">
        <w:t>technology</w:t>
      </w:r>
      <w:proofErr w:type="spellEnd"/>
      <w:r w:rsidRPr="008512D4">
        <w:t xml:space="preserve"> (DLT)</w:t>
      </w:r>
    </w:p>
    <w:p w:rsidRPr="008512D4" w:rsidR="008512D4" w:rsidP="008512D4" w:rsidRDefault="008512D4" w14:paraId="354E8990" w14:textId="77777777">
      <w:pPr>
        <w:ind w:left="993" w:hanging="993"/>
      </w:pPr>
      <w:r w:rsidRPr="008512D4">
        <w:t>Fiche 4:</w:t>
      </w:r>
      <w:r w:rsidRPr="008512D4">
        <w:tab/>
        <w:t>Verordening digitale operationele weerbaarheid (DORA)</w:t>
      </w:r>
    </w:p>
    <w:p w:rsidRPr="008512D4" w:rsidR="008512D4" w:rsidP="008512D4" w:rsidRDefault="008512D4" w14:paraId="21001721" w14:textId="77777777">
      <w:pPr>
        <w:ind w:left="993" w:hanging="993"/>
      </w:pPr>
      <w:r w:rsidRPr="008512D4">
        <w:t>Fiche 5:</w:t>
      </w:r>
      <w:r w:rsidRPr="008512D4">
        <w:tab/>
        <w:t xml:space="preserve">Mededeling strategie voor </w:t>
      </w:r>
      <w:proofErr w:type="spellStart"/>
      <w:r w:rsidRPr="008512D4">
        <w:t>retailbetalingen</w:t>
      </w:r>
      <w:proofErr w:type="spellEnd"/>
    </w:p>
    <w:p w:rsidRPr="008512D4" w:rsidR="008512D4" w:rsidP="008512D4" w:rsidRDefault="008512D4" w14:paraId="1B842136" w14:textId="77777777">
      <w:pPr>
        <w:ind w:left="993" w:hanging="993"/>
      </w:pPr>
      <w:r w:rsidRPr="008512D4">
        <w:t>Fiche 6:</w:t>
      </w:r>
      <w:r w:rsidRPr="008512D4">
        <w:tab/>
        <w:t>Mededeling Nieuw Actieplan Kapitaalmarktunie</w:t>
      </w:r>
    </w:p>
    <w:p w:rsidRPr="008512D4" w:rsidR="008512D4" w:rsidP="008512D4" w:rsidRDefault="008512D4" w14:paraId="36FACE63" w14:textId="77777777">
      <w:pPr>
        <w:ind w:left="993" w:hanging="993"/>
      </w:pPr>
      <w:r w:rsidRPr="008512D4">
        <w:t>Fiche 7:</w:t>
      </w:r>
      <w:r w:rsidRPr="008512D4">
        <w:tab/>
        <w:t>Mededeling “Een ambitieuzere klimaatdoelstelling voor Europa voor 2030”</w:t>
      </w:r>
    </w:p>
    <w:p w:rsidRPr="008512D4" w:rsidR="0052042F" w:rsidP="008512D4" w:rsidRDefault="008512D4" w14:paraId="3658C6E3" w14:textId="4ECC8787">
      <w:pPr>
        <w:ind w:left="993" w:hanging="993"/>
      </w:pPr>
      <w:r w:rsidRPr="008512D4">
        <w:t>Fiche 8:</w:t>
      </w:r>
      <w:r w:rsidRPr="008512D4">
        <w:tab/>
        <w:t>Gewijzigd voorstel verordening Europese klimaatwet</w:t>
      </w:r>
    </w:p>
    <w:p w:rsidRPr="008512D4" w:rsidR="00410007" w:rsidP="003B6109" w:rsidRDefault="00410007" w14:paraId="06D2C75D" w14:textId="2BF5D59D"/>
    <w:p w:rsidRPr="008512D4" w:rsidR="008512D4" w:rsidP="003B6109" w:rsidRDefault="008512D4" w14:paraId="1110AF4C" w14:textId="77777777"/>
    <w:p w:rsidRPr="008512D4" w:rsidR="0052042F" w:rsidP="003B6109" w:rsidRDefault="008512D4" w14:paraId="5F36E68B" w14:textId="19118647">
      <w:r w:rsidRPr="008512D4">
        <w:t>De Minister van Buitenlandse Zaken,</w:t>
      </w:r>
    </w:p>
    <w:p w:rsidRPr="008512D4" w:rsidR="008512D4" w:rsidP="003B6109" w:rsidRDefault="008512D4" w14:paraId="5058FF93" w14:textId="55807A7D"/>
    <w:p w:rsidRPr="008512D4" w:rsidR="008512D4" w:rsidP="003B6109" w:rsidRDefault="008512D4" w14:paraId="3CE7E125" w14:textId="6B8152B1"/>
    <w:p w:rsidRPr="008512D4" w:rsidR="008512D4" w:rsidP="003B6109" w:rsidRDefault="008512D4" w14:paraId="5B4E4F74" w14:textId="71B26742"/>
    <w:p w:rsidRPr="008512D4" w:rsidR="008512D4" w:rsidP="003B6109" w:rsidRDefault="008512D4" w14:paraId="64303554" w14:textId="12F08E9C"/>
    <w:p w:rsidRPr="008512D4" w:rsidR="008512D4" w:rsidP="003B6109" w:rsidRDefault="008512D4" w14:paraId="319BB444" w14:textId="02AACA32">
      <w:r w:rsidRPr="008512D4">
        <w:t>Stef Blok</w:t>
      </w:r>
    </w:p>
    <w:sectPr w:rsidRPr="008512D4" w:rsidR="008512D4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48571" w14:textId="77777777" w:rsidR="00E03CE9" w:rsidRDefault="00E03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54C87" w14:textId="77777777" w:rsidR="00E03CE9" w:rsidRDefault="00E03C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62AE" w14:textId="77777777" w:rsidR="00E03CE9" w:rsidRDefault="00E03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5199" w14:textId="77777777" w:rsidR="00E03CE9" w:rsidRDefault="00E03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630BE39F" w:rsidR="001B5575" w:rsidRDefault="008512D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45E3F367">
              <wp:simplePos x="0" y="0"/>
              <wp:positionH relativeFrom="column">
                <wp:posOffset>4926965</wp:posOffset>
              </wp:positionH>
              <wp:positionV relativeFrom="page">
                <wp:posOffset>1692275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392B9BDD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5283C8EF" w:rsidR="001B5575" w:rsidRPr="0058359E" w:rsidRDefault="008512D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7.95pt;margin-top:133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EZ9tFfhAAAADQEAAA8AAAAAAAAAAAAAAAAAVgUAAGRycy9kb3ducmV2LnhtbFBL&#10;BQYAAAAABAAEAPMAAABkBgAAAAA=&#10;" filled="f" stroked="f">
              <v:textbox>
                <w:txbxContent>
                  <w:p w14:paraId="1D4D44E5" w14:textId="392B9BDD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5283C8EF" w:rsidR="001B5575" w:rsidRPr="0058359E" w:rsidRDefault="008512D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6308DCE5" w14:textId="674B84B8" w:rsidR="001B5575" w:rsidRDefault="001B5575">
    <w:pPr>
      <w:pStyle w:val="Header"/>
    </w:pPr>
  </w:p>
  <w:p w14:paraId="660F25CA" w14:textId="54C7268F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305AED0F" w:rsidR="00596AD0" w:rsidRDefault="008512D4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305AED0F" w:rsidR="00596AD0" w:rsidRDefault="008512D4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344C0295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6C546D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03CE9">
                            <w:t xml:space="preserve">30 </w:t>
                          </w:r>
                          <w:bookmarkStart w:id="0" w:name="_GoBack"/>
                          <w:bookmarkEnd w:id="0"/>
                          <w:r w:rsidR="008512D4">
                            <w:t>oktober 2020</w:t>
                          </w:r>
                        </w:p>
                        <w:p w14:paraId="06BD080E" w14:textId="5711454F" w:rsidR="001B5575" w:rsidRPr="00F51C07" w:rsidRDefault="008512D4">
                          <w:r>
                            <w:t>Betreft</w:t>
                          </w:r>
                          <w:r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6C546D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03CE9">
                      <w:t xml:space="preserve">30 </w:t>
                    </w:r>
                    <w:bookmarkStart w:id="1" w:name="_GoBack"/>
                    <w:bookmarkEnd w:id="1"/>
                    <w:r w:rsidR="008512D4">
                      <w:t>oktober 2020</w:t>
                    </w:r>
                  </w:p>
                  <w:p w14:paraId="06BD080E" w14:textId="5711454F" w:rsidR="001B5575" w:rsidRPr="00F51C07" w:rsidRDefault="008512D4">
                    <w:r>
                      <w:t>Betreft</w:t>
                    </w:r>
                    <w:r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7FA528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512D4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03CE9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2020-10-30T13:51:00.0000000Z</dcterms:created>
  <dcterms:modified xsi:type="dcterms:W3CDTF">2020-10-30T13:51:00.0000000Z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0x010100BE2BBC7F5F9DC94A8C1287C651396CCE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95d12b64-2896-4b83-948a-cc803777cdeb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