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7273E7" w:rsidR="00E11283" w:rsidP="00E11283" w:rsidRDefault="00E11283" w14:paraId="4D5088A6" w14:textId="58CAEB53">
      <w:pPr>
        <w:spacing w:line="240" w:lineRule="auto"/>
        <w:textAlignment w:val="baseline"/>
        <w:rPr>
          <w:szCs w:val="18"/>
        </w:rPr>
      </w:pPr>
      <w:r w:rsidRPr="007273E7">
        <w:rPr>
          <w:iCs/>
          <w:color w:val="000000"/>
          <w:szCs w:val="18"/>
          <w:bdr w:val="none" w:color="auto" w:sz="0" w:space="0" w:frame="1"/>
        </w:rPr>
        <w:t xml:space="preserve">Hierbij bied ik u, mede namens </w:t>
      </w:r>
      <w:r w:rsidR="001A7491">
        <w:rPr>
          <w:iCs/>
          <w:color w:val="000000"/>
          <w:szCs w:val="18"/>
          <w:bdr w:val="none" w:color="auto" w:sz="0" w:space="0" w:frame="1"/>
        </w:rPr>
        <w:t>de minister</w:t>
      </w:r>
      <w:r w:rsidRPr="007273E7">
        <w:rPr>
          <w:iCs/>
          <w:color w:val="000000"/>
          <w:szCs w:val="18"/>
          <w:bdr w:val="none" w:color="auto" w:sz="0" w:space="0" w:frame="1"/>
        </w:rPr>
        <w:t xml:space="preserve"> van Financiën, de nota naar aanleiding van het verslag inzake het bovenvermelde voorstel aan.</w:t>
      </w:r>
      <w:r w:rsidRPr="007273E7">
        <w:rPr>
          <w:iCs/>
          <w:color w:val="000000"/>
          <w:szCs w:val="18"/>
          <w:bdr w:val="none" w:color="auto" w:sz="0" w:space="0" w:frame="1"/>
        </w:rPr>
        <w:br/>
      </w:r>
      <w:r w:rsidRPr="007273E7">
        <w:rPr>
          <w:iCs/>
          <w:color w:val="000000"/>
          <w:szCs w:val="18"/>
          <w:bdr w:val="none" w:color="auto" w:sz="0" w:space="0" w:frame="1"/>
        </w:rPr>
        <w:br/>
      </w:r>
      <w:r w:rsidRPr="007273E7">
        <w:rPr>
          <w:szCs w:val="18"/>
        </w:rPr>
        <w:t xml:space="preserve"> </w:t>
      </w:r>
    </w:p>
    <w:p w:rsidR="00E11283" w:rsidP="00E11283" w:rsidRDefault="00E11283" w14:paraId="259725BE" w14:textId="68D6E5B8">
      <w:pPr>
        <w:rPr>
          <w:szCs w:val="18"/>
        </w:rPr>
      </w:pPr>
      <w:r w:rsidRPr="00D77F32">
        <w:rPr>
          <w:szCs w:val="18"/>
        </w:rPr>
        <w:t xml:space="preserve">De Minister voor Buitenlandse Handel </w:t>
      </w:r>
      <w:r w:rsidR="001A7491">
        <w:rPr>
          <w:szCs w:val="18"/>
        </w:rPr>
        <w:br/>
      </w:r>
      <w:r w:rsidRPr="00D77F32">
        <w:rPr>
          <w:szCs w:val="18"/>
        </w:rPr>
        <w:t>en Ontwikkelingssamenwerking,</w:t>
      </w:r>
      <w:r w:rsidRPr="00D77F32">
        <w:rPr>
          <w:szCs w:val="18"/>
        </w:rPr>
        <w:br/>
      </w:r>
      <w:r w:rsidRPr="00D77F32">
        <w:rPr>
          <w:szCs w:val="18"/>
        </w:rPr>
        <w:br/>
      </w:r>
    </w:p>
    <w:p w:rsidR="001A7491" w:rsidP="00E11283" w:rsidRDefault="001A7491" w14:paraId="1737BE81" w14:textId="41BDEF30">
      <w:pPr>
        <w:rPr>
          <w:szCs w:val="18"/>
        </w:rPr>
      </w:pPr>
    </w:p>
    <w:p w:rsidRPr="00D77F32" w:rsidR="001A7491" w:rsidP="00E11283" w:rsidRDefault="001A7491" w14:paraId="2E8DED0A" w14:textId="77777777">
      <w:pPr>
        <w:rPr>
          <w:szCs w:val="18"/>
        </w:rPr>
      </w:pPr>
    </w:p>
    <w:p w:rsidRPr="00D77F32" w:rsidR="00E11283" w:rsidP="00E11283" w:rsidRDefault="00E11283" w14:paraId="328FB0E8" w14:textId="77777777">
      <w:pPr>
        <w:rPr>
          <w:szCs w:val="18"/>
        </w:rPr>
      </w:pPr>
    </w:p>
    <w:p w:rsidRPr="00D77F32" w:rsidR="00E11283" w:rsidP="00E11283" w:rsidRDefault="00E11283" w14:paraId="4D8287AD" w14:textId="77777777">
      <w:pPr>
        <w:rPr>
          <w:szCs w:val="18"/>
        </w:rPr>
      </w:pPr>
      <w:r w:rsidRPr="00D77F32">
        <w:rPr>
          <w:szCs w:val="18"/>
        </w:rPr>
        <w:t>Sigrid A.M. Kaag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C183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iCs/>
                              <w:noProof/>
                              <w:color w:val="000000"/>
                              <w:szCs w:val="18"/>
                              <w:bdr w:val="none" w:sz="0" w:space="0" w:color="auto" w:frame="1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2970832" w:rsidR="00F566A0" w:rsidRDefault="00E11283" w:rsidP="00E11283">
                              <w:pPr>
                                <w:pStyle w:val="Header"/>
                              </w:pPr>
                              <w:r w:rsidRPr="00E11283">
                                <w:rPr>
                                  <w:iCs/>
                                  <w:noProof/>
                                  <w:color w:val="000000"/>
                                  <w:szCs w:val="18"/>
                                  <w:bdr w:val="none" w:sz="0" w:space="0" w:color="auto" w:frame="1"/>
                                </w:rPr>
                                <w:t xml:space="preserve">Aan de voorzitter van de </w:t>
                              </w:r>
                              <w:r w:rsidR="001A7491">
                                <w:rPr>
                                  <w:iCs/>
                                  <w:noProof/>
                                  <w:color w:val="000000"/>
                                  <w:szCs w:val="18"/>
                                  <w:bdr w:val="none" w:sz="0" w:space="0" w:color="auto" w:frame="1"/>
                                </w:rPr>
                                <w:br/>
                                <w:t>Tweede Kamer der Staten-Generaal</w:t>
                              </w:r>
                              <w:r w:rsidR="001A7491">
                                <w:rPr>
                                  <w:iCs/>
                                  <w:noProof/>
                                  <w:color w:val="000000"/>
                                  <w:szCs w:val="18"/>
                                  <w:bdr w:val="none" w:sz="0" w:space="0" w:color="auto" w:frame="1"/>
                                </w:rPr>
                                <w:br/>
                                <w:t>Binnenhof 4</w:t>
                              </w:r>
                              <w:r w:rsidR="001A7491">
                                <w:rPr>
                                  <w:iCs/>
                                  <w:noProof/>
                                  <w:color w:val="000000"/>
                                  <w:szCs w:val="18"/>
                                  <w:bdr w:val="none" w:sz="0" w:space="0" w:color="auto" w:frame="1"/>
                                </w:rP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iCs/>
                        <w:noProof/>
                        <w:color w:val="000000"/>
                        <w:szCs w:val="18"/>
                        <w:bdr w:val="none" w:sz="0" w:space="0" w:color="auto" w:frame="1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2970832" w:rsidR="00F566A0" w:rsidRDefault="00E11283" w:rsidP="00E11283">
                        <w:pPr>
                          <w:pStyle w:val="Header"/>
                        </w:pPr>
                        <w:r w:rsidRPr="00E11283">
                          <w:rPr>
                            <w:iCs/>
                            <w:noProof/>
                            <w:color w:val="000000"/>
                            <w:szCs w:val="18"/>
                            <w:bdr w:val="none" w:sz="0" w:space="0" w:color="auto" w:frame="1"/>
                          </w:rPr>
                          <w:t xml:space="preserve">Aan de voorzitter van de </w:t>
                        </w:r>
                        <w:r w:rsidR="001A7491">
                          <w:rPr>
                            <w:iCs/>
                            <w:noProof/>
                            <w:color w:val="000000"/>
                            <w:szCs w:val="18"/>
                            <w:bdr w:val="none" w:sz="0" w:space="0" w:color="auto" w:frame="1"/>
                          </w:rPr>
                          <w:br/>
                          <w:t>Tweede Kamer der Staten-Generaal</w:t>
                        </w:r>
                        <w:r w:rsidR="001A7491">
                          <w:rPr>
                            <w:iCs/>
                            <w:noProof/>
                            <w:color w:val="000000"/>
                            <w:szCs w:val="18"/>
                            <w:bdr w:val="none" w:sz="0" w:space="0" w:color="auto" w:frame="1"/>
                          </w:rPr>
                          <w:br/>
                          <w:t>Binnenhof 4</w:t>
                        </w:r>
                        <w:r w:rsidR="001A7491">
                          <w:rPr>
                            <w:iCs/>
                            <w:noProof/>
                            <w:color w:val="000000"/>
                            <w:szCs w:val="18"/>
                            <w:bdr w:val="none" w:sz="0" w:space="0" w:color="auto" w:frame="1"/>
                          </w:rP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47E337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C1834">
                            <w:t xml:space="preserve">19 </w:t>
                          </w:r>
                          <w:r w:rsidR="00E11283">
                            <w:t>oktober 2020</w:t>
                          </w:r>
                        </w:p>
                        <w:p w14:paraId="3024AE6B" w14:textId="73A4939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11283">
                            <w:t xml:space="preserve">Voorstel van wet Machtigingswet oprichting </w:t>
                          </w:r>
                          <w:proofErr w:type="spellStart"/>
                          <w:r w:rsidR="00E11283">
                            <w:t>Invest</w:t>
                          </w:r>
                          <w:proofErr w:type="spellEnd"/>
                          <w:r w:rsidR="00E11283">
                            <w:t xml:space="preserve"> International (</w:t>
                          </w:r>
                          <w:proofErr w:type="spellStart"/>
                          <w:r w:rsidR="00E11283">
                            <w:t>Kst</w:t>
                          </w:r>
                          <w:proofErr w:type="spellEnd"/>
                          <w:r w:rsidR="00E11283">
                            <w:t>. 35 529)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47E337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C1834">
                      <w:t xml:space="preserve">19 </w:t>
                    </w:r>
                    <w:r w:rsidR="00E11283">
                      <w:t>oktober 2020</w:t>
                    </w:r>
                  </w:p>
                  <w:p w14:paraId="3024AE6B" w14:textId="73A4939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11283">
                      <w:t xml:space="preserve">Voorstel van wet Machtigingswet oprichting </w:t>
                    </w:r>
                    <w:proofErr w:type="spellStart"/>
                    <w:r w:rsidR="00E11283">
                      <w:t>Invest</w:t>
                    </w:r>
                    <w:proofErr w:type="spellEnd"/>
                    <w:r w:rsidR="00E11283">
                      <w:t xml:space="preserve"> International (</w:t>
                    </w:r>
                    <w:proofErr w:type="spellStart"/>
                    <w:r w:rsidR="00E11283">
                      <w:t>Kst</w:t>
                    </w:r>
                    <w:proofErr w:type="spellEnd"/>
                    <w:r w:rsidR="00E11283">
                      <w:t>. 35 529)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2B5237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11283">
                                <w:rPr>
                                  <w:sz w:val="13"/>
                                  <w:szCs w:val="13"/>
                                </w:rPr>
                                <w:t>35529/2020D38078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6BD6F85" w:rsidR="001B5575" w:rsidRPr="0058359E" w:rsidRDefault="00E1128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2B5237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11283">
                          <w:rPr>
                            <w:sz w:val="13"/>
                            <w:szCs w:val="13"/>
                          </w:rPr>
                          <w:t>35529/2020D38078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6BD6F85" w:rsidR="001B5575" w:rsidRPr="0058359E" w:rsidRDefault="00E1128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A7491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834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11283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Antwoord-Verzoek-aan-R-inzake-verslag-Machtigingswet-oprichting-Invest-Internati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2020-10-19T08:53:00.0000000Z</dcterms:created>
  <dcterms:modified xsi:type="dcterms:W3CDTF">2020-10-19T08:53:00.0000000Z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0x0101004DB69869635DA648BFFE4C80235F1E0B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d1ce01b2-c9c8-4536-b859-1f1d6eea6c65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