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83D" w:rsidP="0095283D" w:rsidRDefault="0095283D">
      <w:r>
        <w:t>Aangezien de volgende procedurevergadering pas op 27 oktober is, verzoek ik om in een emailprocedure aan de commissie voor te leggen om het AO van 28 oktober uit te stellen zoals de minister verzoekt. Gelet op het feit dat de begrotingsbehandeling de week erna plaatsvindt, zou daarbij ook overwogen kunnen worden om het samen te voegen met het AO van 26 november, al dan niet in de vorm van een notaoverleg.</w:t>
      </w:r>
    </w:p>
    <w:p w:rsidR="0095283D" w:rsidP="0095283D" w:rsidRDefault="0095283D"/>
    <w:p w:rsidR="0095283D" w:rsidP="0095283D" w:rsidRDefault="0095283D">
      <w:r>
        <w:t>Met vriendelijke groet,</w:t>
      </w:r>
    </w:p>
    <w:p w:rsidR="0095283D" w:rsidP="0095283D" w:rsidRDefault="0095283D"/>
    <w:p w:rsidR="003D16C6" w:rsidP="0095283D" w:rsidRDefault="0095283D">
      <w:r>
        <w:t>Mark Harbers </w:t>
      </w:r>
      <w:r>
        <w:br/>
      </w:r>
      <w:r>
        <w:br/>
      </w:r>
      <w:r>
        <w:br/>
      </w:r>
      <w:bookmarkStart w:name="_GoBack" w:id="0"/>
      <w:bookmarkEnd w:id="0"/>
    </w:p>
    <w:sectPr w:rsidR="003D16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3D"/>
    <w:rsid w:val="0095283D"/>
    <w:rsid w:val="00B94299"/>
    <w:rsid w:val="00C042EF"/>
    <w:rsid w:val="00E62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12A88-19EE-4891-A4C8-96B39B4E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283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2020-10-14T11:29:00.0000000Z</dcterms:created>
  <dcterms:modified xsi:type="dcterms:W3CDTF">2020-10-14T11:30:00.0000000Z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0x0101003A30280A3951574E9818A79607BFF4B9</vt:lpwstr>
  </property>
</Properties>
</file>