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1A9C3950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B269F" w:rsidR="00CB3578" w:rsidP="003B269F" w:rsidRDefault="003B269F" w14:paraId="137F6D99" w14:textId="304E22A2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3B269F">
              <w:rPr>
                <w:rFonts w:ascii="Times New Roman" w:hAnsi="Times New Roman" w:cs="Times New Roman"/>
                <w:b w:val="0"/>
              </w:rPr>
              <w:t>Bijgewerkt t/m nr. 16 (NvW d.d. 21 september 2020)</w:t>
            </w:r>
          </w:p>
        </w:tc>
      </w:tr>
      <w:tr w:rsidRPr="002168F4" w:rsidR="00CB3578" w:rsidTr="00A11E73" w14:paraId="55F7F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64F646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ECC12B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0688B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3B4C65" w:rsidRDefault="003B4C65" w14:paraId="24563420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34 562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B4C65" w:rsidR="002A727C" w:rsidP="000D5BC4" w:rsidRDefault="003B4C65" w14:paraId="1A1A85B8" w14:textId="77777777">
            <w:pPr>
              <w:rPr>
                <w:rFonts w:ascii="Times New Roman" w:hAnsi="Times New Roman"/>
                <w:b/>
                <w:sz w:val="24"/>
              </w:rPr>
            </w:pPr>
            <w:r w:rsidRPr="003B4C65">
              <w:rPr>
                <w:rFonts w:ascii="Times New Roman" w:hAnsi="Times New Roman"/>
                <w:b/>
                <w:sz w:val="24"/>
              </w:rPr>
              <w:t>Voorst</w:t>
            </w:r>
            <w:r>
              <w:rPr>
                <w:rFonts w:ascii="Times New Roman" w:hAnsi="Times New Roman"/>
                <w:b/>
                <w:sz w:val="24"/>
              </w:rPr>
              <w:t xml:space="preserve">el van wet van de leden Kuiken, </w:t>
            </w:r>
            <w:r w:rsidRPr="003B4C65">
              <w:rPr>
                <w:rFonts w:ascii="Times New Roman" w:hAnsi="Times New Roman"/>
                <w:b/>
                <w:sz w:val="24"/>
              </w:rPr>
              <w:t>Dik-Faber en Van Eijs ter erkenning van de Nederlandse Gebarentaal (Wet erkenning Nederlandse Gebarentaal)</w:t>
            </w:r>
          </w:p>
        </w:tc>
      </w:tr>
      <w:tr w:rsidRPr="002168F4" w:rsidR="00CB3578" w:rsidTr="00A11E73" w14:paraId="644359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52FA7C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04438C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FF96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6C98AD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CE09D2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62F13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DF1BE86" w14:textId="65E02C90">
            <w:pPr>
              <w:pStyle w:val="Amendement"/>
              <w:rPr>
                <w:rFonts w:ascii="Times New Roman" w:hAnsi="Times New Roman" w:cs="Times New Roman"/>
              </w:rPr>
            </w:pPr>
            <w:r w:rsidRPr="00C91CB4">
              <w:rPr>
                <w:rFonts w:ascii="Times New Roman" w:hAnsi="Times New Roman" w:cs="Times New Roman"/>
              </w:rPr>
              <w:t xml:space="preserve">Nr. </w:t>
            </w:r>
            <w:r w:rsidRPr="00C91CB4" w:rsidR="00C91C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3B4C65" w:rsidRDefault="00CB3578" w14:paraId="2E26EBC1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  <w:r w:rsidR="003B4C65">
              <w:rPr>
                <w:rFonts w:ascii="Times New Roman" w:hAnsi="Times New Roman" w:cs="Times New Roman"/>
              </w:rPr>
              <w:t xml:space="preserve"> ZOALS GEWIJZIGD NAAR AANLEIDING VAN HET ADVIES VAN DE AFDELING ADVISERING VAN DE RAAD VAN STATE</w:t>
            </w:r>
          </w:p>
        </w:tc>
      </w:tr>
      <w:tr w:rsidRPr="002168F4" w:rsidR="00CB3578" w:rsidTr="00A11E73" w14:paraId="3E210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76FD551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FB6427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3B4C65" w:rsidR="003B4C65" w:rsidP="003B4C65" w:rsidRDefault="003B4C65" w14:paraId="13AA4C0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4C65">
        <w:rPr>
          <w:rFonts w:ascii="Times New Roman" w:hAnsi="Times New Roman"/>
          <w:sz w:val="24"/>
          <w:szCs w:val="20"/>
        </w:rPr>
        <w:t xml:space="preserve">Wij Willem-Alexander, bij de gratie Gods, Koning der Nederlanden, Prins van Oranje-Nassau, enz. enz. enz. </w:t>
      </w:r>
    </w:p>
    <w:p w:rsidR="003B4C65" w:rsidP="003B4C65" w:rsidRDefault="003B4C65" w14:paraId="073370E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Pr="003B4C65" w:rsidR="003B4C65" w:rsidP="003B4C65" w:rsidRDefault="003B4C65" w14:paraId="5B7FF96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4C65">
        <w:rPr>
          <w:rFonts w:ascii="Times New Roman" w:hAnsi="Times New Roman"/>
          <w:sz w:val="24"/>
          <w:szCs w:val="20"/>
        </w:rPr>
        <w:t xml:space="preserve">Allen, die deze zullen zien of horen lezen, saluut! doen te weten: </w:t>
      </w:r>
    </w:p>
    <w:p w:rsidRPr="003B4C65" w:rsidR="003B4C65" w:rsidP="003B4C65" w:rsidRDefault="003B4C65" w14:paraId="578FE54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4C65">
        <w:rPr>
          <w:rFonts w:ascii="Times New Roman" w:hAnsi="Times New Roman"/>
          <w:sz w:val="24"/>
          <w:szCs w:val="20"/>
        </w:rPr>
        <w:t xml:space="preserve">Alzo Wij in overweging genomen hebben, dat het wenselijk is om de Nederlandse Gebarentaal te erkennen en het gebruik daarvan te bevorderen; </w:t>
      </w:r>
    </w:p>
    <w:p w:rsidRPr="003B4C65" w:rsidR="003B4C65" w:rsidP="003B4C65" w:rsidRDefault="003B4C65" w14:paraId="465C584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4C65">
        <w:rPr>
          <w:rFonts w:ascii="Times New Roman" w:hAnsi="Times New Roman"/>
          <w:sz w:val="24"/>
          <w:szCs w:val="20"/>
        </w:rPr>
        <w:t xml:space="preserve">Zo is het, dat Wij, de Afdeling advisering van de Raad van State gehoord, en met gemeen overleg der Staten-Generaal, hebben goedgevonden en verstaan, gelijk Wij goedvinden en verstaan bij deze: </w:t>
      </w:r>
    </w:p>
    <w:p w:rsidR="003B4C65" w:rsidP="003B4C65" w:rsidRDefault="003B4C65" w14:paraId="5FB329B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B4C65" w:rsidP="003B4C65" w:rsidRDefault="003B4C65" w14:paraId="7754BC8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E0EA5" w:rsidP="003B4C65" w:rsidRDefault="009E0EA5" w14:paraId="08D17FD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HOOFDSTUK 1. ALGEMENE BEPALINGEN</w:t>
      </w:r>
    </w:p>
    <w:p w:rsidRPr="009E0EA5" w:rsidR="009E0EA5" w:rsidP="003B4C65" w:rsidRDefault="009E0EA5" w14:paraId="6821BA5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3B4C65" w:rsidR="003B4C65" w:rsidP="003B4C65" w:rsidRDefault="003B4C65" w14:paraId="70F74D2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3B4C65">
        <w:rPr>
          <w:rFonts w:ascii="Times New Roman" w:hAnsi="Times New Roman"/>
          <w:b/>
          <w:sz w:val="24"/>
          <w:szCs w:val="20"/>
        </w:rPr>
        <w:t xml:space="preserve">Artikel 1. </w:t>
      </w:r>
      <w:r w:rsidR="001F5825">
        <w:rPr>
          <w:rFonts w:ascii="Times New Roman" w:hAnsi="Times New Roman"/>
          <w:b/>
          <w:sz w:val="24"/>
          <w:szCs w:val="20"/>
        </w:rPr>
        <w:t>Definities</w:t>
      </w:r>
    </w:p>
    <w:p w:rsidRPr="003B4C65" w:rsidR="003B4C65" w:rsidP="003B4C65" w:rsidRDefault="003B4C65" w14:paraId="5A5813C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B4C65">
        <w:rPr>
          <w:rFonts w:ascii="Times New Roman" w:hAnsi="Times New Roman"/>
          <w:sz w:val="24"/>
          <w:szCs w:val="20"/>
        </w:rPr>
        <w:t xml:space="preserve"> </w:t>
      </w:r>
    </w:p>
    <w:p w:rsidRPr="003B4C65" w:rsidR="003B4C65" w:rsidP="003B4C65" w:rsidRDefault="003B4C65" w14:paraId="7FFAC8A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4C65">
        <w:rPr>
          <w:rFonts w:ascii="Times New Roman" w:hAnsi="Times New Roman"/>
          <w:sz w:val="24"/>
          <w:szCs w:val="20"/>
        </w:rPr>
        <w:t xml:space="preserve">In deze wet wordt verstaan onder: </w:t>
      </w:r>
    </w:p>
    <w:p w:rsidRPr="001C6CBF" w:rsidR="00B978D7" w:rsidP="001C6CBF" w:rsidRDefault="008972D8" w14:paraId="52F16E76" w14:textId="77777777">
      <w:pPr>
        <w:pStyle w:val="Lijstalinea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C6CBF">
        <w:rPr>
          <w:rFonts w:ascii="Times New Roman" w:hAnsi="Times New Roman"/>
          <w:sz w:val="24"/>
          <w:szCs w:val="20"/>
        </w:rPr>
        <w:t xml:space="preserve">Nederlandse Gebarentaal: de visueel-manuele </w:t>
      </w:r>
      <w:r w:rsidRPr="001C6CBF" w:rsidR="00B978D7">
        <w:rPr>
          <w:rFonts w:ascii="Times New Roman" w:hAnsi="Times New Roman"/>
          <w:sz w:val="24"/>
          <w:szCs w:val="20"/>
        </w:rPr>
        <w:t>taal</w:t>
      </w:r>
      <w:r w:rsidRPr="001C6CBF">
        <w:rPr>
          <w:rFonts w:ascii="Times New Roman" w:hAnsi="Times New Roman"/>
          <w:sz w:val="24"/>
          <w:szCs w:val="20"/>
        </w:rPr>
        <w:t xml:space="preserve"> die gebruikt wordt door</w:t>
      </w:r>
      <w:r w:rsidR="00B978D7">
        <w:rPr>
          <w:rFonts w:ascii="Times New Roman" w:hAnsi="Times New Roman"/>
          <w:sz w:val="24"/>
          <w:szCs w:val="20"/>
        </w:rPr>
        <w:t xml:space="preserve"> </w:t>
      </w:r>
    </w:p>
    <w:p w:rsidRPr="001C6CBF" w:rsidR="008972D8" w:rsidP="00B978D7" w:rsidRDefault="008972D8" w14:paraId="1327880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C6CBF">
        <w:rPr>
          <w:rFonts w:ascii="Times New Roman" w:hAnsi="Times New Roman"/>
          <w:sz w:val="24"/>
          <w:szCs w:val="20"/>
        </w:rPr>
        <w:t>gebarentaligen</w:t>
      </w:r>
      <w:r w:rsidRPr="001C6CBF" w:rsidR="00B978D7">
        <w:rPr>
          <w:rFonts w:ascii="Times New Roman" w:hAnsi="Times New Roman"/>
          <w:sz w:val="24"/>
          <w:szCs w:val="20"/>
        </w:rPr>
        <w:t xml:space="preserve"> in Nederland</w:t>
      </w:r>
      <w:r w:rsidRPr="001C6CBF">
        <w:rPr>
          <w:rFonts w:ascii="Times New Roman" w:hAnsi="Times New Roman"/>
          <w:sz w:val="24"/>
          <w:szCs w:val="20"/>
        </w:rPr>
        <w:t xml:space="preserve">; </w:t>
      </w:r>
    </w:p>
    <w:p w:rsidRPr="003B4C65" w:rsidR="008972D8" w:rsidP="008972D8" w:rsidRDefault="003B4C65" w14:paraId="6E99276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9E0EA5">
        <w:rPr>
          <w:rFonts w:ascii="Times New Roman" w:hAnsi="Times New Roman"/>
          <w:sz w:val="24"/>
          <w:szCs w:val="20"/>
        </w:rPr>
        <w:t xml:space="preserve">b. </w:t>
      </w:r>
      <w:r w:rsidRPr="003B4C65" w:rsidR="008972D8">
        <w:rPr>
          <w:rFonts w:ascii="Times New Roman" w:hAnsi="Times New Roman"/>
          <w:sz w:val="24"/>
          <w:szCs w:val="20"/>
        </w:rPr>
        <w:t xml:space="preserve">gebarentaligen: personen die de Nederlandse </w:t>
      </w:r>
      <w:r w:rsidR="008972D8">
        <w:rPr>
          <w:rFonts w:ascii="Times New Roman" w:hAnsi="Times New Roman"/>
          <w:sz w:val="24"/>
          <w:szCs w:val="20"/>
        </w:rPr>
        <w:t>G</w:t>
      </w:r>
      <w:r w:rsidRPr="003B4C65" w:rsidR="008972D8">
        <w:rPr>
          <w:rFonts w:ascii="Times New Roman" w:hAnsi="Times New Roman"/>
          <w:sz w:val="24"/>
          <w:szCs w:val="20"/>
        </w:rPr>
        <w:t xml:space="preserve">ebarentaal machtig zijn; </w:t>
      </w:r>
    </w:p>
    <w:p w:rsidRPr="003B4C65" w:rsidR="009E0EA5" w:rsidP="009E0EA5" w:rsidRDefault="009E0EA5" w14:paraId="0488F46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c. O</w:t>
      </w:r>
      <w:r w:rsidRPr="003B4C65">
        <w:rPr>
          <w:rFonts w:ascii="Times New Roman" w:hAnsi="Times New Roman"/>
          <w:sz w:val="24"/>
          <w:szCs w:val="20"/>
        </w:rPr>
        <w:t xml:space="preserve">nze </w:t>
      </w:r>
      <w:r>
        <w:rPr>
          <w:rFonts w:ascii="Times New Roman" w:hAnsi="Times New Roman"/>
          <w:sz w:val="24"/>
          <w:szCs w:val="20"/>
        </w:rPr>
        <w:t>M</w:t>
      </w:r>
      <w:r w:rsidRPr="003B4C65">
        <w:rPr>
          <w:rFonts w:ascii="Times New Roman" w:hAnsi="Times New Roman"/>
          <w:sz w:val="24"/>
          <w:szCs w:val="20"/>
        </w:rPr>
        <w:t>inister: Onze Minister van Binnenlandse Zaken en Koninkrijksrelaties</w:t>
      </w:r>
      <w:r>
        <w:rPr>
          <w:rFonts w:ascii="Times New Roman" w:hAnsi="Times New Roman"/>
          <w:sz w:val="24"/>
          <w:szCs w:val="20"/>
        </w:rPr>
        <w:t>.</w:t>
      </w:r>
    </w:p>
    <w:p w:rsidRPr="003B4C65" w:rsidR="003B4C65" w:rsidP="003B4C65" w:rsidRDefault="003B4C65" w14:paraId="1515F65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3B4C65" w:rsidP="003B4C65" w:rsidRDefault="003B4C65" w14:paraId="0698C51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5B51EC">
        <w:rPr>
          <w:rFonts w:ascii="Times New Roman" w:hAnsi="Times New Roman"/>
          <w:b/>
          <w:sz w:val="24"/>
          <w:szCs w:val="20"/>
        </w:rPr>
        <w:t>Artikel 2. Erkenning van de Nederlandse Gebarentaal</w:t>
      </w:r>
    </w:p>
    <w:p w:rsidRPr="005B51EC" w:rsidR="005B51EC" w:rsidP="003B4C65" w:rsidRDefault="005B51EC" w14:paraId="2DCE00D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1C6CBF" w:rsidR="00B978D7" w:rsidP="00B978D7" w:rsidRDefault="00B978D7" w14:paraId="5303DB4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C6CBF" w:rsidR="003B4C65">
        <w:rPr>
          <w:rFonts w:ascii="Times New Roman" w:hAnsi="Times New Roman"/>
          <w:sz w:val="24"/>
          <w:szCs w:val="20"/>
        </w:rPr>
        <w:t>De Nederlandse Gebarentaal wordt erkend.</w:t>
      </w:r>
    </w:p>
    <w:p w:rsidRPr="001C6CBF" w:rsidR="00B978D7" w:rsidP="00B978D7" w:rsidRDefault="00B978D7" w14:paraId="5600071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1C6CBF" w:rsidR="00B978D7" w:rsidP="00B978D7" w:rsidRDefault="00B978D7" w14:paraId="5A1CBE1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1C6CBF">
        <w:rPr>
          <w:rFonts w:ascii="Times New Roman" w:hAnsi="Times New Roman"/>
          <w:b/>
          <w:sz w:val="24"/>
          <w:szCs w:val="20"/>
        </w:rPr>
        <w:t>Artikel 3. Bevordering van het gebruik van de Nederlandse Gebarentaal</w:t>
      </w:r>
    </w:p>
    <w:p w:rsidRPr="001C6CBF" w:rsidR="003B4C65" w:rsidP="00B978D7" w:rsidRDefault="00B978D7" w14:paraId="1BB5762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</w:t>
      </w:r>
      <w:r w:rsidRPr="001C6CBF" w:rsidR="003B4C65">
        <w:rPr>
          <w:rFonts w:ascii="Times New Roman" w:hAnsi="Times New Roman"/>
          <w:sz w:val="24"/>
          <w:szCs w:val="20"/>
        </w:rPr>
        <w:t xml:space="preserve"> </w:t>
      </w:r>
    </w:p>
    <w:p w:rsidRPr="003B4C65" w:rsidR="008972D8" w:rsidP="003B4C65" w:rsidRDefault="005B51EC" w14:paraId="1B82DBC3" w14:textId="30F73FA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4C65" w:rsidR="003B4C65">
        <w:rPr>
          <w:rFonts w:ascii="Times New Roman" w:hAnsi="Times New Roman"/>
          <w:sz w:val="24"/>
          <w:szCs w:val="20"/>
        </w:rPr>
        <w:t xml:space="preserve">Onze Minister voert een beleid dat is gericht op het bevorderen van het gebruik van de Nederlandse Gebarentaal bij openbare toespraken </w:t>
      </w:r>
      <w:r w:rsidR="008972D8">
        <w:rPr>
          <w:rFonts w:ascii="Times New Roman" w:hAnsi="Times New Roman"/>
          <w:sz w:val="24"/>
          <w:szCs w:val="20"/>
        </w:rPr>
        <w:t xml:space="preserve">van de </w:t>
      </w:r>
      <w:r w:rsidRPr="003B4C65" w:rsidR="003B4C65">
        <w:rPr>
          <w:rFonts w:ascii="Times New Roman" w:hAnsi="Times New Roman"/>
          <w:sz w:val="24"/>
          <w:szCs w:val="20"/>
        </w:rPr>
        <w:t xml:space="preserve">leden van </w:t>
      </w:r>
      <w:r w:rsidR="00384C58">
        <w:rPr>
          <w:rFonts w:ascii="Times New Roman" w:hAnsi="Times New Roman"/>
          <w:sz w:val="24"/>
          <w:szCs w:val="20"/>
        </w:rPr>
        <w:t>het kabinet</w:t>
      </w:r>
      <w:r w:rsidR="007E4729">
        <w:rPr>
          <w:rFonts w:ascii="Times New Roman" w:hAnsi="Times New Roman"/>
          <w:sz w:val="24"/>
          <w:szCs w:val="20"/>
        </w:rPr>
        <w:t>,</w:t>
      </w:r>
      <w:r w:rsidR="008972D8">
        <w:rPr>
          <w:rFonts w:ascii="Times New Roman" w:hAnsi="Times New Roman"/>
          <w:sz w:val="24"/>
          <w:szCs w:val="20"/>
        </w:rPr>
        <w:t xml:space="preserve"> </w:t>
      </w:r>
      <w:r w:rsidRPr="003B4C65" w:rsidR="003B4C65">
        <w:rPr>
          <w:rFonts w:ascii="Times New Roman" w:hAnsi="Times New Roman"/>
          <w:sz w:val="24"/>
          <w:szCs w:val="20"/>
        </w:rPr>
        <w:t>in het bestuurlijk verkeer</w:t>
      </w:r>
      <w:r w:rsidR="006037C7">
        <w:rPr>
          <w:rFonts w:ascii="Times New Roman" w:hAnsi="Times New Roman"/>
          <w:sz w:val="24"/>
          <w:szCs w:val="20"/>
        </w:rPr>
        <w:t xml:space="preserve"> en </w:t>
      </w:r>
      <w:r w:rsidR="00726F2A">
        <w:rPr>
          <w:rFonts w:ascii="Times New Roman" w:hAnsi="Times New Roman"/>
          <w:sz w:val="24"/>
          <w:szCs w:val="20"/>
        </w:rPr>
        <w:t xml:space="preserve">in </w:t>
      </w:r>
      <w:r w:rsidR="006037C7">
        <w:rPr>
          <w:rFonts w:ascii="Times New Roman" w:hAnsi="Times New Roman"/>
          <w:sz w:val="24"/>
          <w:szCs w:val="20"/>
        </w:rPr>
        <w:t>het rechtsverkeer</w:t>
      </w:r>
      <w:r w:rsidR="00A42F04">
        <w:rPr>
          <w:rFonts w:ascii="Times New Roman" w:hAnsi="Times New Roman"/>
          <w:sz w:val="24"/>
          <w:szCs w:val="20"/>
        </w:rPr>
        <w:t>,</w:t>
      </w:r>
      <w:r w:rsidRPr="003B4C65" w:rsidR="003B4C65">
        <w:rPr>
          <w:rFonts w:ascii="Times New Roman" w:hAnsi="Times New Roman"/>
          <w:sz w:val="24"/>
          <w:szCs w:val="20"/>
        </w:rPr>
        <w:t xml:space="preserve"> en rapporteert hier jaarlijks over aan de Tweede Kamer. </w:t>
      </w:r>
    </w:p>
    <w:p w:rsidR="009E0EA5" w:rsidP="003B4C65" w:rsidRDefault="009E0EA5" w14:paraId="06358BA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E0EA5" w:rsidP="003B4C65" w:rsidRDefault="009E0EA5" w14:paraId="4F3B47E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0581B" w:rsidP="003B4C65" w:rsidRDefault="009E0EA5" w14:paraId="304258A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HOOFDSTUK 2. </w:t>
      </w:r>
      <w:r w:rsidR="0000380D">
        <w:rPr>
          <w:rFonts w:ascii="Times New Roman" w:hAnsi="Times New Roman"/>
          <w:b/>
          <w:sz w:val="24"/>
          <w:szCs w:val="20"/>
        </w:rPr>
        <w:t xml:space="preserve">NADERE BEPALINGEN OVER HET </w:t>
      </w:r>
      <w:r w:rsidR="0000581B">
        <w:rPr>
          <w:rFonts w:ascii="Times New Roman" w:hAnsi="Times New Roman"/>
          <w:b/>
          <w:sz w:val="24"/>
          <w:szCs w:val="20"/>
        </w:rPr>
        <w:t>GEBRUIK VAN DE NEDERLANDSE GEBARENTAAL</w:t>
      </w:r>
      <w:r w:rsidR="006037C7">
        <w:rPr>
          <w:rFonts w:ascii="Times New Roman" w:hAnsi="Times New Roman"/>
          <w:b/>
          <w:sz w:val="24"/>
          <w:szCs w:val="20"/>
        </w:rPr>
        <w:t xml:space="preserve"> IN HET BESTUURLIJK VERKEER EN RECHTSVERKEER</w:t>
      </w:r>
    </w:p>
    <w:p w:rsidR="0000581B" w:rsidP="003B4C65" w:rsidRDefault="0000581B" w14:paraId="7C4F386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00581B" w:rsidR="0000581B" w:rsidP="003B4C65" w:rsidRDefault="0000581B" w14:paraId="0632F94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00581B">
        <w:rPr>
          <w:rFonts w:ascii="Times New Roman" w:hAnsi="Times New Roman"/>
          <w:b/>
          <w:sz w:val="24"/>
          <w:szCs w:val="20"/>
        </w:rPr>
        <w:t xml:space="preserve">Artikel </w:t>
      </w:r>
      <w:r w:rsidR="00B978D7">
        <w:rPr>
          <w:rFonts w:ascii="Times New Roman" w:hAnsi="Times New Roman"/>
          <w:b/>
          <w:sz w:val="24"/>
          <w:szCs w:val="20"/>
        </w:rPr>
        <w:t>4</w:t>
      </w:r>
      <w:r w:rsidRPr="0000581B">
        <w:rPr>
          <w:rFonts w:ascii="Times New Roman" w:hAnsi="Times New Roman"/>
          <w:b/>
          <w:sz w:val="24"/>
          <w:szCs w:val="20"/>
        </w:rPr>
        <w:t>. Crisiscommunicatie</w:t>
      </w:r>
    </w:p>
    <w:p w:rsidR="0000581B" w:rsidP="003B4C65" w:rsidRDefault="0000581B" w14:paraId="6C9194AB" w14:textId="49A44D5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0581B" w:rsidP="003B4C65" w:rsidRDefault="0000581B" w14:paraId="280164B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AD5994">
        <w:rPr>
          <w:rFonts w:ascii="Times New Roman" w:hAnsi="Times New Roman"/>
          <w:sz w:val="24"/>
          <w:szCs w:val="20"/>
        </w:rPr>
        <w:t>Gesproken berichtgeving in crisis- of noodsituaties wordt zoveel mogelijk onverwijld omgezet in de Nederlandse Gebarentaal.</w:t>
      </w:r>
    </w:p>
    <w:p w:rsidR="006037C7" w:rsidP="003B4C65" w:rsidRDefault="006037C7" w14:paraId="5880F52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037C7" w:rsidR="00FE3508" w:rsidP="003B4C65" w:rsidRDefault="006037C7" w14:paraId="664AAA7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037C7">
        <w:rPr>
          <w:rFonts w:ascii="Times New Roman" w:hAnsi="Times New Roman"/>
          <w:b/>
          <w:sz w:val="24"/>
          <w:szCs w:val="20"/>
        </w:rPr>
        <w:t xml:space="preserve">Artikel </w:t>
      </w:r>
      <w:r w:rsidR="00B978D7">
        <w:rPr>
          <w:rFonts w:ascii="Times New Roman" w:hAnsi="Times New Roman"/>
          <w:b/>
          <w:sz w:val="24"/>
          <w:szCs w:val="20"/>
        </w:rPr>
        <w:t>5</w:t>
      </w:r>
      <w:r w:rsidRPr="006037C7">
        <w:rPr>
          <w:rFonts w:ascii="Times New Roman" w:hAnsi="Times New Roman"/>
          <w:b/>
          <w:sz w:val="24"/>
          <w:szCs w:val="20"/>
        </w:rPr>
        <w:t>. Eed, belofte of bevestiging</w:t>
      </w:r>
    </w:p>
    <w:p w:rsidR="0000581B" w:rsidP="003B4C65" w:rsidRDefault="0000581B" w14:paraId="597B9A3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592FC3" w:rsidP="003B4C65" w:rsidRDefault="006037C7" w14:paraId="5765736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592FC3">
        <w:rPr>
          <w:rFonts w:ascii="Times New Roman" w:hAnsi="Times New Roman"/>
          <w:sz w:val="24"/>
          <w:szCs w:val="20"/>
        </w:rPr>
        <w:t xml:space="preserve">1. </w:t>
      </w:r>
      <w:r>
        <w:rPr>
          <w:rFonts w:ascii="Times New Roman" w:hAnsi="Times New Roman"/>
          <w:sz w:val="24"/>
          <w:szCs w:val="20"/>
        </w:rPr>
        <w:t xml:space="preserve">De gebarentalige die ter uitvoering van een wettelijk voorschrift mondeling een eed, belofte of bevestiging moet afleggen, is bevoegd </w:t>
      </w:r>
      <w:r w:rsidR="000A5730">
        <w:rPr>
          <w:rFonts w:ascii="Times New Roman" w:hAnsi="Times New Roman"/>
          <w:sz w:val="24"/>
          <w:szCs w:val="20"/>
        </w:rPr>
        <w:t xml:space="preserve">zich, </w:t>
      </w:r>
      <w:r>
        <w:rPr>
          <w:rFonts w:ascii="Times New Roman" w:hAnsi="Times New Roman"/>
          <w:sz w:val="24"/>
          <w:szCs w:val="20"/>
        </w:rPr>
        <w:t xml:space="preserve">in plaats van </w:t>
      </w:r>
      <w:r w:rsidR="000A5730">
        <w:rPr>
          <w:rFonts w:ascii="Times New Roman" w:hAnsi="Times New Roman"/>
          <w:sz w:val="24"/>
          <w:szCs w:val="20"/>
        </w:rPr>
        <w:t xml:space="preserve">met </w:t>
      </w:r>
      <w:r>
        <w:rPr>
          <w:rFonts w:ascii="Times New Roman" w:hAnsi="Times New Roman"/>
          <w:sz w:val="24"/>
          <w:szCs w:val="20"/>
        </w:rPr>
        <w:t>de wettelijk voorgeschreven woorden</w:t>
      </w:r>
      <w:r w:rsidR="000A5730"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/>
          <w:sz w:val="24"/>
          <w:szCs w:val="20"/>
        </w:rPr>
        <w:t xml:space="preserve"> </w:t>
      </w:r>
      <w:r w:rsidR="000A5730">
        <w:rPr>
          <w:rFonts w:ascii="Times New Roman" w:hAnsi="Times New Roman"/>
          <w:sz w:val="24"/>
          <w:szCs w:val="20"/>
        </w:rPr>
        <w:t xml:space="preserve">met </w:t>
      </w:r>
      <w:r>
        <w:rPr>
          <w:rFonts w:ascii="Times New Roman" w:hAnsi="Times New Roman"/>
          <w:sz w:val="24"/>
          <w:szCs w:val="20"/>
        </w:rPr>
        <w:t>de daarmee in de Nederlandse Gebarentaal</w:t>
      </w:r>
      <w:r w:rsidR="000A5730">
        <w:rPr>
          <w:rFonts w:ascii="Times New Roman" w:hAnsi="Times New Roman"/>
          <w:sz w:val="24"/>
          <w:szCs w:val="20"/>
        </w:rPr>
        <w:t xml:space="preserve"> overeenkomende gebaren</w:t>
      </w:r>
      <w:r w:rsidRPr="000A5730" w:rsidR="000A5730">
        <w:rPr>
          <w:rFonts w:ascii="Times New Roman" w:hAnsi="Times New Roman"/>
          <w:sz w:val="24"/>
          <w:szCs w:val="20"/>
        </w:rPr>
        <w:t xml:space="preserve"> </w:t>
      </w:r>
      <w:r w:rsidR="000A5730">
        <w:rPr>
          <w:rFonts w:ascii="Times New Roman" w:hAnsi="Times New Roman"/>
          <w:sz w:val="24"/>
          <w:szCs w:val="20"/>
        </w:rPr>
        <w:t>uit te drukken</w:t>
      </w:r>
      <w:r>
        <w:rPr>
          <w:rFonts w:ascii="Times New Roman" w:hAnsi="Times New Roman"/>
          <w:sz w:val="24"/>
          <w:szCs w:val="20"/>
        </w:rPr>
        <w:t>.</w:t>
      </w:r>
    </w:p>
    <w:p w:rsidRPr="006037C7" w:rsidR="006037C7" w:rsidP="003B4C65" w:rsidRDefault="00592FC3" w14:paraId="75D8D04D" w14:textId="25CD9AA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2. Bij ministeriële regeling kunnen de met de wettelijk voorgeschreven woorden van een eed, belofte of bevestiging corresponderende gebaren in de Nederlandse Gebarentaal worden vastgesteld.</w:t>
      </w:r>
    </w:p>
    <w:p w:rsidR="006037C7" w:rsidP="003B4C65" w:rsidRDefault="006037C7" w14:paraId="19BC186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00581B" w:rsidP="003B4C65" w:rsidRDefault="0000581B" w14:paraId="6000053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9E0EA5" w:rsidP="003B4C65" w:rsidRDefault="0000581B" w14:paraId="7BD445B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HOOFDSTUK 3. </w:t>
      </w:r>
      <w:r w:rsidR="009E0EA5">
        <w:rPr>
          <w:rFonts w:ascii="Times New Roman" w:hAnsi="Times New Roman"/>
          <w:b/>
          <w:sz w:val="24"/>
          <w:szCs w:val="20"/>
        </w:rPr>
        <w:t>ADVIESCOLLEGE</w:t>
      </w:r>
      <w:r w:rsidR="008972D8">
        <w:rPr>
          <w:rFonts w:ascii="Times New Roman" w:hAnsi="Times New Roman"/>
          <w:b/>
          <w:sz w:val="24"/>
          <w:szCs w:val="20"/>
        </w:rPr>
        <w:t xml:space="preserve"> NEDERLANDSE</w:t>
      </w:r>
      <w:r w:rsidR="009E0EA5">
        <w:rPr>
          <w:rFonts w:ascii="Times New Roman" w:hAnsi="Times New Roman"/>
          <w:b/>
          <w:sz w:val="24"/>
          <w:szCs w:val="20"/>
        </w:rPr>
        <w:t xml:space="preserve"> GEBARENTAAL</w:t>
      </w:r>
    </w:p>
    <w:p w:rsidR="009E0EA5" w:rsidP="003B4C65" w:rsidRDefault="009E0EA5" w14:paraId="1982CB8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E0EA5" w:rsidP="003B4C65" w:rsidRDefault="000A5730" w14:paraId="49C5E7D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Artikel </w:t>
      </w:r>
      <w:r w:rsidR="00B978D7">
        <w:rPr>
          <w:rFonts w:ascii="Times New Roman" w:hAnsi="Times New Roman"/>
          <w:b/>
          <w:sz w:val="24"/>
          <w:szCs w:val="20"/>
        </w:rPr>
        <w:t>6</w:t>
      </w:r>
      <w:r w:rsidR="009E0EA5">
        <w:rPr>
          <w:rFonts w:ascii="Times New Roman" w:hAnsi="Times New Roman"/>
          <w:b/>
          <w:sz w:val="24"/>
          <w:szCs w:val="20"/>
        </w:rPr>
        <w:t>. Instelling A</w:t>
      </w:r>
      <w:r w:rsidR="00915620">
        <w:rPr>
          <w:rFonts w:ascii="Times New Roman" w:hAnsi="Times New Roman"/>
          <w:b/>
          <w:sz w:val="24"/>
          <w:szCs w:val="20"/>
        </w:rPr>
        <w:t>dviescollege</w:t>
      </w:r>
      <w:r w:rsidR="008972D8">
        <w:rPr>
          <w:rFonts w:ascii="Times New Roman" w:hAnsi="Times New Roman"/>
          <w:b/>
          <w:sz w:val="24"/>
          <w:szCs w:val="20"/>
        </w:rPr>
        <w:t xml:space="preserve"> Nederlandse</w:t>
      </w:r>
      <w:r w:rsidR="00915620">
        <w:rPr>
          <w:rFonts w:ascii="Times New Roman" w:hAnsi="Times New Roman"/>
          <w:b/>
          <w:sz w:val="24"/>
          <w:szCs w:val="20"/>
        </w:rPr>
        <w:t xml:space="preserve"> G</w:t>
      </w:r>
      <w:r w:rsidR="009E0EA5">
        <w:rPr>
          <w:rFonts w:ascii="Times New Roman" w:hAnsi="Times New Roman"/>
          <w:b/>
          <w:sz w:val="24"/>
          <w:szCs w:val="20"/>
        </w:rPr>
        <w:t>ebarentaal</w:t>
      </w:r>
    </w:p>
    <w:p w:rsidR="009E0EA5" w:rsidP="003B4C65" w:rsidRDefault="009E0EA5" w14:paraId="485CAE2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E228D" w:rsidR="009E0EA5" w:rsidP="00EE228D" w:rsidRDefault="00EE228D" w14:paraId="2691CFBB" w14:textId="483EF77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E228D" w:rsidR="007844F2">
        <w:rPr>
          <w:rFonts w:ascii="Times New Roman" w:hAnsi="Times New Roman"/>
          <w:sz w:val="24"/>
          <w:szCs w:val="20"/>
        </w:rPr>
        <w:t>Er is een A</w:t>
      </w:r>
      <w:r w:rsidRPr="00EE228D" w:rsidR="00915620">
        <w:rPr>
          <w:rFonts w:ascii="Times New Roman" w:hAnsi="Times New Roman"/>
          <w:sz w:val="24"/>
          <w:szCs w:val="20"/>
        </w:rPr>
        <w:t xml:space="preserve">dviescollege </w:t>
      </w:r>
      <w:r w:rsidRPr="00EE228D" w:rsidR="008972D8">
        <w:rPr>
          <w:rFonts w:ascii="Times New Roman" w:hAnsi="Times New Roman"/>
          <w:sz w:val="24"/>
          <w:szCs w:val="20"/>
        </w:rPr>
        <w:t xml:space="preserve">Nederlandse </w:t>
      </w:r>
      <w:r w:rsidRPr="00EE228D" w:rsidR="00915620">
        <w:rPr>
          <w:rFonts w:ascii="Times New Roman" w:hAnsi="Times New Roman"/>
          <w:sz w:val="24"/>
          <w:szCs w:val="20"/>
        </w:rPr>
        <w:t>G</w:t>
      </w:r>
      <w:r w:rsidRPr="00EE228D" w:rsidR="009E0EA5">
        <w:rPr>
          <w:rFonts w:ascii="Times New Roman" w:hAnsi="Times New Roman"/>
          <w:sz w:val="24"/>
          <w:szCs w:val="20"/>
        </w:rPr>
        <w:t>ebarentaal</w:t>
      </w:r>
      <w:r w:rsidRPr="00EE228D" w:rsidR="009E102B">
        <w:rPr>
          <w:rFonts w:ascii="Times New Roman" w:hAnsi="Times New Roman"/>
          <w:sz w:val="24"/>
          <w:szCs w:val="20"/>
        </w:rPr>
        <w:t>, hierna te noemen: Adviescollege</w:t>
      </w:r>
      <w:r w:rsidRPr="00EE228D" w:rsidR="009E0EA5">
        <w:rPr>
          <w:rFonts w:ascii="Times New Roman" w:hAnsi="Times New Roman"/>
          <w:sz w:val="24"/>
          <w:szCs w:val="20"/>
        </w:rPr>
        <w:t>.</w:t>
      </w:r>
    </w:p>
    <w:p w:rsidR="00915620" w:rsidP="00EA255F" w:rsidRDefault="00915620" w14:paraId="690D2BD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E57058" w:rsidP="00E57058" w:rsidRDefault="00E57058" w14:paraId="3958D1F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Artikel 7. Samenstelling</w:t>
      </w:r>
    </w:p>
    <w:p w:rsidR="00E57058" w:rsidP="00E57058" w:rsidRDefault="00E57058" w14:paraId="1F7AF2C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E57058" w:rsidP="00E57058" w:rsidRDefault="00E57058" w14:paraId="4AC0892B" w14:textId="47A823E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1. Het Adviescollege bestaat uit vijf leden, onder wie een voorzitter en een </w:t>
      </w:r>
      <w:r w:rsidR="00FE325E">
        <w:rPr>
          <w:rFonts w:ascii="Times New Roman" w:hAnsi="Times New Roman"/>
          <w:sz w:val="24"/>
          <w:szCs w:val="20"/>
        </w:rPr>
        <w:t>vicevoorzitter</w:t>
      </w:r>
      <w:r>
        <w:rPr>
          <w:rFonts w:ascii="Times New Roman" w:hAnsi="Times New Roman"/>
          <w:sz w:val="24"/>
          <w:szCs w:val="20"/>
        </w:rPr>
        <w:t xml:space="preserve">. </w:t>
      </w:r>
    </w:p>
    <w:p w:rsidR="00E57058" w:rsidP="00E57058" w:rsidRDefault="00E57058" w14:paraId="575B1E65" w14:textId="4A91312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FE325E">
        <w:rPr>
          <w:rFonts w:ascii="Times New Roman" w:hAnsi="Times New Roman"/>
          <w:sz w:val="24"/>
          <w:szCs w:val="20"/>
        </w:rPr>
        <w:t xml:space="preserve">2. De </w:t>
      </w:r>
      <w:r>
        <w:rPr>
          <w:rFonts w:ascii="Times New Roman" w:hAnsi="Times New Roman"/>
          <w:sz w:val="24"/>
          <w:szCs w:val="20"/>
        </w:rPr>
        <w:t>voorzitter,</w:t>
      </w:r>
      <w:r w:rsidR="00FE325E">
        <w:rPr>
          <w:rFonts w:ascii="Times New Roman" w:hAnsi="Times New Roman"/>
          <w:sz w:val="24"/>
          <w:szCs w:val="20"/>
        </w:rPr>
        <w:t xml:space="preserve"> vicevoorzitter en overige leden van het Adviescollege worden, op voordracht van het</w:t>
      </w:r>
      <w:r>
        <w:rPr>
          <w:rFonts w:ascii="Times New Roman" w:hAnsi="Times New Roman"/>
          <w:sz w:val="24"/>
          <w:szCs w:val="20"/>
        </w:rPr>
        <w:t xml:space="preserve"> </w:t>
      </w:r>
      <w:r w:rsidR="00FE325E">
        <w:rPr>
          <w:rFonts w:ascii="Times New Roman" w:hAnsi="Times New Roman"/>
          <w:sz w:val="24"/>
          <w:szCs w:val="20"/>
        </w:rPr>
        <w:t xml:space="preserve">Nederlands Gebarencentrum, </w:t>
      </w:r>
      <w:r>
        <w:rPr>
          <w:rFonts w:ascii="Times New Roman" w:hAnsi="Times New Roman"/>
          <w:sz w:val="24"/>
          <w:szCs w:val="20"/>
        </w:rPr>
        <w:t xml:space="preserve">door Onze Minister benoemd, geschorst en ontslagen. </w:t>
      </w:r>
    </w:p>
    <w:p w:rsidR="00E57058" w:rsidP="00EA255F" w:rsidRDefault="00E57058" w14:paraId="5DA9F87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EA255F" w:rsidP="00EA255F" w:rsidRDefault="000A5730" w14:paraId="5CAE872F" w14:textId="0BBF960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Artikel </w:t>
      </w:r>
      <w:r w:rsidR="00E57058">
        <w:rPr>
          <w:rFonts w:ascii="Times New Roman" w:hAnsi="Times New Roman"/>
          <w:b/>
          <w:sz w:val="24"/>
          <w:szCs w:val="20"/>
        </w:rPr>
        <w:t>8</w:t>
      </w:r>
      <w:r w:rsidR="00EA255F">
        <w:rPr>
          <w:rFonts w:ascii="Times New Roman" w:hAnsi="Times New Roman"/>
          <w:b/>
          <w:sz w:val="24"/>
          <w:szCs w:val="20"/>
        </w:rPr>
        <w:t>. Taken en bevoegdheden</w:t>
      </w:r>
    </w:p>
    <w:p w:rsidR="00EA255F" w:rsidP="00EA255F" w:rsidRDefault="00EA255F" w14:paraId="2E85039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EA255F" w:rsidP="00EA255F" w:rsidRDefault="00EA255F" w14:paraId="3FE8B3A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1. Het Adviescollege heeft tot taak Onze Minister te adviseren over </w:t>
      </w:r>
      <w:r w:rsidR="00777D2F">
        <w:rPr>
          <w:rFonts w:ascii="Times New Roman" w:hAnsi="Times New Roman"/>
          <w:sz w:val="24"/>
          <w:szCs w:val="20"/>
        </w:rPr>
        <w:t>het bevorderen van het gebruik van de Nederlandse Gebarentaal</w:t>
      </w:r>
      <w:r w:rsidR="00E94BBC">
        <w:rPr>
          <w:rFonts w:ascii="Times New Roman" w:hAnsi="Times New Roman"/>
          <w:sz w:val="24"/>
          <w:szCs w:val="20"/>
        </w:rPr>
        <w:t xml:space="preserve"> in de samenleving</w:t>
      </w:r>
      <w:r w:rsidR="00777D2F">
        <w:rPr>
          <w:rFonts w:ascii="Times New Roman" w:hAnsi="Times New Roman"/>
          <w:sz w:val="24"/>
          <w:szCs w:val="20"/>
        </w:rPr>
        <w:t>.</w:t>
      </w:r>
    </w:p>
    <w:p w:rsidR="00DD274D" w:rsidP="00B978D7" w:rsidRDefault="00DD274D" w14:paraId="5D4176D8" w14:textId="336212C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FE3508">
        <w:rPr>
          <w:rFonts w:ascii="Times New Roman" w:hAnsi="Times New Roman"/>
          <w:sz w:val="24"/>
          <w:szCs w:val="20"/>
        </w:rPr>
        <w:t>2. Het A</w:t>
      </w:r>
      <w:r>
        <w:rPr>
          <w:rFonts w:ascii="Times New Roman" w:hAnsi="Times New Roman"/>
          <w:sz w:val="24"/>
          <w:szCs w:val="20"/>
        </w:rPr>
        <w:t xml:space="preserve">dviescollege </w:t>
      </w:r>
      <w:r w:rsidR="00D433BC">
        <w:rPr>
          <w:rFonts w:ascii="Times New Roman" w:hAnsi="Times New Roman"/>
          <w:sz w:val="24"/>
          <w:szCs w:val="20"/>
        </w:rPr>
        <w:t xml:space="preserve">doet dit in ieder geval door te </w:t>
      </w:r>
      <w:r w:rsidR="00B978D7">
        <w:rPr>
          <w:rFonts w:ascii="Times New Roman" w:hAnsi="Times New Roman"/>
          <w:sz w:val="24"/>
          <w:szCs w:val="20"/>
        </w:rPr>
        <w:t>advise</w:t>
      </w:r>
      <w:r w:rsidR="00D433BC">
        <w:rPr>
          <w:rFonts w:ascii="Times New Roman" w:hAnsi="Times New Roman"/>
          <w:sz w:val="24"/>
          <w:szCs w:val="20"/>
        </w:rPr>
        <w:t>ren</w:t>
      </w:r>
      <w:r>
        <w:rPr>
          <w:rFonts w:ascii="Times New Roman" w:hAnsi="Times New Roman"/>
          <w:sz w:val="24"/>
          <w:szCs w:val="20"/>
        </w:rPr>
        <w:t xml:space="preserve"> over </w:t>
      </w:r>
      <w:r w:rsidR="00B978D7">
        <w:rPr>
          <w:rFonts w:ascii="Times New Roman" w:hAnsi="Times New Roman"/>
          <w:sz w:val="24"/>
          <w:szCs w:val="18"/>
        </w:rPr>
        <w:t xml:space="preserve">de uitvoering van het beleid als </w:t>
      </w:r>
      <w:r w:rsidR="00D433BC">
        <w:rPr>
          <w:rFonts w:ascii="Times New Roman" w:hAnsi="Times New Roman"/>
          <w:sz w:val="24"/>
          <w:szCs w:val="18"/>
        </w:rPr>
        <w:t>bedoeld</w:t>
      </w:r>
      <w:r w:rsidR="00B978D7">
        <w:rPr>
          <w:rFonts w:ascii="Times New Roman" w:hAnsi="Times New Roman"/>
          <w:sz w:val="24"/>
          <w:szCs w:val="18"/>
        </w:rPr>
        <w:t xml:space="preserve"> </w:t>
      </w:r>
      <w:r w:rsidR="001C6CBF">
        <w:rPr>
          <w:rFonts w:ascii="Times New Roman" w:hAnsi="Times New Roman"/>
          <w:sz w:val="24"/>
          <w:szCs w:val="18"/>
        </w:rPr>
        <w:t>in het artikel</w:t>
      </w:r>
      <w:r w:rsidR="00D433BC">
        <w:rPr>
          <w:rFonts w:ascii="Times New Roman" w:hAnsi="Times New Roman"/>
          <w:sz w:val="24"/>
          <w:szCs w:val="18"/>
        </w:rPr>
        <w:t xml:space="preserve"> 3</w:t>
      </w:r>
      <w:r w:rsidR="001C6CBF">
        <w:rPr>
          <w:rFonts w:ascii="Times New Roman" w:hAnsi="Times New Roman"/>
          <w:sz w:val="24"/>
          <w:szCs w:val="18"/>
        </w:rPr>
        <w:t xml:space="preserve">, </w:t>
      </w:r>
      <w:r w:rsidR="00B978D7">
        <w:rPr>
          <w:rFonts w:ascii="Times New Roman" w:hAnsi="Times New Roman"/>
          <w:sz w:val="24"/>
          <w:szCs w:val="18"/>
        </w:rPr>
        <w:t>alsmede over de behoeften en ontwikkelingen met betrekking tot de Nederlandse Gebarentaal</w:t>
      </w:r>
      <w:r w:rsidR="00D433BC">
        <w:rPr>
          <w:rFonts w:ascii="Times New Roman" w:hAnsi="Times New Roman"/>
          <w:sz w:val="24"/>
          <w:szCs w:val="18"/>
        </w:rPr>
        <w:t xml:space="preserve"> in relatie tot deze wet.</w:t>
      </w:r>
    </w:p>
    <w:p w:rsidR="00EA255F" w:rsidP="00EA255F" w:rsidRDefault="00EA255F" w14:paraId="3379208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A255F" w:rsidP="003B4C65" w:rsidRDefault="00EA255F" w14:paraId="02D77AF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A255F" w:rsidP="003B4C65" w:rsidRDefault="00EA255F" w14:paraId="1F95406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H</w:t>
      </w:r>
      <w:r w:rsidR="007E4729">
        <w:rPr>
          <w:rFonts w:ascii="Times New Roman" w:hAnsi="Times New Roman"/>
          <w:b/>
          <w:sz w:val="24"/>
          <w:szCs w:val="20"/>
        </w:rPr>
        <w:t>OOFDSTUK 4</w:t>
      </w:r>
      <w:r>
        <w:rPr>
          <w:rFonts w:ascii="Times New Roman" w:hAnsi="Times New Roman"/>
          <w:b/>
          <w:sz w:val="24"/>
          <w:szCs w:val="20"/>
        </w:rPr>
        <w:t>. SLOTBEPALINGEN</w:t>
      </w:r>
    </w:p>
    <w:p w:rsidRPr="00EA255F" w:rsidR="00EA255F" w:rsidP="003B4C65" w:rsidRDefault="00EA255F" w14:paraId="3BD5889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3B269F" w:rsidR="003B269F" w:rsidP="003B269F" w:rsidRDefault="003B269F" w14:paraId="643B9078" w14:textId="77777777">
      <w:pPr>
        <w:rPr>
          <w:rFonts w:ascii="Times New Roman" w:hAnsi="Times New Roman"/>
          <w:b/>
          <w:bCs/>
          <w:iCs/>
          <w:sz w:val="24"/>
          <w:szCs w:val="20"/>
        </w:rPr>
      </w:pPr>
      <w:r w:rsidRPr="003B269F">
        <w:rPr>
          <w:rFonts w:ascii="Times New Roman" w:hAnsi="Times New Roman"/>
          <w:b/>
          <w:bCs/>
          <w:iCs/>
          <w:sz w:val="24"/>
          <w:szCs w:val="20"/>
        </w:rPr>
        <w:t xml:space="preserve">Artikel 9. Wijziging Wet veiligheidsregio’s </w:t>
      </w:r>
    </w:p>
    <w:p w:rsidRPr="003B269F" w:rsidR="003B269F" w:rsidP="003B269F" w:rsidRDefault="003B269F" w14:paraId="5C22365D" w14:textId="77777777">
      <w:pPr>
        <w:rPr>
          <w:rFonts w:ascii="Times New Roman" w:hAnsi="Times New Roman"/>
          <w:b/>
          <w:bCs/>
          <w:iCs/>
          <w:sz w:val="22"/>
          <w:szCs w:val="20"/>
        </w:rPr>
      </w:pPr>
      <w:r w:rsidRPr="003B269F">
        <w:rPr>
          <w:rFonts w:ascii="Times New Roman" w:hAnsi="Times New Roman"/>
          <w:b/>
          <w:bCs/>
          <w:iCs/>
          <w:sz w:val="22"/>
          <w:szCs w:val="20"/>
        </w:rPr>
        <w:t xml:space="preserve"> </w:t>
      </w:r>
    </w:p>
    <w:p w:rsidRPr="003B269F" w:rsidR="003B269F" w:rsidP="003B269F" w:rsidRDefault="003B269F" w14:paraId="278C87C5" w14:textId="77777777">
      <w:pPr>
        <w:ind w:firstLine="284"/>
        <w:rPr>
          <w:rFonts w:ascii="Times New Roman" w:hAnsi="Times New Roman"/>
          <w:sz w:val="24"/>
          <w:szCs w:val="20"/>
        </w:rPr>
      </w:pPr>
      <w:r w:rsidRPr="003B269F">
        <w:rPr>
          <w:rFonts w:ascii="Times New Roman" w:hAnsi="Times New Roman"/>
          <w:sz w:val="24"/>
          <w:szCs w:val="20"/>
        </w:rPr>
        <w:t>Aan artikel 7, eerste lid, van de Wet veiligheidsregio’s wordt een zin toegevoegd, luidende: De informatie wordt zoveel mogelijk onverwijld omgezet in de Nederlandse Gebarentaal.</w:t>
      </w:r>
    </w:p>
    <w:p w:rsidR="002E298F" w:rsidP="003B4C65" w:rsidRDefault="002E298F" w14:paraId="2707567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bookmarkStart w:name="_GoBack" w:id="0"/>
      <w:bookmarkEnd w:id="0"/>
    </w:p>
    <w:p w:rsidRPr="005B51EC" w:rsidR="003B4C65" w:rsidDel="00D663B5" w:rsidP="003B4C65" w:rsidRDefault="002E298F" w14:paraId="5F8DA41E" w14:textId="060753D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Artikel </w:t>
      </w:r>
      <w:r w:rsidR="00B978D7">
        <w:rPr>
          <w:rFonts w:ascii="Times New Roman" w:hAnsi="Times New Roman"/>
          <w:b/>
          <w:sz w:val="24"/>
          <w:szCs w:val="20"/>
        </w:rPr>
        <w:t>10</w:t>
      </w:r>
      <w:r w:rsidRPr="005B51EC" w:rsidDel="00D663B5" w:rsidR="003B4C65">
        <w:rPr>
          <w:rFonts w:ascii="Times New Roman" w:hAnsi="Times New Roman"/>
          <w:b/>
          <w:sz w:val="24"/>
          <w:szCs w:val="20"/>
        </w:rPr>
        <w:t xml:space="preserve">. Vertaling in </w:t>
      </w:r>
      <w:r w:rsidR="00FE325E">
        <w:rPr>
          <w:rFonts w:ascii="Times New Roman" w:hAnsi="Times New Roman"/>
          <w:b/>
          <w:sz w:val="24"/>
          <w:szCs w:val="20"/>
        </w:rPr>
        <w:t xml:space="preserve">de </w:t>
      </w:r>
      <w:r w:rsidRPr="005B51EC" w:rsidDel="00D663B5" w:rsidR="003B4C65">
        <w:rPr>
          <w:rFonts w:ascii="Times New Roman" w:hAnsi="Times New Roman"/>
          <w:b/>
          <w:sz w:val="24"/>
          <w:szCs w:val="20"/>
        </w:rPr>
        <w:t xml:space="preserve">Nederlandse Gebarentaal </w:t>
      </w:r>
    </w:p>
    <w:p w:rsidR="005B51EC" w:rsidDel="00D663B5" w:rsidP="003B4C65" w:rsidRDefault="005B51EC" w14:paraId="57DE014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B4C65" w:rsidR="003B4C65" w:rsidP="003B4C65" w:rsidRDefault="005B51EC" w14:paraId="7AE37CE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Del="00D663B5">
        <w:rPr>
          <w:rFonts w:ascii="Times New Roman" w:hAnsi="Times New Roman"/>
          <w:sz w:val="24"/>
          <w:szCs w:val="20"/>
        </w:rPr>
        <w:tab/>
      </w:r>
      <w:r w:rsidRPr="003B4C65" w:rsidDel="00D663B5" w:rsidR="003B4C65">
        <w:rPr>
          <w:rFonts w:ascii="Times New Roman" w:hAnsi="Times New Roman"/>
          <w:sz w:val="24"/>
          <w:szCs w:val="20"/>
        </w:rPr>
        <w:t>Onze Minister draagt zorg voor een vertaling in de Nederlandse Gebarentaal van deze wet</w:t>
      </w:r>
      <w:r w:rsidR="00777D2F">
        <w:rPr>
          <w:rFonts w:ascii="Times New Roman" w:hAnsi="Times New Roman"/>
          <w:sz w:val="24"/>
          <w:szCs w:val="20"/>
        </w:rPr>
        <w:t xml:space="preserve"> en doet daarvan mededeling door plaatsing in de Staatscourant</w:t>
      </w:r>
      <w:r w:rsidRPr="003B4C65" w:rsidDel="00D663B5" w:rsidR="003B4C65">
        <w:rPr>
          <w:rFonts w:ascii="Times New Roman" w:hAnsi="Times New Roman"/>
          <w:sz w:val="24"/>
          <w:szCs w:val="20"/>
        </w:rPr>
        <w:t xml:space="preserve">. </w:t>
      </w:r>
    </w:p>
    <w:p w:rsidR="005B51EC" w:rsidP="003B4C65" w:rsidRDefault="005B51EC" w14:paraId="043B4C5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B51EC" w:rsidR="003B4C65" w:rsidP="003B4C65" w:rsidRDefault="003B4C65" w14:paraId="71EB5AE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5B51EC">
        <w:rPr>
          <w:rFonts w:ascii="Times New Roman" w:hAnsi="Times New Roman"/>
          <w:b/>
          <w:sz w:val="24"/>
          <w:szCs w:val="20"/>
        </w:rPr>
        <w:lastRenderedPageBreak/>
        <w:t xml:space="preserve">Artikel </w:t>
      </w:r>
      <w:r w:rsidR="002E298F">
        <w:rPr>
          <w:rFonts w:ascii="Times New Roman" w:hAnsi="Times New Roman"/>
          <w:b/>
          <w:sz w:val="24"/>
          <w:szCs w:val="20"/>
        </w:rPr>
        <w:t>1</w:t>
      </w:r>
      <w:r w:rsidR="00B978D7">
        <w:rPr>
          <w:rFonts w:ascii="Times New Roman" w:hAnsi="Times New Roman"/>
          <w:b/>
          <w:sz w:val="24"/>
          <w:szCs w:val="20"/>
        </w:rPr>
        <w:t>1</w:t>
      </w:r>
      <w:r w:rsidRPr="005B51EC">
        <w:rPr>
          <w:rFonts w:ascii="Times New Roman" w:hAnsi="Times New Roman"/>
          <w:b/>
          <w:sz w:val="24"/>
          <w:szCs w:val="20"/>
        </w:rPr>
        <w:t xml:space="preserve">. Inwerkingtreding </w:t>
      </w:r>
    </w:p>
    <w:p w:rsidR="005B51EC" w:rsidP="003B4C65" w:rsidRDefault="005B51EC" w14:paraId="6D0C02F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B4C65" w:rsidR="003B4C65" w:rsidP="003B4C65" w:rsidRDefault="005B51EC" w14:paraId="00DAF26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4C65" w:rsidR="003B4C65">
        <w:rPr>
          <w:rFonts w:ascii="Times New Roman" w:hAnsi="Times New Roman"/>
          <w:sz w:val="24"/>
          <w:szCs w:val="20"/>
        </w:rPr>
        <w:t>Deze wet tre</w:t>
      </w:r>
      <w:r w:rsidR="00D07A8A">
        <w:rPr>
          <w:rFonts w:ascii="Times New Roman" w:hAnsi="Times New Roman"/>
          <w:sz w:val="24"/>
          <w:szCs w:val="20"/>
        </w:rPr>
        <w:t>e</w:t>
      </w:r>
      <w:r w:rsidRPr="003B4C65" w:rsidR="003B4C65">
        <w:rPr>
          <w:rFonts w:ascii="Times New Roman" w:hAnsi="Times New Roman"/>
          <w:sz w:val="24"/>
          <w:szCs w:val="20"/>
        </w:rPr>
        <w:t>d</w:t>
      </w:r>
      <w:r w:rsidR="00D07A8A">
        <w:rPr>
          <w:rFonts w:ascii="Times New Roman" w:hAnsi="Times New Roman"/>
          <w:sz w:val="24"/>
          <w:szCs w:val="20"/>
        </w:rPr>
        <w:t>t</w:t>
      </w:r>
      <w:r w:rsidRPr="003B4C65" w:rsidR="003B4C65">
        <w:rPr>
          <w:rFonts w:ascii="Times New Roman" w:hAnsi="Times New Roman"/>
          <w:sz w:val="24"/>
          <w:szCs w:val="20"/>
        </w:rPr>
        <w:t xml:space="preserve"> in werking op een bij koninklijk besluit te bepalen tijdstip</w:t>
      </w:r>
      <w:r w:rsidR="00D07A8A">
        <w:rPr>
          <w:rFonts w:ascii="Times New Roman" w:hAnsi="Times New Roman"/>
          <w:sz w:val="24"/>
          <w:szCs w:val="20"/>
        </w:rPr>
        <w:t>, dat voor de verschillende artikelen verschillend kan worden vastgesteld</w:t>
      </w:r>
      <w:r w:rsidRPr="003B4C65" w:rsidR="003B4C65">
        <w:rPr>
          <w:rFonts w:ascii="Times New Roman" w:hAnsi="Times New Roman"/>
          <w:sz w:val="24"/>
          <w:szCs w:val="20"/>
        </w:rPr>
        <w:t xml:space="preserve">. </w:t>
      </w:r>
    </w:p>
    <w:p w:rsidRPr="003B4C65" w:rsidR="003B4C65" w:rsidP="003B4C65" w:rsidRDefault="003B4C65" w14:paraId="6A91710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B51EC" w:rsidR="003B4C65" w:rsidP="003B4C65" w:rsidRDefault="003B4C65" w14:paraId="68AA8BD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5B51EC">
        <w:rPr>
          <w:rFonts w:ascii="Times New Roman" w:hAnsi="Times New Roman"/>
          <w:b/>
          <w:sz w:val="24"/>
          <w:szCs w:val="20"/>
        </w:rPr>
        <w:t xml:space="preserve">Artikel </w:t>
      </w:r>
      <w:r w:rsidR="002E298F">
        <w:rPr>
          <w:rFonts w:ascii="Times New Roman" w:hAnsi="Times New Roman"/>
          <w:b/>
          <w:sz w:val="24"/>
          <w:szCs w:val="20"/>
        </w:rPr>
        <w:t>1</w:t>
      </w:r>
      <w:r w:rsidR="00B978D7">
        <w:rPr>
          <w:rFonts w:ascii="Times New Roman" w:hAnsi="Times New Roman"/>
          <w:b/>
          <w:sz w:val="24"/>
          <w:szCs w:val="20"/>
        </w:rPr>
        <w:t>2</w:t>
      </w:r>
      <w:r w:rsidRPr="005B51EC">
        <w:rPr>
          <w:rFonts w:ascii="Times New Roman" w:hAnsi="Times New Roman"/>
          <w:b/>
          <w:sz w:val="24"/>
          <w:szCs w:val="20"/>
        </w:rPr>
        <w:t xml:space="preserve">. Citeertitel </w:t>
      </w:r>
    </w:p>
    <w:p w:rsidRPr="003B4C65" w:rsidR="005B51EC" w:rsidP="003B4C65" w:rsidRDefault="005B51EC" w14:paraId="71C46C8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B4C65" w:rsidR="003B4C65" w:rsidP="003B4C65" w:rsidRDefault="005B51EC" w14:paraId="17858A8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4C65" w:rsidR="003B4C65">
        <w:rPr>
          <w:rFonts w:ascii="Times New Roman" w:hAnsi="Times New Roman"/>
          <w:sz w:val="24"/>
          <w:szCs w:val="20"/>
        </w:rPr>
        <w:t xml:space="preserve">Deze wet wordt aangehaald als: Wet erkenning Nederlandse Gebarentaal. </w:t>
      </w:r>
    </w:p>
    <w:p w:rsidR="005B51EC" w:rsidP="003B4C65" w:rsidRDefault="005B51EC" w14:paraId="7920627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B51EC" w:rsidP="003B4C65" w:rsidRDefault="005B51EC" w14:paraId="6A6F428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B4C65" w:rsidR="003B4C65" w:rsidP="003B4C65" w:rsidRDefault="005B51EC" w14:paraId="49573AA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B4C65" w:rsidR="003B4C65">
        <w:rPr>
          <w:rFonts w:ascii="Times New Roman" w:hAnsi="Times New Roman"/>
          <w:sz w:val="24"/>
          <w:szCs w:val="20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="005B51EC" w:rsidP="003B4C65" w:rsidRDefault="005B51EC" w14:paraId="3273340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3B4C65" w:rsidR="003B4C65" w:rsidP="003B4C65" w:rsidRDefault="003B4C65" w14:paraId="089FABF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B4C65">
        <w:rPr>
          <w:rFonts w:ascii="Times New Roman" w:hAnsi="Times New Roman"/>
          <w:sz w:val="24"/>
          <w:szCs w:val="20"/>
        </w:rPr>
        <w:t>Gegeven</w:t>
      </w:r>
    </w:p>
    <w:p w:rsidR="005B51EC" w:rsidP="003B4C65" w:rsidRDefault="005B51EC" w14:paraId="7094D7C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B51EC" w:rsidP="003B4C65" w:rsidRDefault="005B51EC" w14:paraId="1926DE3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B51EC" w:rsidP="003B4C65" w:rsidRDefault="005B51EC" w14:paraId="03278D4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B51EC" w:rsidP="003B4C65" w:rsidRDefault="005B51EC" w14:paraId="1F6346C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B51EC" w:rsidP="003B4C65" w:rsidRDefault="005B51EC" w14:paraId="3E9E979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B51EC" w:rsidP="003B4C65" w:rsidRDefault="005B51EC" w14:paraId="652B144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B51EC" w:rsidP="003B4C65" w:rsidRDefault="005B51EC" w14:paraId="40B7165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B51EC" w:rsidP="003B4C65" w:rsidRDefault="005B51EC" w14:paraId="4AE0897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B51EC" w:rsidP="003B4C65" w:rsidRDefault="005B51EC" w14:paraId="2306FBE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168F4" w:rsidR="00CB3578" w:rsidP="003B4C65" w:rsidRDefault="003B4C65" w14:paraId="5DFB1DB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3B4C65">
        <w:rPr>
          <w:rFonts w:ascii="Times New Roman" w:hAnsi="Times New Roman"/>
          <w:sz w:val="24"/>
          <w:szCs w:val="20"/>
        </w:rPr>
        <w:t>De Minister van Binnenlandse Zaken en Koninkrijksrelaties,</w:t>
      </w:r>
    </w:p>
    <w:sectPr w:rsidRPr="002168F4" w:rsidR="00CB3578" w:rsidSect="00A11E73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0963D0" w16cid:durableId="212BC675"/>
  <w16cid:commentId w16cid:paraId="3479F040" w16cid:durableId="212917AD"/>
  <w16cid:commentId w16cid:paraId="75B7A560" w16cid:durableId="212917E0"/>
  <w16cid:commentId w16cid:paraId="6C21EF32" w16cid:durableId="212BC6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59AD2" w14:textId="77777777" w:rsidR="000E6520" w:rsidRDefault="000E6520">
      <w:pPr>
        <w:spacing w:line="20" w:lineRule="exact"/>
      </w:pPr>
    </w:p>
  </w:endnote>
  <w:endnote w:type="continuationSeparator" w:id="0">
    <w:p w14:paraId="5F6D3546" w14:textId="77777777" w:rsidR="000E6520" w:rsidRDefault="000E652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4BC99D1" w14:textId="77777777" w:rsidR="000E6520" w:rsidRDefault="000E652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7D03B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78C64C0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A5DF" w14:textId="65C35E22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B269F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62AB28F6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FD62F" w14:textId="77777777" w:rsidR="000E6520" w:rsidRDefault="000E652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7113E956" w14:textId="77777777" w:rsidR="000E6520" w:rsidRDefault="000E6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E11"/>
    <w:multiLevelType w:val="hybridMultilevel"/>
    <w:tmpl w:val="3530D668"/>
    <w:lvl w:ilvl="0" w:tplc="4216CA5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39CE4A2A"/>
    <w:multiLevelType w:val="hybridMultilevel"/>
    <w:tmpl w:val="16B6A3BA"/>
    <w:lvl w:ilvl="0" w:tplc="6770A14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DAC4F7A"/>
    <w:multiLevelType w:val="hybridMultilevel"/>
    <w:tmpl w:val="598A98CA"/>
    <w:lvl w:ilvl="0" w:tplc="9080F0D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6C5D7169"/>
    <w:multiLevelType w:val="hybridMultilevel"/>
    <w:tmpl w:val="C0C24FE0"/>
    <w:lvl w:ilvl="0" w:tplc="ECB6BA5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65"/>
    <w:rsid w:val="0000380D"/>
    <w:rsid w:val="0000581B"/>
    <w:rsid w:val="00012DBE"/>
    <w:rsid w:val="00036866"/>
    <w:rsid w:val="000976D0"/>
    <w:rsid w:val="000A1D81"/>
    <w:rsid w:val="000A5730"/>
    <w:rsid w:val="000C1BCA"/>
    <w:rsid w:val="000E6520"/>
    <w:rsid w:val="000F0056"/>
    <w:rsid w:val="00111ED3"/>
    <w:rsid w:val="001C190E"/>
    <w:rsid w:val="001C6CBF"/>
    <w:rsid w:val="001F5825"/>
    <w:rsid w:val="002168F4"/>
    <w:rsid w:val="00287AD9"/>
    <w:rsid w:val="002926EC"/>
    <w:rsid w:val="002A727C"/>
    <w:rsid w:val="002E298F"/>
    <w:rsid w:val="002E564C"/>
    <w:rsid w:val="00363B81"/>
    <w:rsid w:val="003835E6"/>
    <w:rsid w:val="00384C58"/>
    <w:rsid w:val="0039069F"/>
    <w:rsid w:val="003910E1"/>
    <w:rsid w:val="003B269F"/>
    <w:rsid w:val="003B3E1E"/>
    <w:rsid w:val="003B4C65"/>
    <w:rsid w:val="003F0CF2"/>
    <w:rsid w:val="003F30E4"/>
    <w:rsid w:val="004017C2"/>
    <w:rsid w:val="00444983"/>
    <w:rsid w:val="004C0851"/>
    <w:rsid w:val="00592FC3"/>
    <w:rsid w:val="005B51EC"/>
    <w:rsid w:val="005D2707"/>
    <w:rsid w:val="006037C7"/>
    <w:rsid w:val="00606255"/>
    <w:rsid w:val="006B2B2B"/>
    <w:rsid w:val="006B607A"/>
    <w:rsid w:val="006C27EC"/>
    <w:rsid w:val="00714479"/>
    <w:rsid w:val="00726F2A"/>
    <w:rsid w:val="00751E1B"/>
    <w:rsid w:val="00777D2F"/>
    <w:rsid w:val="007844F2"/>
    <w:rsid w:val="007D451C"/>
    <w:rsid w:val="007E4729"/>
    <w:rsid w:val="00826224"/>
    <w:rsid w:val="00827B98"/>
    <w:rsid w:val="008308F4"/>
    <w:rsid w:val="008316F7"/>
    <w:rsid w:val="00843735"/>
    <w:rsid w:val="00852187"/>
    <w:rsid w:val="0087551C"/>
    <w:rsid w:val="008766C9"/>
    <w:rsid w:val="008972D8"/>
    <w:rsid w:val="0090712E"/>
    <w:rsid w:val="00915620"/>
    <w:rsid w:val="00930A23"/>
    <w:rsid w:val="00936286"/>
    <w:rsid w:val="00936F6F"/>
    <w:rsid w:val="009C7354"/>
    <w:rsid w:val="009D01E9"/>
    <w:rsid w:val="009E0EA5"/>
    <w:rsid w:val="009E102B"/>
    <w:rsid w:val="009E6D7F"/>
    <w:rsid w:val="00A11E73"/>
    <w:rsid w:val="00A2521E"/>
    <w:rsid w:val="00A42F04"/>
    <w:rsid w:val="00A51586"/>
    <w:rsid w:val="00A61326"/>
    <w:rsid w:val="00A8201A"/>
    <w:rsid w:val="00AC38CF"/>
    <w:rsid w:val="00AD5994"/>
    <w:rsid w:val="00AE3220"/>
    <w:rsid w:val="00AE3425"/>
    <w:rsid w:val="00AE436A"/>
    <w:rsid w:val="00B07BAC"/>
    <w:rsid w:val="00B978D7"/>
    <w:rsid w:val="00BD08CA"/>
    <w:rsid w:val="00C135B1"/>
    <w:rsid w:val="00C91CB4"/>
    <w:rsid w:val="00C92DF8"/>
    <w:rsid w:val="00CB3578"/>
    <w:rsid w:val="00D07A8A"/>
    <w:rsid w:val="00D20AFA"/>
    <w:rsid w:val="00D433BC"/>
    <w:rsid w:val="00D55648"/>
    <w:rsid w:val="00D60D03"/>
    <w:rsid w:val="00D663B5"/>
    <w:rsid w:val="00DD274D"/>
    <w:rsid w:val="00E16443"/>
    <w:rsid w:val="00E36EE9"/>
    <w:rsid w:val="00E57058"/>
    <w:rsid w:val="00E62540"/>
    <w:rsid w:val="00E94BBC"/>
    <w:rsid w:val="00EA255F"/>
    <w:rsid w:val="00EE228D"/>
    <w:rsid w:val="00F13442"/>
    <w:rsid w:val="00F956D4"/>
    <w:rsid w:val="00FC6234"/>
    <w:rsid w:val="00FC63AA"/>
    <w:rsid w:val="00FE325E"/>
    <w:rsid w:val="00F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4C64C"/>
  <w15:docId w15:val="{E506919A-845B-4874-8570-FE18FB30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erwijzingopmerking">
    <w:name w:val="annotation reference"/>
    <w:basedOn w:val="Standaardalinea-lettertype"/>
    <w:rsid w:val="00FC623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C6234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C6234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C62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C6234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FC623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C6234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287AD9"/>
    <w:rPr>
      <w:rFonts w:ascii="Verdana" w:hAnsi="Verdana"/>
      <w:szCs w:val="24"/>
    </w:rPr>
  </w:style>
  <w:style w:type="paragraph" w:styleId="Lijstalinea">
    <w:name w:val="List Paragraph"/>
    <w:basedOn w:val="Standaard"/>
    <w:uiPriority w:val="34"/>
    <w:qFormat/>
    <w:rsid w:val="009E0EA5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7844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16/09/relationships/commentsIds" Target="commentsIds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619</ap:Words>
  <ap:Characters>3794</ap:Characters>
  <ap:DocSecurity>0</ap:DocSecurity>
  <ap:Lines>31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2019-09-12T11:40:00.0000000Z</lastPrinted>
  <dcterms:created xsi:type="dcterms:W3CDTF">2020-09-21T06:56:00.0000000Z</dcterms:created>
  <dcterms:modified xsi:type="dcterms:W3CDTF">2020-09-21T06:56:00.0000000Z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0x010100892865549A0CAA48AF355BF76287647D</vt:lpwstr>
  </property>
</Properties>
</file>