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W04.20.0224/I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12 augustus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B741C" w:rsidRDefault="00EA6399">
              <w:r>
                <w:t>Bij Kabinetsmissive van 8 juli 2020, no.2020001357, heeft Uwe Majesteit, op voordracht van de Minister van Binnenlandse Zaken en Koninkrijksrelaties, bij de Afdeling advisering van de Raad van State ter overweging aanhangig gemaakt het voorstel van het tot</w:t>
              </w:r>
              <w:r>
                <w:t xml:space="preserve"> wijziging van de Algemene pensioenwet politieke ambtsdragers onder meer in verband met de harmonisering van het partnerpensioen en het wezenpensioen met de regelingen voor het overheidspersoneel alsmede tot wijziging van de Wet schadeloosstelling leden Tw</w:t>
              </w:r>
              <w:r>
                <w:t>eede Kamer, de Wet vergoedingen leden Eerste Kamer, de Wet rechtspositie ministers en staatssecretarissen, de Wet rechtspositie Raad van State, Algemene Rekenkamer en Nationale ombudsman, de Wet schadeloosstelling, uitkering en pensioen leden Europees Parl</w:t>
              </w:r>
              <w:r>
                <w:t>ement, de Gemeentewet en de Provinciewet betreffende de rechtspositie van politieke ambtsdragers, en aanpassing van de Wet privatisering ABP (Wet aanpassing Appa en enkele andere wetten 2021) , met memorie van toelichting.</w:t>
              </w:r>
            </w:p>
          </w:sdtContent>
        </w:sdt>
        <w:p w:rsidR="0071031E" w:rsidRDefault="0071031E"/>
        <w:p w:rsidR="00C50D4F" w:rsidRDefault="00EA6399">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EA6399" w:rsidP="005B3E03">
      <w:r>
        <w:separator/>
      </w:r>
    </w:p>
  </w:endnote>
  <w:endnote w:type="continuationSeparator" w:id="0">
    <w:p w:rsidR="00954004" w:rsidRDefault="00EA639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EA6399" w:rsidP="005B3E03">
      <w:r>
        <w:separator/>
      </w:r>
    </w:p>
  </w:footnote>
  <w:footnote w:type="continuationSeparator" w:id="0">
    <w:p w:rsidR="00954004" w:rsidRDefault="00EA6399"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6B741C"/>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EA6399"/>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00D4EA29-262B-4783-8CBB-02B0FD7F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214</ap:Words>
  <ap:Characters>1181</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2020-08-24T08:20:00.0000000Z</dcterms:created>
  <dcterms:modified xsi:type="dcterms:W3CDTF">2020-08-24T08:20:00.0000000Z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0x010100937E8999036F684CA273BD54A0D92917</vt:lpwstr>
  </property>
</Properties>
</file>