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3B1C" w:rsidR="00103B1C" w:rsidP="00103B1C" w:rsidRDefault="00103B1C">
      <w:r w:rsidRPr="00103B1C">
        <w:t>Geachte (</w:t>
      </w:r>
      <w:proofErr w:type="spellStart"/>
      <w:r w:rsidRPr="00103B1C">
        <w:t>plv</w:t>
      </w:r>
      <w:proofErr w:type="spellEnd"/>
      <w:r w:rsidRPr="00103B1C">
        <w:t>.) leden van de vaste commissie voor Volksgezondheid, Welzijn en Sport,</w:t>
      </w:r>
      <w:r w:rsidRPr="00103B1C">
        <w:br/>
      </w:r>
      <w:r w:rsidRPr="00103B1C">
        <w:br/>
        <w:t>Gisteravond is het de Nota naar aanleiding van het Verslag ontvangen inzake de Tijdelijke wet notificatieapplicatie covid-19 (35538). Voorgesteld wordt om dit wetsvoorstel aan te melden voor plenaire behandeling.</w:t>
      </w:r>
      <w:r w:rsidRPr="00103B1C">
        <w:br/>
        <w:t xml:space="preserve">U wordt verzocht uiterlijk </w:t>
      </w:r>
      <w:r w:rsidRPr="00103B1C">
        <w:rPr>
          <w:b/>
          <w:bCs/>
        </w:rPr>
        <w:t>maandag 31 augustus 2020, om 17.00 uur</w:t>
      </w:r>
      <w:r w:rsidRPr="00103B1C">
        <w:t xml:space="preserve"> aan te geven of u met dit voorstel kunt instemmen. Ik verzoek u via ‘allen beantwoorden’ op dit e-mailbericht te reageren.</w:t>
      </w:r>
      <w:r w:rsidRPr="00103B1C">
        <w:br/>
        <w:t>Spoedig na de termijn van deze e-mailprocedure zal ik u informeren over de uitkomst.*</w:t>
      </w:r>
      <w:bookmarkStart w:name="_GoBack" w:id="0"/>
      <w:bookmarkEnd w:id="0"/>
      <w:r w:rsidRPr="00103B1C">
        <w:br/>
        <w:t>Met vriendelijke groet,</w:t>
      </w:r>
      <w:r w:rsidRPr="00103B1C">
        <w:br/>
        <w:t>Harmanda Post</w:t>
      </w:r>
      <w:r w:rsidRPr="00103B1C">
        <w:br/>
        <w:t>Griffier commissie VWS</w:t>
      </w:r>
      <w:r w:rsidRPr="00103B1C">
        <w:br/>
        <w:t>*Toelichting</w:t>
      </w:r>
      <w:r w:rsidRPr="00103B1C">
        <w:br/>
        <w:t>De e-mailprocedure is geregeld in artikel 36, vierde lid, van het Reglement van Orde, luidende:</w:t>
      </w:r>
      <w:r w:rsidRPr="00103B1C">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103B1C">
        <w:br/>
        <w:t>Dit betekent dat in een e-mailprocedure een voorstel is aangenomen indien het door een absolute Kamermeerderheid wordt gesteund.</w:t>
      </w:r>
      <w:r w:rsidRPr="00103B1C">
        <w:br/>
      </w:r>
      <w:r w:rsidRPr="00103B1C">
        <w:rPr>
          <w:b/>
          <w:bCs/>
        </w:rPr>
        <w:t>Van:</w:t>
      </w:r>
      <w:r w:rsidRPr="00103B1C">
        <w:t xml:space="preserve"> </w:t>
      </w:r>
      <w:proofErr w:type="spellStart"/>
      <w:r w:rsidRPr="00103B1C">
        <w:t>Parlis</w:t>
      </w:r>
      <w:proofErr w:type="spellEnd"/>
      <w:r w:rsidRPr="00103B1C">
        <w:br/>
      </w:r>
      <w:r w:rsidRPr="00103B1C">
        <w:rPr>
          <w:b/>
          <w:bCs/>
        </w:rPr>
        <w:t>Verzonden:</w:t>
      </w:r>
      <w:r w:rsidRPr="00103B1C">
        <w:t xml:space="preserve"> vrijdag 28 augustus 2020 21:19</w:t>
      </w:r>
      <w:r w:rsidRPr="00103B1C">
        <w:br/>
      </w:r>
      <w:r w:rsidRPr="00103B1C">
        <w:rPr>
          <w:b/>
          <w:bCs/>
        </w:rPr>
        <w:t>Onderwerp:</w:t>
      </w:r>
      <w:r w:rsidRPr="00103B1C">
        <w:t xml:space="preserve"> GP-VWS,GP-Alle leden - 35538 Nota naar aanleiding van het verslag inzake Tijdelijke wet notificatieapplicatie covid-19</w:t>
      </w:r>
      <w:r w:rsidRPr="00103B1C">
        <w:br/>
        <w:t>Bijgevoegd een of meer documenten die u ter kennisneming worden toegezonden:</w:t>
      </w:r>
    </w:p>
    <w:p w:rsidRPr="00103B1C" w:rsidR="00103B1C" w:rsidP="00103B1C" w:rsidRDefault="00103B1C">
      <w:pPr>
        <w:numPr>
          <w:ilvl w:val="0"/>
          <w:numId w:val="1"/>
        </w:numPr>
      </w:pPr>
      <w:r w:rsidRPr="00103B1C">
        <w:t>35538 Nota naar aanleiding van het verslag inzake Tijdelijke wet notificatieapplicatie covid-19</w:t>
      </w:r>
    </w:p>
    <w:p w:rsidR="0008421B" w:rsidRDefault="00103B1C"/>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6143"/>
    <w:multiLevelType w:val="multilevel"/>
    <w:tmpl w:val="1F9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41"/>
    <w:rsid w:val="00103B1C"/>
    <w:rsid w:val="003554FE"/>
    <w:rsid w:val="00974CAD"/>
    <w:rsid w:val="00C85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1A65"/>
  <w15:chartTrackingRefBased/>
  <w15:docId w15:val="{A0DF922B-EE9F-4C87-95DD-FB656BF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522">
      <w:bodyDiv w:val="1"/>
      <w:marLeft w:val="300"/>
      <w:marRight w:val="300"/>
      <w:marTop w:val="300"/>
      <w:marBottom w:val="300"/>
      <w:divBdr>
        <w:top w:val="none" w:sz="0" w:space="0" w:color="auto"/>
        <w:left w:val="none" w:sz="0" w:space="0" w:color="auto"/>
        <w:bottom w:val="none" w:sz="0" w:space="0" w:color="auto"/>
        <w:right w:val="none" w:sz="0" w:space="0" w:color="auto"/>
      </w:divBdr>
    </w:div>
    <w:div w:id="351810455">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2020-08-31T09:21:00.0000000Z</dcterms:created>
  <dcterms:modified xsi:type="dcterms:W3CDTF">2020-08-31T10:21:00.0000000Z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