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32DE0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034C" w:rsidP="003A7160" w:rsidRDefault="004E3F1B">
            <w:r>
              <w:t>De voorzitter van de Tweede Kamer der Staten-Generaal</w:t>
            </w:r>
          </w:p>
          <w:p w:rsidR="00EE3212" w:rsidP="007F7207" w:rsidRDefault="004E3F1B">
            <w:r>
              <w:t>Postbus</w:t>
            </w:r>
            <w:r w:rsidRPr="007F7207" w:rsidR="007F7207">
              <w:t xml:space="preserve"> </w:t>
            </w:r>
            <w:r>
              <w:t>20018</w:t>
            </w:r>
          </w:p>
          <w:p w:rsidRPr="007F7207" w:rsidR="007F7207" w:rsidP="007F7207" w:rsidRDefault="004E3F1B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532DE0" w:rsidTr="00B37966">
        <w:trPr>
          <w:trHeight w:val="289" w:hRule="exact"/>
        </w:trPr>
        <w:tc>
          <w:tcPr>
            <w:tcW w:w="7500" w:type="dxa"/>
            <w:gridSpan w:val="2"/>
          </w:tcPr>
          <w:p w:rsidR="00921BE9" w:rsidP="00F56CC6" w:rsidRDefault="004E3F1B">
            <w:pPr>
              <w:tabs>
                <w:tab w:val="left" w:pos="993"/>
              </w:tabs>
              <w:rPr>
                <w:lang w:eastAsia="en-US"/>
              </w:rPr>
            </w:pPr>
            <w:r>
              <w:t>Datum</w:t>
            </w:r>
            <w:r w:rsidR="00F56CC6">
              <w:tab/>
              <w:t>24 augustus 2020</w:t>
            </w:r>
          </w:p>
        </w:tc>
      </w:tr>
      <w:tr w:rsidR="00532DE0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4E3F1B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BC3D04" w:rsidRDefault="000D6D86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>Antwoorden s</w:t>
            </w:r>
            <w:r w:rsidR="004E3F1B">
              <w:rPr>
                <w:lang w:eastAsia="en-US"/>
              </w:rPr>
              <w:t>chriftelijk overleg evaluatie en beleidsreactie Wet stelsel openbare bibliotheekvoorzieningen, Wet op de vaste boekenprijs en Koninklijke Bibliotheek</w:t>
            </w:r>
            <w:r w:rsidR="00807D6C">
              <w:rPr>
                <w:lang w:eastAsia="en-US"/>
              </w:rPr>
              <w:t xml:space="preserve"> </w:t>
            </w:r>
          </w:p>
        </w:tc>
      </w:tr>
    </w:tbl>
    <w:p w:rsidR="00532DE0" w:rsidRDefault="00532DE0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0D6D86" w:rsidR="00532DE0" w:rsidTr="00461257">
        <w:tc>
          <w:tcPr>
            <w:tcW w:w="2160" w:type="dxa"/>
          </w:tcPr>
          <w:p w:rsidRPr="00A12485" w:rsidR="00DE7E30" w:rsidP="00FC2732" w:rsidRDefault="004E3F1B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Media en Creatieve Industrie</w:t>
            </w:r>
          </w:p>
          <w:p w:rsidR="004425A7" w:rsidP="00E972A2" w:rsidRDefault="004E3F1B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E3F1B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E3F1B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E3F1B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E3F1B">
            <w:pPr>
              <w:pStyle w:val="Huisstijl-Gegeven"/>
              <w:spacing w:after="90"/>
            </w:pPr>
            <w:r>
              <w:t>www.rijksoverheid.nl</w:t>
            </w:r>
          </w:p>
          <w:p w:rsidRPr="000D6D86" w:rsidR="008C4C17" w:rsidP="00461257" w:rsidRDefault="008C4C17">
            <w:pPr>
              <w:spacing w:line="180" w:lineRule="exact"/>
              <w:rPr>
                <w:sz w:val="13"/>
                <w:szCs w:val="13"/>
                <w:lang w:val="en-GB"/>
              </w:rPr>
            </w:pPr>
          </w:p>
        </w:tc>
      </w:tr>
      <w:tr w:rsidRPr="000D6D86" w:rsidR="00532DE0" w:rsidTr="00461257">
        <w:trPr>
          <w:trHeight w:val="200" w:hRule="exact"/>
        </w:trPr>
        <w:tc>
          <w:tcPr>
            <w:tcW w:w="2160" w:type="dxa"/>
          </w:tcPr>
          <w:p w:rsidRPr="000D6D86" w:rsidR="008C4C17" w:rsidP="00461257" w:rsidRDefault="008C4C17">
            <w:pPr>
              <w:spacing w:after="90" w:line="180" w:lineRule="exact"/>
              <w:rPr>
                <w:sz w:val="13"/>
                <w:szCs w:val="13"/>
                <w:lang w:val="en-GB"/>
              </w:rPr>
            </w:pPr>
          </w:p>
        </w:tc>
      </w:tr>
      <w:tr w:rsidR="00532DE0" w:rsidTr="00461257">
        <w:trPr>
          <w:trHeight w:val="450"/>
        </w:trPr>
        <w:tc>
          <w:tcPr>
            <w:tcW w:w="2160" w:type="dxa"/>
          </w:tcPr>
          <w:p w:rsidR="00BF1BE1" w:rsidP="008643CA" w:rsidRDefault="004E3F1B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4E3F1B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25183352</w:t>
            </w:r>
            <w:r w:rsidR="005108E7">
              <w:rPr>
                <w:sz w:val="13"/>
                <w:szCs w:val="13"/>
              </w:rPr>
              <w:fldChar w:fldCharType="begin"/>
            </w:r>
            <w:r w:rsidR="005108E7">
              <w:rPr>
                <w:sz w:val="13"/>
                <w:szCs w:val="13"/>
              </w:rPr>
              <w:instrText xml:space="preserve"> DOCPROPERTY  cs_objectid  \* MERGEFORMAT </w:instrText>
            </w:r>
            <w:r w:rsidR="005108E7"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  <w:tr w:rsidR="00532DE0" w:rsidTr="00461257">
        <w:trPr>
          <w:trHeight w:val="135"/>
        </w:trPr>
        <w:tc>
          <w:tcPr>
            <w:tcW w:w="2160" w:type="dxa"/>
          </w:tcPr>
          <w:p w:rsidRPr="002C0B66" w:rsidR="00213C5E" w:rsidP="00EE340A" w:rsidRDefault="004E3F1B">
            <w:pPr>
              <w:pStyle w:val="Huisstijl-Kopje"/>
            </w:pPr>
            <w:r w:rsidRPr="002C0B66">
              <w:t>Uw brief van</w:t>
            </w:r>
          </w:p>
          <w:p w:rsidRPr="002C0B66" w:rsidR="00213C5E" w:rsidP="00EE340A" w:rsidRDefault="004E3F1B">
            <w:pPr>
              <w:spacing w:after="90" w:line="180" w:lineRule="exact"/>
              <w:rPr>
                <w:sz w:val="13"/>
                <w:szCs w:val="13"/>
              </w:rPr>
            </w:pPr>
            <w:r w:rsidRPr="000D6D86">
              <w:rPr>
                <w:sz w:val="13"/>
                <w:szCs w:val="13"/>
              </w:rPr>
              <w:t>29 mei 2020</w:t>
            </w:r>
          </w:p>
          <w:p w:rsidRPr="002C0B66" w:rsidR="00723D44" w:rsidP="00723D44" w:rsidRDefault="004E3F1B">
            <w:pPr>
              <w:pStyle w:val="Huisstijl-Kopje"/>
            </w:pPr>
            <w:r w:rsidRPr="002C0B66">
              <w:t>Uw referentie</w:t>
            </w:r>
          </w:p>
          <w:p w:rsidRPr="000D6D86" w:rsidR="00723D44" w:rsidP="00EE340A" w:rsidRDefault="000D6D86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2020D21175</w:t>
            </w:r>
          </w:p>
        </w:tc>
      </w:tr>
      <w:tr w:rsidR="00532DE0" w:rsidTr="00461257">
        <w:trPr>
          <w:trHeight w:val="113"/>
        </w:trPr>
        <w:tc>
          <w:tcPr>
            <w:tcW w:w="2160" w:type="dxa"/>
          </w:tcPr>
          <w:p w:rsidR="00AE5333" w:rsidP="0090465C" w:rsidRDefault="004E3F1B">
            <w:pPr>
              <w:pStyle w:val="Huisstijl-Kopje"/>
            </w:pPr>
            <w:r>
              <w:t>Bijlagen</w:t>
            </w:r>
          </w:p>
          <w:p w:rsidRPr="00D86CC6" w:rsidR="008C4C17" w:rsidP="00461257" w:rsidRDefault="004E3F1B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0D6D86" w:rsidP="0020660A" w:rsidRDefault="000D6D86">
      <w:r>
        <w:t>Bijgaand treft u mijn a</w:t>
      </w:r>
      <w:bookmarkStart w:name="_GoBack" w:id="0"/>
      <w:bookmarkEnd w:id="0"/>
      <w:r>
        <w:t xml:space="preserve">ntwoorden aan op de inbreng van de fracties van VVD, CDA, D66, GroenLinks, PvdA en 50PLUS </w:t>
      </w:r>
      <w:r w:rsidR="0020660A">
        <w:t xml:space="preserve">voor het schriftelijk overleg over </w:t>
      </w:r>
      <w:r>
        <w:t>de beleidsreactie en de evaluatie van de wet stelsel openbare bibliotheekvoorziening (Kamerstuk 33 846, nrs. 56 en 57),</w:t>
      </w:r>
      <w:r w:rsidR="0020660A">
        <w:t xml:space="preserve"> </w:t>
      </w:r>
      <w:r>
        <w:t>de derde evaluatie van de wet op de vaste boekenprijs (Kamerstuk 32 300, nrs. 12, 14 en 15) en het b</w:t>
      </w:r>
      <w:r w:rsidRPr="005747B3">
        <w:t>eleidsplan Koninklijke Bibliotheek 2019 t/m 2022 en</w:t>
      </w:r>
      <w:r>
        <w:t xml:space="preserve"> de</w:t>
      </w:r>
      <w:r w:rsidRPr="005747B3">
        <w:t xml:space="preserve"> evaluatie </w:t>
      </w:r>
      <w:r>
        <w:t xml:space="preserve">van de </w:t>
      </w:r>
      <w:r w:rsidRPr="005747B3">
        <w:t>Koninklijke Bibliotheek</w:t>
      </w:r>
      <w:r>
        <w:t xml:space="preserve"> (Kamerstuk 33 846, nr. 58)</w:t>
      </w:r>
      <w:r w:rsidR="0020660A">
        <w:t>.</w:t>
      </w:r>
      <w:r>
        <w:t xml:space="preserve"> </w:t>
      </w:r>
    </w:p>
    <w:p w:rsidR="00940C5B" w:rsidP="00EF2369" w:rsidRDefault="00940C5B"/>
    <w:p w:rsidRPr="00A67375" w:rsidR="00EF135E" w:rsidP="00A655BC" w:rsidRDefault="000D6D86">
      <w:r>
        <w:t>D</w:t>
      </w:r>
      <w:r w:rsidRPr="00A67375" w:rsidR="004E3F1B">
        <w:t>e minister van Onderwijs, Cultuur en Wetenschap,</w:t>
      </w:r>
    </w:p>
    <w:p w:rsidRPr="00A67375" w:rsidR="00EF135E" w:rsidP="00A655BC" w:rsidRDefault="00EF135E"/>
    <w:p w:rsidRPr="00A67375" w:rsidR="00EF135E" w:rsidP="00A655BC" w:rsidRDefault="00EF135E"/>
    <w:p w:rsidRPr="00A67375" w:rsidR="00EF135E" w:rsidP="00A655BC" w:rsidRDefault="00EF135E"/>
    <w:p w:rsidRPr="000D6D86" w:rsidR="008C4AC1" w:rsidP="00B9507E" w:rsidRDefault="004E3F1B">
      <w:pPr>
        <w:pStyle w:val="standaard-tekst"/>
        <w:rPr>
          <w:sz w:val="18"/>
          <w:szCs w:val="18"/>
          <w:lang w:val="nl-NL"/>
        </w:rPr>
      </w:pPr>
      <w:r w:rsidRPr="000D6D86">
        <w:rPr>
          <w:sz w:val="18"/>
          <w:szCs w:val="18"/>
          <w:lang w:val="nl-NL"/>
        </w:rPr>
        <w:t>Ingrid van Engelshoven</w:t>
      </w:r>
    </w:p>
    <w:sectPr w:rsidRPr="000D6D86" w:rsidR="008C4AC1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35" w:rsidRDefault="004E3F1B">
      <w:pPr>
        <w:spacing w:line="240" w:lineRule="auto"/>
      </w:pPr>
      <w:r>
        <w:separator/>
      </w:r>
    </w:p>
  </w:endnote>
  <w:endnote w:type="continuationSeparator" w:id="0">
    <w:p w:rsidR="00A75E35" w:rsidRDefault="004E3F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32DE0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E3F1B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32DE0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E3F1B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F56CC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56CC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35" w:rsidRDefault="004E3F1B">
      <w:pPr>
        <w:spacing w:line="240" w:lineRule="auto"/>
      </w:pPr>
      <w:r>
        <w:separator/>
      </w:r>
    </w:p>
  </w:footnote>
  <w:footnote w:type="continuationSeparator" w:id="0">
    <w:p w:rsidR="00A75E35" w:rsidRDefault="004E3F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32DE0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32DE0" w:rsidTr="003B528D">
      <w:tc>
        <w:tcPr>
          <w:tcW w:w="2160" w:type="dxa"/>
          <w:shd w:val="clear" w:color="auto" w:fill="auto"/>
        </w:tcPr>
        <w:p w:rsidR="00BF1BE1" w:rsidRDefault="004E3F1B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532DE0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32DE0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4E3F1B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570264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32DE0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4E3F1B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32DE0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532DE0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532DE0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4E3F1B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7FBAF2"/>
    <w:multiLevelType w:val="hybridMultilevel"/>
    <w:tmpl w:val="1D8E1FCE"/>
    <w:lvl w:ilvl="0" w:tplc="100CF7B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758CA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841E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7A11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B08F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C9D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6F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5C85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446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C15CAD0A"/>
    <w:multiLevelType w:val="hybridMultilevel"/>
    <w:tmpl w:val="1D8E1FCE"/>
    <w:lvl w:ilvl="0" w:tplc="9E8E4D5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E0C9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CE29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307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CB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342C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0F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D869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167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C7312AF1"/>
    <w:multiLevelType w:val="hybridMultilevel"/>
    <w:tmpl w:val="50F0923E"/>
    <w:lvl w:ilvl="0" w:tplc="5CF8F9A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22E00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7005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8EC2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E0B0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50D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BE0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48C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40F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FFC07DFF"/>
    <w:multiLevelType w:val="hybridMultilevel"/>
    <w:tmpl w:val="50F0923E"/>
    <w:lvl w:ilvl="0" w:tplc="A768CB6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DEC33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FC8B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CE0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A29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A6E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E42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741C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D61B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0D6D86"/>
    <w:rsid w:val="00133DAB"/>
    <w:rsid w:val="00153BD0"/>
    <w:rsid w:val="001A6966"/>
    <w:rsid w:val="0020660A"/>
    <w:rsid w:val="00213C5E"/>
    <w:rsid w:val="00217880"/>
    <w:rsid w:val="00247061"/>
    <w:rsid w:val="00247EC4"/>
    <w:rsid w:val="0026686B"/>
    <w:rsid w:val="00275984"/>
    <w:rsid w:val="002C0B66"/>
    <w:rsid w:val="002F258D"/>
    <w:rsid w:val="002F71BB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0DFF"/>
    <w:rsid w:val="0047126E"/>
    <w:rsid w:val="00483ECA"/>
    <w:rsid w:val="0049162C"/>
    <w:rsid w:val="0049501A"/>
    <w:rsid w:val="00497FFC"/>
    <w:rsid w:val="004B2D35"/>
    <w:rsid w:val="004B376A"/>
    <w:rsid w:val="004C7E1D"/>
    <w:rsid w:val="004E3F1B"/>
    <w:rsid w:val="004F44C2"/>
    <w:rsid w:val="005108E7"/>
    <w:rsid w:val="00527BD4"/>
    <w:rsid w:val="00532DE0"/>
    <w:rsid w:val="00574C82"/>
    <w:rsid w:val="00596D5A"/>
    <w:rsid w:val="005B034C"/>
    <w:rsid w:val="005F2FA9"/>
    <w:rsid w:val="00610631"/>
    <w:rsid w:val="006F273B"/>
    <w:rsid w:val="00704845"/>
    <w:rsid w:val="00705993"/>
    <w:rsid w:val="00723D44"/>
    <w:rsid w:val="007318E2"/>
    <w:rsid w:val="0076181F"/>
    <w:rsid w:val="007A5FB4"/>
    <w:rsid w:val="007F7207"/>
    <w:rsid w:val="008053B5"/>
    <w:rsid w:val="00807D6C"/>
    <w:rsid w:val="008211EF"/>
    <w:rsid w:val="00827DEB"/>
    <w:rsid w:val="00831683"/>
    <w:rsid w:val="008643CA"/>
    <w:rsid w:val="00892BA5"/>
    <w:rsid w:val="008A5FC4"/>
    <w:rsid w:val="008C356D"/>
    <w:rsid w:val="008C4AC1"/>
    <w:rsid w:val="008C4C17"/>
    <w:rsid w:val="008F6AD7"/>
    <w:rsid w:val="0090465C"/>
    <w:rsid w:val="00921BE9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75E35"/>
    <w:rsid w:val="00A87C20"/>
    <w:rsid w:val="00AA4791"/>
    <w:rsid w:val="00AA6BDC"/>
    <w:rsid w:val="00AB70B0"/>
    <w:rsid w:val="00AE5333"/>
    <w:rsid w:val="00AF187A"/>
    <w:rsid w:val="00AF464C"/>
    <w:rsid w:val="00B042CD"/>
    <w:rsid w:val="00B9507E"/>
    <w:rsid w:val="00BC37DB"/>
    <w:rsid w:val="00BC3B53"/>
    <w:rsid w:val="00BC3D04"/>
    <w:rsid w:val="00BC4AE3"/>
    <w:rsid w:val="00BF1BE1"/>
    <w:rsid w:val="00BF4427"/>
    <w:rsid w:val="00C64E34"/>
    <w:rsid w:val="00CB454D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E340A"/>
    <w:rsid w:val="00EF0E32"/>
    <w:rsid w:val="00EF135E"/>
    <w:rsid w:val="00EF2369"/>
    <w:rsid w:val="00F56CC6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967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2020-08-24T13:12:00.0000000Z</dcterms:created>
  <dcterms:modified xsi:type="dcterms:W3CDTF">2020-08-24T13:12:00.0000000Z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o202ton</vt:lpwstr>
  </property>
  <property fmtid="{D5CDD505-2E9C-101B-9397-08002B2CF9AE}" pid="3" name="cs_objectid">
    <vt:lpwstr/>
  </property>
  <property fmtid="{D5CDD505-2E9C-101B-9397-08002B2CF9AE}" pid="4" name="ocw_betreft">
    <vt:lpwstr>Schriftelijk overleg evaluatie en beleidsreactie Wet stelsel openbare bibliotheekvoorzieningen, Wet op de vaste boekenprijs en Koninklijke Bibliotheek</vt:lpwstr>
  </property>
  <property fmtid="{D5CDD505-2E9C-101B-9397-08002B2CF9AE}" pid="5" name="ocw_directie">
    <vt:lpwstr>MENC</vt:lpwstr>
  </property>
  <property fmtid="{D5CDD505-2E9C-101B-9397-08002B2CF9AE}" pid="6" name="ocw_naw_adres">
    <vt:lpwstr>Postbus</vt:lpwstr>
  </property>
  <property fmtid="{D5CDD505-2E9C-101B-9397-08002B2CF9AE}" pid="7" name="ocw_naw_huisnr">
    <vt:lpwstr>20018</vt:lpwstr>
  </property>
  <property fmtid="{D5CDD505-2E9C-101B-9397-08002B2CF9AE}" pid="8" name="ocw_naw_naam">
    <vt:lpwstr/>
  </property>
  <property fmtid="{D5CDD505-2E9C-101B-9397-08002B2CF9AE}" pid="9" name="ocw_naw_org">
    <vt:lpwstr>De 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0x0101009C4D906AE99BE14585D9F8C21A75B751</vt:lpwstr>
  </property>
</Properties>
</file>